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6F601" w14:textId="77777777" w:rsidR="00F11C8A" w:rsidRDefault="00F11C8A">
      <w:pPr>
        <w:spacing w:after="0"/>
        <w:ind w:right="16063"/>
        <w:rPr>
          <w:noProof/>
        </w:rPr>
      </w:pPr>
    </w:p>
    <w:p w14:paraId="740DE09F" w14:textId="77777777" w:rsidR="00F11C8A" w:rsidRDefault="00F11C8A">
      <w:pPr>
        <w:spacing w:after="0"/>
        <w:ind w:right="16063"/>
        <w:rPr>
          <w:noProof/>
        </w:rPr>
      </w:pPr>
    </w:p>
    <w:p w14:paraId="689465A8" w14:textId="77777777" w:rsidR="00F11C8A" w:rsidRDefault="00F11C8A">
      <w:pPr>
        <w:spacing w:after="0"/>
        <w:ind w:right="16063"/>
        <w:rPr>
          <w:noProof/>
        </w:rPr>
      </w:pPr>
    </w:p>
    <w:p w14:paraId="59E7C3F6" w14:textId="0D2D7C67" w:rsidR="00F11C8A" w:rsidRDefault="00F11C8A" w:rsidP="00F11C8A">
      <w:pPr>
        <w:ind w:left="5040"/>
        <w:rPr>
          <w:rFonts w:ascii="Algerian" w:eastAsia="Cambria" w:hAnsi="Algerian" w:cs="Cambria"/>
          <w:sz w:val="96"/>
          <w:szCs w:val="96"/>
          <w:lang w:val="ro-RO" w:eastAsia="ro-RO"/>
        </w:rPr>
      </w:pPr>
      <w:r>
        <w:rPr>
          <w:rFonts w:ascii="Algerian" w:eastAsia="Cambria" w:hAnsi="Algerian" w:cs="Cambria"/>
          <w:sz w:val="96"/>
          <w:szCs w:val="96"/>
          <w:lang w:val="ro-RO" w:eastAsia="ro-RO"/>
        </w:rPr>
        <w:t>PL</w:t>
      </w:r>
      <w:r w:rsidRPr="00042438">
        <w:rPr>
          <w:rFonts w:ascii="Algerian" w:eastAsia="Cambria" w:hAnsi="Algerian" w:cs="Cambria"/>
          <w:sz w:val="96"/>
          <w:szCs w:val="96"/>
          <w:lang w:val="ro-RO" w:eastAsia="ro-RO"/>
        </w:rPr>
        <w:t>AN MANAGERIA</w:t>
      </w:r>
      <w:r w:rsidR="00F369A8">
        <w:rPr>
          <w:rFonts w:ascii="Algerian" w:eastAsia="Cambria" w:hAnsi="Algerian" w:cs="Cambria"/>
          <w:sz w:val="96"/>
          <w:szCs w:val="96"/>
          <w:lang w:val="ro-RO" w:eastAsia="ro-RO"/>
        </w:rPr>
        <w:t>L</w:t>
      </w:r>
    </w:p>
    <w:p w14:paraId="1C5BF3FD" w14:textId="247420E4" w:rsidR="00F11C8A" w:rsidRPr="00F11C8A" w:rsidRDefault="00F11C8A" w:rsidP="00F11C8A">
      <w:pPr>
        <w:ind w:left="5040"/>
        <w:rPr>
          <w:rFonts w:ascii="Algerian" w:hAnsi="Algerian"/>
          <w:sz w:val="96"/>
          <w:szCs w:val="96"/>
          <w:lang w:val="ro-RO" w:eastAsia="ro-RO"/>
        </w:rPr>
      </w:pPr>
      <w:r>
        <w:rPr>
          <w:rFonts w:ascii="Algerian" w:eastAsia="Cambria" w:hAnsi="Algerian" w:cs="Cambria"/>
          <w:sz w:val="96"/>
          <w:szCs w:val="96"/>
          <w:lang w:val="ro-RO" w:eastAsia="ro-RO"/>
        </w:rPr>
        <w:t xml:space="preserve">                     </w:t>
      </w:r>
      <w:r>
        <w:rPr>
          <w:rFonts w:ascii="Cambria" w:eastAsia="Cambria" w:hAnsi="Cambria" w:cs="Cambria"/>
          <w:sz w:val="44"/>
          <w:szCs w:val="44"/>
          <w:lang w:val="ro-RO" w:eastAsia="ro-RO"/>
        </w:rPr>
        <w:t>Nr.inreg.1305/9.10.2020</w:t>
      </w:r>
    </w:p>
    <w:p w14:paraId="0EABF313" w14:textId="77777777" w:rsidR="00F11C8A" w:rsidRDefault="00F11C8A" w:rsidP="00F11C8A">
      <w:pPr>
        <w:ind w:left="10800" w:firstLine="720"/>
        <w:rPr>
          <w:rFonts w:ascii="Cambria" w:eastAsia="Cambria" w:hAnsi="Cambria" w:cs="Cambria"/>
          <w:sz w:val="44"/>
          <w:szCs w:val="44"/>
          <w:lang w:val="ro-RO" w:eastAsia="ro-RO"/>
        </w:rPr>
      </w:pPr>
    </w:p>
    <w:p w14:paraId="7598E249" w14:textId="77777777" w:rsidR="00F11C8A" w:rsidRPr="00042438" w:rsidRDefault="00F11C8A" w:rsidP="00F11C8A">
      <w:pPr>
        <w:ind w:left="10800" w:firstLine="720"/>
        <w:rPr>
          <w:sz w:val="44"/>
          <w:szCs w:val="44"/>
          <w:lang w:val="ro-RO" w:eastAsia="ro-RO"/>
        </w:rPr>
      </w:pPr>
      <w:r w:rsidRPr="00042438">
        <w:rPr>
          <w:rFonts w:ascii="Cambria" w:eastAsia="Cambria" w:hAnsi="Cambria" w:cs="Cambria"/>
          <w:sz w:val="44"/>
          <w:szCs w:val="44"/>
          <w:lang w:val="ro-RO" w:eastAsia="ro-RO"/>
        </w:rPr>
        <w:t>AN ȘCOLAR 2020-2021</w:t>
      </w:r>
    </w:p>
    <w:p w14:paraId="052E082E" w14:textId="28BEE6FF" w:rsidR="00F11C8A" w:rsidRPr="00AA4189" w:rsidRDefault="00F11C8A" w:rsidP="00F11C8A">
      <w:pPr>
        <w:spacing w:after="0"/>
        <w:ind w:right="16063"/>
        <w:rPr>
          <w:lang w:val="ro-RO"/>
        </w:rPr>
      </w:pPr>
      <w:r>
        <w:rPr>
          <w:lang w:val="ro-RO"/>
        </w:rPr>
        <w:t xml:space="preserve">                                                  </w:t>
      </w:r>
    </w:p>
    <w:p w14:paraId="51FC715A" w14:textId="77777777" w:rsidR="00F11C8A" w:rsidRPr="00AA4189" w:rsidRDefault="00F11C8A" w:rsidP="00F11C8A">
      <w:pPr>
        <w:spacing w:after="0"/>
        <w:ind w:right="16063"/>
        <w:rPr>
          <w:lang w:val="ro-RO"/>
        </w:rPr>
      </w:pPr>
    </w:p>
    <w:p w14:paraId="5C955CB7" w14:textId="77777777" w:rsidR="00F11C8A" w:rsidRPr="00AA4189" w:rsidRDefault="00F11C8A" w:rsidP="00F11C8A">
      <w:pPr>
        <w:spacing w:after="0"/>
        <w:ind w:right="16063"/>
        <w:rPr>
          <w:lang w:val="ro-RO"/>
        </w:rPr>
      </w:pPr>
    </w:p>
    <w:p w14:paraId="6912BC35" w14:textId="3C5458F8" w:rsidR="00F11C8A" w:rsidRPr="0014201F" w:rsidRDefault="00F11C8A" w:rsidP="00F11C8A">
      <w:pPr>
        <w:rPr>
          <w:rFonts w:ascii="Algerian" w:hAnsi="Algerian"/>
          <w:i/>
          <w:sz w:val="44"/>
          <w:lang w:val="ro-RO" w:eastAsia="ro-RO"/>
        </w:rPr>
      </w:pPr>
      <w:r>
        <w:rPr>
          <w:rFonts w:ascii="Cambria" w:hAnsi="Cambria" w:cs="Cambria"/>
          <w:i/>
          <w:sz w:val="44"/>
          <w:lang w:val="ro-RO" w:eastAsia="ro-RO"/>
        </w:rPr>
        <w:t xml:space="preserve">    </w:t>
      </w:r>
      <w:r w:rsidRPr="0014201F">
        <w:rPr>
          <w:rFonts w:ascii="Cambria" w:hAnsi="Cambria" w:cs="Cambria"/>
          <w:i/>
          <w:sz w:val="44"/>
          <w:lang w:val="ro-RO" w:eastAsia="ro-RO"/>
        </w:rPr>
        <w:t>Ș</w:t>
      </w:r>
      <w:r w:rsidRPr="0014201F">
        <w:rPr>
          <w:rFonts w:ascii="Algerian" w:hAnsi="Algerian"/>
          <w:i/>
          <w:sz w:val="44"/>
          <w:lang w:val="ro-RO" w:eastAsia="ro-RO"/>
        </w:rPr>
        <w:t xml:space="preserve">coala Gimnaziala </w:t>
      </w:r>
      <w:r>
        <w:rPr>
          <w:rFonts w:ascii="Algerian" w:hAnsi="Algerian"/>
          <w:i/>
          <w:sz w:val="44"/>
          <w:lang w:val="ro-RO" w:eastAsia="ro-RO"/>
        </w:rPr>
        <w:t>JINA</w:t>
      </w:r>
    </w:p>
    <w:p w14:paraId="0ECB3465" w14:textId="416D59DB" w:rsidR="00F11C8A" w:rsidRDefault="00F11C8A" w:rsidP="00F11C8A">
      <w:pPr>
        <w:rPr>
          <w:rFonts w:ascii="Algerian" w:hAnsi="Algerian"/>
          <w:sz w:val="44"/>
          <w:lang w:val="ro-RO" w:eastAsia="ro-RO"/>
        </w:rPr>
      </w:pPr>
      <w:r>
        <w:rPr>
          <w:rFonts w:ascii="Algerian" w:hAnsi="Algerian"/>
          <w:sz w:val="44"/>
          <w:lang w:val="ro-RO" w:eastAsia="ro-RO"/>
        </w:rPr>
        <w:t xml:space="preserve">    </w:t>
      </w:r>
      <w:r w:rsidRPr="0014201F">
        <w:rPr>
          <w:rFonts w:ascii="Algerian" w:hAnsi="Algerian"/>
          <w:sz w:val="44"/>
          <w:lang w:val="ro-RO" w:eastAsia="ro-RO"/>
        </w:rPr>
        <w:t xml:space="preserve">Director- Prof. </w:t>
      </w:r>
      <w:r w:rsidR="00F369A8">
        <w:rPr>
          <w:rFonts w:ascii="Algerian" w:hAnsi="Algerian"/>
          <w:sz w:val="44"/>
          <w:lang w:val="ro-RO" w:eastAsia="ro-RO"/>
        </w:rPr>
        <w:t>BADEA CAMELIA MARIA</w:t>
      </w:r>
    </w:p>
    <w:p w14:paraId="3052DBC9" w14:textId="49F6DDED" w:rsidR="00F11C8A" w:rsidRPr="0014201F" w:rsidRDefault="00F11C8A" w:rsidP="00F11C8A">
      <w:pPr>
        <w:rPr>
          <w:rFonts w:ascii="Verdana Pro Black" w:hAnsi="Verdana Pro Black"/>
          <w:lang w:val="ro-RO" w:eastAsia="ro-RO"/>
        </w:rPr>
      </w:pPr>
      <w:r>
        <w:rPr>
          <w:rFonts w:ascii="Algerian" w:hAnsi="Algerian"/>
          <w:sz w:val="44"/>
          <w:lang w:val="ro-RO" w:eastAsia="ro-RO"/>
        </w:rPr>
        <w:t xml:space="preserve">    Director adjunct-PROF.PRODE PARASCHIVA CLAUDIA</w:t>
      </w:r>
    </w:p>
    <w:p w14:paraId="24A5B2D3" w14:textId="77777777" w:rsidR="00F11C8A" w:rsidRPr="00B76E14" w:rsidRDefault="00F11C8A" w:rsidP="00F11C8A">
      <w:pPr>
        <w:rPr>
          <w:lang w:val="ro-RO" w:eastAsia="ro-RO"/>
        </w:rPr>
      </w:pPr>
    </w:p>
    <w:p w14:paraId="03CA21F9" w14:textId="1EACB4CD" w:rsidR="00F11C8A" w:rsidRDefault="00F11C8A" w:rsidP="00F11C8A">
      <w:pPr>
        <w:spacing w:after="0"/>
        <w:ind w:right="16063"/>
      </w:pPr>
    </w:p>
    <w:p w14:paraId="3915C292" w14:textId="77777777" w:rsidR="00F11C8A" w:rsidRDefault="00F11C8A" w:rsidP="00F11C8A">
      <w:pPr>
        <w:spacing w:after="0"/>
        <w:ind w:right="16063"/>
      </w:pPr>
    </w:p>
    <w:p w14:paraId="12D626CB" w14:textId="77777777" w:rsidR="00F11C8A" w:rsidRDefault="00F11C8A" w:rsidP="00F11C8A">
      <w:pPr>
        <w:spacing w:after="0"/>
        <w:ind w:right="16063"/>
      </w:pPr>
    </w:p>
    <w:p w14:paraId="3C9B05B9" w14:textId="77777777" w:rsidR="00F11C8A" w:rsidRDefault="00F11C8A" w:rsidP="00F11C8A">
      <w:pPr>
        <w:spacing w:after="0"/>
        <w:ind w:right="16063"/>
      </w:pPr>
    </w:p>
    <w:p w14:paraId="22376B17" w14:textId="632A044A" w:rsidR="00F11C8A" w:rsidRDefault="00F11C8A" w:rsidP="00F11C8A">
      <w:r>
        <w:rPr>
          <w:lang w:val="ro-RO" w:eastAsia="ro-RO"/>
        </w:rPr>
        <w:t xml:space="preserve">         </w:t>
      </w:r>
      <w:r w:rsidRPr="005F79F3">
        <w:rPr>
          <w:lang w:val="ro-RO" w:eastAsia="ro-RO"/>
        </w:rPr>
        <w:t xml:space="preserve">Aprobat in </w:t>
      </w:r>
      <w:proofErr w:type="spellStart"/>
      <w:r w:rsidRPr="005F79F3">
        <w:rPr>
          <w:lang w:val="ro-RO" w:eastAsia="ro-RO"/>
        </w:rPr>
        <w:t>sedinta</w:t>
      </w:r>
      <w:proofErr w:type="spellEnd"/>
      <w:r w:rsidRPr="005F79F3">
        <w:rPr>
          <w:lang w:val="ro-RO" w:eastAsia="ro-RO"/>
        </w:rPr>
        <w:t xml:space="preserve"> Consiliului de </w:t>
      </w:r>
      <w:proofErr w:type="spellStart"/>
      <w:r w:rsidRPr="005F79F3">
        <w:rPr>
          <w:lang w:val="ro-RO" w:eastAsia="ro-RO"/>
        </w:rPr>
        <w:t>Administratie</w:t>
      </w:r>
      <w:proofErr w:type="spellEnd"/>
      <w:r w:rsidRPr="005F79F3">
        <w:rPr>
          <w:lang w:val="ro-RO" w:eastAsia="ro-RO"/>
        </w:rPr>
        <w:t xml:space="preserve"> </w:t>
      </w:r>
      <w:r>
        <w:rPr>
          <w:lang w:val="ro-RO" w:eastAsia="ro-RO"/>
        </w:rPr>
        <w:t>din data de 6.10.2020</w:t>
      </w:r>
    </w:p>
    <w:p w14:paraId="688C87CA" w14:textId="5BF9BDA4" w:rsidR="00336FEB" w:rsidRDefault="00336FEB">
      <w:pPr>
        <w:spacing w:after="0"/>
        <w:ind w:right="16063"/>
      </w:pPr>
    </w:p>
    <w:p w14:paraId="72424FFC" w14:textId="1CED06CC" w:rsidR="00336FEB" w:rsidRDefault="00551EC8">
      <w:pPr>
        <w:spacing w:after="27"/>
      </w:pPr>
      <w:r>
        <w:t xml:space="preserve"> </w:t>
      </w:r>
    </w:p>
    <w:p w14:paraId="4C2A8DBC" w14:textId="178C4608" w:rsidR="00F11C8A" w:rsidRDefault="00F11C8A">
      <w:pPr>
        <w:spacing w:after="27"/>
      </w:pPr>
    </w:p>
    <w:p w14:paraId="7B67677C" w14:textId="48FA044C" w:rsidR="00F11C8A" w:rsidRDefault="00F11C8A">
      <w:pPr>
        <w:spacing w:after="27"/>
      </w:pPr>
    </w:p>
    <w:p w14:paraId="3A83A204" w14:textId="66EB3517" w:rsidR="00F11C8A" w:rsidRDefault="00F11C8A">
      <w:pPr>
        <w:spacing w:after="27"/>
      </w:pPr>
    </w:p>
    <w:p w14:paraId="2C56F4D2" w14:textId="77777777" w:rsidR="008444BE" w:rsidRDefault="008444BE">
      <w:pPr>
        <w:spacing w:after="0"/>
        <w:ind w:left="835" w:hanging="10"/>
        <w:rPr>
          <w:rFonts w:ascii="Arial" w:eastAsia="Arial" w:hAnsi="Arial" w:cs="Arial"/>
          <w:b/>
          <w:color w:val="FF0000"/>
        </w:rPr>
      </w:pPr>
    </w:p>
    <w:p w14:paraId="1B9BEEDB" w14:textId="77777777" w:rsidR="008444BE" w:rsidRDefault="008444BE">
      <w:pPr>
        <w:spacing w:after="0"/>
        <w:ind w:left="835" w:hanging="10"/>
        <w:rPr>
          <w:rFonts w:ascii="Arial" w:eastAsia="Arial" w:hAnsi="Arial" w:cs="Arial"/>
          <w:b/>
          <w:color w:val="FF0000"/>
        </w:rPr>
      </w:pPr>
    </w:p>
    <w:p w14:paraId="75035D32" w14:textId="1EFAEE7D" w:rsidR="00336FEB" w:rsidRDefault="00551EC8">
      <w:pPr>
        <w:spacing w:after="0"/>
        <w:ind w:left="835" w:hanging="10"/>
      </w:pPr>
      <w:r>
        <w:rPr>
          <w:rFonts w:ascii="Arial" w:eastAsia="Arial" w:hAnsi="Arial" w:cs="Arial"/>
          <w:b/>
          <w:color w:val="FF0000"/>
        </w:rPr>
        <w:t>I. ARGUMENT</w:t>
      </w:r>
      <w:r>
        <w:rPr>
          <w:color w:val="FF0000"/>
          <w:sz w:val="32"/>
        </w:rPr>
        <w:t xml:space="preserve"> </w:t>
      </w:r>
      <w:r>
        <w:rPr>
          <w:rFonts w:ascii="Arial" w:eastAsia="Arial" w:hAnsi="Arial" w:cs="Arial"/>
          <w:b/>
          <w:i/>
          <w:color w:val="215868"/>
        </w:rPr>
        <w:t xml:space="preserve"> </w:t>
      </w:r>
    </w:p>
    <w:p w14:paraId="1D1B41AD" w14:textId="77777777" w:rsidR="00336FEB" w:rsidRDefault="00551EC8">
      <w:pPr>
        <w:spacing w:after="11" w:line="250" w:lineRule="auto"/>
        <w:ind w:left="86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Școala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Gimnazială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Jina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prestator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beneficiarii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secundari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terțiari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</w:rPr>
        <w:t>comunitate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asigura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politicilor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demersul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didactic de </w:t>
      </w:r>
      <w:proofErr w:type="spellStart"/>
      <w:r>
        <w:rPr>
          <w:rFonts w:ascii="Times New Roman" w:eastAsia="Times New Roman" w:hAnsi="Times New Roman" w:cs="Times New Roman"/>
          <w:sz w:val="24"/>
        </w:rPr>
        <w:t>aplicare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curriculei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nationale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catre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cadrele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ajutate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personalul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didactic auxiliar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nedidactic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t xml:space="preserve"> </w:t>
      </w:r>
    </w:p>
    <w:p w14:paraId="39B33CBA" w14:textId="69CB26BC" w:rsidR="00336FEB" w:rsidRDefault="00551EC8">
      <w:pPr>
        <w:spacing w:after="11" w:line="250" w:lineRule="auto"/>
        <w:ind w:left="86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context, </w:t>
      </w:r>
      <w:proofErr w:type="spellStart"/>
      <w:r>
        <w:rPr>
          <w:rFonts w:ascii="Times New Roman" w:eastAsia="Times New Roman" w:hAnsi="Times New Roman" w:cs="Times New Roman"/>
          <w:sz w:val="24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</w:t>
      </w:r>
      <w:r w:rsidR="008F19D8">
        <w:rPr>
          <w:rFonts w:ascii="Times New Roman" w:eastAsia="Times New Roman" w:hAnsi="Times New Roman" w:cs="Times New Roman"/>
          <w:sz w:val="24"/>
        </w:rPr>
        <w:t xml:space="preserve">nagerial </w:t>
      </w:r>
      <w:proofErr w:type="spellStart"/>
      <w:r w:rsidR="008F19D8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="008F19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19D8">
        <w:rPr>
          <w:rFonts w:ascii="Times New Roman" w:eastAsia="Times New Roman" w:hAnsi="Times New Roman" w:cs="Times New Roman"/>
          <w:sz w:val="24"/>
        </w:rPr>
        <w:t>anul</w:t>
      </w:r>
      <w:proofErr w:type="spellEnd"/>
      <w:r w:rsidR="008F19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19D8">
        <w:rPr>
          <w:rFonts w:ascii="Times New Roman" w:eastAsia="Times New Roman" w:hAnsi="Times New Roman" w:cs="Times New Roman"/>
          <w:sz w:val="24"/>
        </w:rPr>
        <w:t>scolar</w:t>
      </w:r>
      <w:proofErr w:type="spellEnd"/>
      <w:r w:rsidR="008F19D8">
        <w:rPr>
          <w:rFonts w:ascii="Times New Roman" w:eastAsia="Times New Roman" w:hAnsi="Times New Roman" w:cs="Times New Roman"/>
          <w:sz w:val="24"/>
        </w:rPr>
        <w:t xml:space="preserve"> 2020</w:t>
      </w:r>
      <w:r>
        <w:rPr>
          <w:rFonts w:ascii="Times New Roman" w:eastAsia="Times New Roman" w:hAnsi="Times New Roman" w:cs="Times New Roman"/>
          <w:sz w:val="24"/>
        </w:rPr>
        <w:t>-202</w:t>
      </w:r>
      <w:r w:rsidR="009D1D8E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elaborat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</w:rPr>
        <w:t>perspectiva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rolului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atributiilor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Scolii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Gimnaziale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Jina in </w:t>
      </w:r>
      <w:proofErr w:type="spellStart"/>
      <w:r>
        <w:rPr>
          <w:rFonts w:ascii="Times New Roman" w:eastAsia="Times New Roman" w:hAnsi="Times New Roman" w:cs="Times New Roman"/>
          <w:sz w:val="24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educational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comunitate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punand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practica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Dezvoltate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Institutionla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invatare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activa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4"/>
        </w:rPr>
        <w:t>implicati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beneficiarii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incat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absolvirea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clasei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VIII a </w:t>
      </w:r>
      <w:proofErr w:type="spellStart"/>
      <w:r>
        <w:rPr>
          <w:rFonts w:ascii="Times New Roman" w:eastAsia="Times New Roman" w:hAnsi="Times New Roman" w:cs="Times New Roman"/>
          <w:sz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acceada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invatamantul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liceal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potrivit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capacitatilor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posibilitatilor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a face fata </w:t>
      </w:r>
      <w:proofErr w:type="spellStart"/>
      <w:r>
        <w:rPr>
          <w:rFonts w:ascii="Times New Roman" w:eastAsia="Times New Roman" w:hAnsi="Times New Roman" w:cs="Times New Roman"/>
          <w:sz w:val="24"/>
        </w:rPr>
        <w:t>formei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invatamant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aleasa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</w:rPr>
        <w:t>sanse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reusita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</w:rPr>
        <w:t>piata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muncii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t xml:space="preserve"> </w:t>
      </w:r>
    </w:p>
    <w:p w14:paraId="2C2D6BDC" w14:textId="77777777" w:rsidR="00336FEB" w:rsidRDefault="00551EC8">
      <w:pPr>
        <w:spacing w:after="24" w:line="246" w:lineRule="auto"/>
        <w:ind w:left="86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Documentul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fata, </w:t>
      </w:r>
      <w:proofErr w:type="spellStart"/>
      <w:r>
        <w:rPr>
          <w:rFonts w:ascii="Times New Roman" w:eastAsia="Times New Roman" w:hAnsi="Times New Roman" w:cs="Times New Roman"/>
          <w:sz w:val="24"/>
        </w:rPr>
        <w:t>vizeaza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</w:rPr>
        <w:t>asemenea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necesitatea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dezoltarii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scoala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practici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promoveze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interactivitatea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aplicarea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informatiilor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contexte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cat </w:t>
      </w:r>
      <w:proofErr w:type="spellStart"/>
      <w:r>
        <w:rPr>
          <w:rFonts w:ascii="Times New Roman" w:eastAsia="Times New Roman" w:hAnsi="Times New Roman" w:cs="Times New Roman"/>
          <w:sz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variate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corelate la </w:t>
      </w:r>
      <w:proofErr w:type="spellStart"/>
      <w:r>
        <w:rPr>
          <w:rFonts w:ascii="Times New Roman" w:eastAsia="Times New Roman" w:hAnsi="Times New Roman" w:cs="Times New Roman"/>
          <w:sz w:val="24"/>
        </w:rPr>
        <w:t>experienta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elevilor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</w:rPr>
        <w:t>asteptarile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acestora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familiei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privinta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demersului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didactic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confortului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educational. </w:t>
      </w:r>
      <w:r>
        <w:t xml:space="preserve"> </w:t>
      </w:r>
    </w:p>
    <w:p w14:paraId="658FAAEA" w14:textId="77777777" w:rsidR="00336FEB" w:rsidRDefault="00551EC8">
      <w:pPr>
        <w:spacing w:after="2" w:line="250" w:lineRule="auto"/>
        <w:ind w:left="86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Elementul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central al </w:t>
      </w:r>
      <w:proofErr w:type="spellStart"/>
      <w:r>
        <w:rPr>
          <w:rFonts w:ascii="Times New Roman" w:eastAsia="Times New Roman" w:hAnsi="Times New Roman" w:cs="Times New Roman"/>
          <w:sz w:val="24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Managerial </w:t>
      </w:r>
      <w:proofErr w:type="spellStart"/>
      <w:r>
        <w:rPr>
          <w:rFonts w:ascii="Times New Roman" w:eastAsia="Times New Roman" w:hAnsi="Times New Roman" w:cs="Times New Roman"/>
          <w:sz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elevul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actorul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principal al </w:t>
      </w:r>
      <w:proofErr w:type="spellStart"/>
      <w:r>
        <w:rPr>
          <w:rFonts w:ascii="Times New Roman" w:eastAsia="Times New Roman" w:hAnsi="Times New Roman" w:cs="Times New Roman"/>
          <w:sz w:val="24"/>
        </w:rPr>
        <w:t>demersului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educațional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</w:rPr>
        <w:t>jurul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acestuia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gravitând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modul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abordare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curriculumului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constituirea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perfecționarea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resursei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umane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constituirea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folosirea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resursei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materiale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modul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abordare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relatiilor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</w:rPr>
        <w:t>comunitatea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locala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r>
        <w:t xml:space="preserve"> </w:t>
      </w:r>
    </w:p>
    <w:p w14:paraId="539CC499" w14:textId="77777777" w:rsidR="00336FEB" w:rsidRDefault="00551EC8" w:rsidP="00205CC2">
      <w:pPr>
        <w:spacing w:after="282"/>
        <w:ind w:left="855"/>
      </w:pPr>
      <w:r>
        <w:t xml:space="preserve">  </w:t>
      </w:r>
      <w:r>
        <w:rPr>
          <w:rFonts w:ascii="Arial" w:eastAsia="Arial" w:hAnsi="Arial" w:cs="Arial"/>
          <w:b/>
          <w:color w:val="FF0000"/>
        </w:rPr>
        <w:t>II. CONTEXT LEGISLATIV</w:t>
      </w:r>
      <w:r>
        <w:rPr>
          <w:color w:val="FF0000"/>
          <w:sz w:val="32"/>
        </w:rPr>
        <w:t xml:space="preserve"> </w:t>
      </w:r>
      <w:r>
        <w:rPr>
          <w:rFonts w:ascii="Arial" w:eastAsia="Arial" w:hAnsi="Arial" w:cs="Arial"/>
          <w:b/>
          <w:i/>
          <w:color w:val="215868"/>
        </w:rPr>
        <w:t xml:space="preserve"> </w:t>
      </w:r>
    </w:p>
    <w:p w14:paraId="402F0982" w14:textId="77777777" w:rsidR="00205CC2" w:rsidRPr="00205CC2" w:rsidRDefault="00205CC2" w:rsidP="00205CC2">
      <w:pPr>
        <w:pStyle w:val="Listparagraf"/>
        <w:numPr>
          <w:ilvl w:val="0"/>
          <w:numId w:val="14"/>
        </w:numPr>
        <w:spacing w:before="100" w:beforeAutospacing="1" w:after="100" w:afterAutospacing="1" w:line="240" w:lineRule="auto"/>
        <w:ind w:left="1134" w:right="25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1/2011 -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educaţiei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naţionale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</w:p>
    <w:p w14:paraId="678C9797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r w:rsidRPr="00205CC2">
        <w:rPr>
          <w:rFonts w:ascii="Times New Roman" w:hAnsi="Times New Roman"/>
          <w:sz w:val="24"/>
          <w:szCs w:val="24"/>
          <w:lang w:val="fr-FR"/>
        </w:rPr>
        <w:t xml:space="preserve">O.M.E.C.T.S. nr. 3753 / 2011,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unor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măsuri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tranzitorii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sistemul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naţional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învăţământ</w:t>
      </w:r>
      <w:proofErr w:type="spellEnd"/>
    </w:p>
    <w:p w14:paraId="17A0741E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nr. 87 / 2006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Ordonanţei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urgenţă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nr. 75 / 12.07.2005,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calităţii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educaţiei</w:t>
      </w:r>
      <w:proofErr w:type="spellEnd"/>
    </w:p>
    <w:p w14:paraId="01936AD5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bCs/>
          <w:sz w:val="24"/>
          <w:szCs w:val="24"/>
          <w:lang w:val="en-US"/>
        </w:rPr>
        <w:t>Ordinul</w:t>
      </w:r>
      <w:proofErr w:type="spellEnd"/>
      <w:r w:rsidRPr="00205C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05CC2">
        <w:rPr>
          <w:rFonts w:ascii="Times New Roman" w:hAnsi="Times New Roman"/>
          <w:sz w:val="24"/>
          <w:szCs w:val="24"/>
          <w:lang w:val="en-US"/>
        </w:rPr>
        <w:t xml:space="preserve">nr.600/2018 al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Secretarului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General al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Codului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corolului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intern/managerial al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entităţilor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</w:p>
    <w:p w14:paraId="0F762F3F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nr. 35 / 2006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creşterea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siguranţei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unităţile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învăţământ</w:t>
      </w:r>
      <w:proofErr w:type="spellEnd"/>
    </w:p>
    <w:p w14:paraId="43FF2A67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Ordinul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MEN nr. 5447/31.08.2020 -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Regulamentului-cadru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organizare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funcţionare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unităţilor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învăţământ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en-US"/>
        </w:rPr>
        <w:t>preuniversitar</w:t>
      </w:r>
      <w:proofErr w:type="spellEnd"/>
      <w:r w:rsidRPr="00205CC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F0A7E55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r w:rsidRPr="00205CC2">
        <w:rPr>
          <w:rFonts w:ascii="Times New Roman" w:hAnsi="Times New Roman"/>
          <w:sz w:val="24"/>
          <w:szCs w:val="24"/>
          <w:lang w:val="fr-FR"/>
        </w:rPr>
        <w:t xml:space="preserve">O.M.E.C.T.S nr. 5547 / 2011,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Regulamentul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organizare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desfăşurare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inspecţiei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şcolare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Metodologia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aplicare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regulamentului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inspecţiei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şcolare</w:t>
      </w:r>
      <w:proofErr w:type="spellEnd"/>
    </w:p>
    <w:p w14:paraId="409D5AFF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r w:rsidRPr="00205CC2">
        <w:rPr>
          <w:rFonts w:ascii="Times New Roman" w:hAnsi="Times New Roman"/>
          <w:sz w:val="24"/>
          <w:szCs w:val="24"/>
          <w:lang w:val="fr-FR"/>
        </w:rPr>
        <w:t xml:space="preserve">O.M.E.C.T.S nr. 5561 / 2011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Metodologia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formării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continue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personalului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didactic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învăţământul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preuniversitar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>.</w:t>
      </w:r>
    </w:p>
    <w:p w14:paraId="6FB8B37D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r w:rsidRPr="00205CC2">
        <w:rPr>
          <w:rFonts w:ascii="Times New Roman" w:hAnsi="Times New Roman"/>
          <w:sz w:val="24"/>
          <w:szCs w:val="24"/>
          <w:lang w:val="fr-FR"/>
        </w:rPr>
        <w:t xml:space="preserve">O.M. nr. 3337/2007 –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activitatea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Consilierului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programe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educative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şcolare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extraşcolare</w:t>
      </w:r>
      <w:proofErr w:type="spellEnd"/>
    </w:p>
    <w:p w14:paraId="1BCAADDC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Ordinul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M.E.C.I nr. 5132 / 2009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activităţile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specifice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funcţiei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diriginte</w:t>
      </w:r>
      <w:proofErr w:type="spellEnd"/>
    </w:p>
    <w:p w14:paraId="497C96AE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r w:rsidRPr="00205CC2">
        <w:rPr>
          <w:rFonts w:ascii="Times New Roman" w:hAnsi="Times New Roman"/>
          <w:sz w:val="24"/>
          <w:szCs w:val="24"/>
          <w:lang w:val="fr-FR"/>
        </w:rPr>
        <w:t xml:space="preserve">O.M. nr. 6143 / 2011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Metodologia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evaluare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anuală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activităţii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personalului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didactic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didactic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auxiliar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completat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O.M. nr. 3597 / 2014.</w:t>
      </w:r>
    </w:p>
    <w:p w14:paraId="4BAD6F2C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r w:rsidRPr="00205CC2">
        <w:rPr>
          <w:rFonts w:ascii="Times New Roman" w:hAnsi="Times New Roman"/>
          <w:sz w:val="24"/>
          <w:szCs w:val="24"/>
          <w:lang w:val="fr-FR"/>
        </w:rPr>
        <w:t xml:space="preserve">O.M.E.C.T.S nr.1409 / 29.06.2007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strategiei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M.E.C.I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reducere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fenomenului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violenţă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unităţile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învăţământ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preuniversitar</w:t>
      </w:r>
      <w:proofErr w:type="spellEnd"/>
    </w:p>
    <w:p w14:paraId="578EBC48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Programul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guvernare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2012 - 2016</w:t>
      </w:r>
    </w:p>
    <w:p w14:paraId="19D9F312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Planul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managerial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 al ISJ Sibiu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05CC2">
        <w:rPr>
          <w:rFonts w:ascii="Times New Roman" w:hAnsi="Times New Roman"/>
          <w:sz w:val="24"/>
          <w:szCs w:val="24"/>
        </w:rPr>
        <w:t>școlar 2020-2021</w:t>
      </w:r>
    </w:p>
    <w:p w14:paraId="594EB601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Raportul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Şcolii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Gimnaziale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Jina</w:t>
      </w:r>
      <w:r w:rsidRPr="00205CC2">
        <w:rPr>
          <w:rFonts w:ascii="Times New Roman" w:hAnsi="Times New Roman"/>
          <w:sz w:val="24"/>
          <w:szCs w:val="24"/>
          <w:lang w:val="fr-FR"/>
        </w:rPr>
        <w:t xml:space="preserve"> ,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starea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învăţământului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5CC2">
        <w:rPr>
          <w:rFonts w:ascii="Times New Roman" w:hAnsi="Times New Roman"/>
          <w:sz w:val="24"/>
          <w:szCs w:val="24"/>
          <w:lang w:val="fr-FR"/>
        </w:rPr>
        <w:t>şcolar</w:t>
      </w:r>
      <w:proofErr w:type="spellEnd"/>
      <w:r w:rsidRPr="00205CC2">
        <w:rPr>
          <w:rFonts w:ascii="Times New Roman" w:hAnsi="Times New Roman"/>
          <w:sz w:val="24"/>
          <w:szCs w:val="24"/>
          <w:lang w:val="fr-FR"/>
        </w:rPr>
        <w:t xml:space="preserve"> 2019 / 2020</w:t>
      </w:r>
    </w:p>
    <w:p w14:paraId="6553FBE4" w14:textId="23379D47" w:rsidR="00205CC2" w:rsidRPr="00F11C8A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F11C8A">
        <w:rPr>
          <w:rFonts w:ascii="Times New Roman" w:hAnsi="Times New Roman"/>
          <w:sz w:val="24"/>
          <w:szCs w:val="24"/>
          <w:lang w:val="fr-FR"/>
        </w:rPr>
        <w:t xml:space="preserve"> 319/2006 – </w:t>
      </w: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F11C8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protecţiei</w:t>
      </w:r>
      <w:proofErr w:type="spellEnd"/>
      <w:r w:rsidRPr="00F11C8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muncii</w:t>
      </w:r>
      <w:proofErr w:type="spellEnd"/>
      <w:r w:rsidR="00F11C8A">
        <w:rPr>
          <w:rFonts w:ascii="Times New Roman" w:hAnsi="Times New Roman"/>
          <w:sz w:val="24"/>
          <w:szCs w:val="24"/>
          <w:lang w:val="fr-FR"/>
        </w:rPr>
        <w:t xml:space="preserve"> si </w:t>
      </w:r>
      <w:r w:rsidRPr="00F11C8A">
        <w:rPr>
          <w:rFonts w:ascii="Times New Roman" w:hAnsi="Times New Roman"/>
          <w:sz w:val="24"/>
          <w:szCs w:val="24"/>
          <w:lang w:val="fr-FR"/>
        </w:rPr>
        <w:t xml:space="preserve">HG 1425/2006 – Norme de </w:t>
      </w: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aplicare</w:t>
      </w:r>
      <w:proofErr w:type="spellEnd"/>
      <w:r w:rsidRPr="00F11C8A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Legi</w:t>
      </w:r>
      <w:proofErr w:type="spellEnd"/>
      <w:r w:rsidRPr="00F11C8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protecţiei</w:t>
      </w:r>
      <w:proofErr w:type="spellEnd"/>
      <w:r w:rsidRPr="00F11C8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11C8A">
        <w:rPr>
          <w:rFonts w:ascii="Times New Roman" w:hAnsi="Times New Roman"/>
          <w:sz w:val="24"/>
          <w:szCs w:val="24"/>
          <w:lang w:val="fr-FR"/>
        </w:rPr>
        <w:t>muncii</w:t>
      </w:r>
      <w:proofErr w:type="spellEnd"/>
      <w:r w:rsidRPr="00F11C8A">
        <w:rPr>
          <w:rFonts w:ascii="Times New Roman" w:hAnsi="Times New Roman"/>
          <w:sz w:val="24"/>
          <w:szCs w:val="24"/>
          <w:lang w:val="fr-FR"/>
        </w:rPr>
        <w:t>.</w:t>
      </w:r>
    </w:p>
    <w:p w14:paraId="61F35502" w14:textId="77777777" w:rsidR="00205CC2" w:rsidRPr="00205CC2" w:rsidRDefault="00205CC2" w:rsidP="00205CC2">
      <w:pPr>
        <w:pStyle w:val="Listparagraf"/>
        <w:numPr>
          <w:ilvl w:val="0"/>
          <w:numId w:val="14"/>
        </w:numPr>
        <w:tabs>
          <w:tab w:val="left" w:pos="15168"/>
        </w:tabs>
        <w:spacing w:after="0" w:line="240" w:lineRule="auto"/>
        <w:ind w:left="1134" w:right="253"/>
        <w:jc w:val="both"/>
        <w:rPr>
          <w:rFonts w:ascii="Times New Roman" w:hAnsi="Times New Roman"/>
          <w:sz w:val="24"/>
          <w:szCs w:val="24"/>
          <w:lang w:val="fr-FR"/>
        </w:rPr>
      </w:pPr>
      <w:r w:rsidRPr="00205CC2">
        <w:rPr>
          <w:rFonts w:ascii="Times New Roman" w:hAnsi="Times New Roman"/>
          <w:sz w:val="24"/>
          <w:szCs w:val="24"/>
        </w:rPr>
        <w:t xml:space="preserve"> Ordinul comun 5487/1494/2020 pentru aprobarea măsurilor de organizare a activității în cadrul instituțiilor de învățământ în condiții de siguranță epidemiologică pentru prevenirea </w:t>
      </w:r>
      <w:proofErr w:type="spellStart"/>
      <w:r w:rsidRPr="00205CC2">
        <w:rPr>
          <w:rFonts w:ascii="Times New Roman" w:hAnsi="Times New Roman"/>
          <w:sz w:val="24"/>
          <w:szCs w:val="24"/>
        </w:rPr>
        <w:t>înbolnăvirilor</w:t>
      </w:r>
      <w:proofErr w:type="spellEnd"/>
      <w:r w:rsidRPr="00205CC2">
        <w:rPr>
          <w:rFonts w:ascii="Times New Roman" w:hAnsi="Times New Roman"/>
          <w:sz w:val="24"/>
          <w:szCs w:val="24"/>
        </w:rPr>
        <w:t xml:space="preserve"> cu virusul SARS-CoV-2</w:t>
      </w:r>
    </w:p>
    <w:p w14:paraId="4F111F3E" w14:textId="77777777" w:rsidR="00205CC2" w:rsidRPr="00205CC2" w:rsidRDefault="00205CC2" w:rsidP="00205CC2">
      <w:pPr>
        <w:pStyle w:val="Listparagraf"/>
        <w:tabs>
          <w:tab w:val="left" w:pos="15168"/>
        </w:tabs>
        <w:spacing w:after="0" w:line="240" w:lineRule="auto"/>
        <w:ind w:left="1134" w:right="253"/>
        <w:jc w:val="both"/>
        <w:rPr>
          <w:rFonts w:asciiTheme="majorHAnsi" w:hAnsiTheme="majorHAnsi"/>
          <w:lang w:val="fr-FR"/>
        </w:rPr>
      </w:pPr>
    </w:p>
    <w:p w14:paraId="5EE86E7B" w14:textId="77777777" w:rsidR="00205CC2" w:rsidRDefault="00205CC2">
      <w:pPr>
        <w:spacing w:after="0"/>
        <w:ind w:left="1215"/>
        <w:rPr>
          <w:rFonts w:ascii="Times New Roman" w:eastAsia="Times New Roman" w:hAnsi="Times New Roman" w:cs="Times New Roman"/>
          <w:sz w:val="24"/>
        </w:rPr>
      </w:pPr>
    </w:p>
    <w:p w14:paraId="15E3402D" w14:textId="77777777" w:rsidR="00205CC2" w:rsidRDefault="00205CC2">
      <w:pPr>
        <w:spacing w:after="0"/>
        <w:ind w:left="1215"/>
        <w:rPr>
          <w:rFonts w:ascii="Times New Roman" w:eastAsia="Times New Roman" w:hAnsi="Times New Roman" w:cs="Times New Roman"/>
          <w:sz w:val="24"/>
        </w:rPr>
      </w:pPr>
    </w:p>
    <w:p w14:paraId="4A21A982" w14:textId="77777777" w:rsidR="00336FEB" w:rsidRPr="00F11C8A" w:rsidRDefault="00551EC8">
      <w:pPr>
        <w:spacing w:after="0"/>
        <w:ind w:left="121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11C8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Misiunea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școlii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870ABAF" w14:textId="77777777" w:rsidR="00205CC2" w:rsidRPr="00F11C8A" w:rsidRDefault="00205CC2">
      <w:pPr>
        <w:spacing w:after="0"/>
        <w:ind w:left="1215"/>
        <w:rPr>
          <w:sz w:val="36"/>
          <w:szCs w:val="36"/>
        </w:rPr>
      </w:pPr>
    </w:p>
    <w:p w14:paraId="657708AD" w14:textId="77777777" w:rsidR="00336FEB" w:rsidRPr="00F11C8A" w:rsidRDefault="00551EC8">
      <w:pPr>
        <w:spacing w:after="340"/>
        <w:ind w:left="865" w:hanging="10"/>
        <w:rPr>
          <w:b/>
          <w:sz w:val="36"/>
          <w:szCs w:val="36"/>
        </w:rPr>
      </w:pP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Misiunea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scolii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noastre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este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ca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impreuna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 cu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comunitatea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locală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să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... </w:t>
      </w:r>
    </w:p>
    <w:p w14:paraId="2294C637" w14:textId="77777777" w:rsidR="00336FEB" w:rsidRPr="00F11C8A" w:rsidRDefault="00551EC8">
      <w:pPr>
        <w:numPr>
          <w:ilvl w:val="0"/>
          <w:numId w:val="2"/>
        </w:numPr>
        <w:spacing w:after="136"/>
        <w:ind w:hanging="422"/>
        <w:rPr>
          <w:b/>
          <w:sz w:val="36"/>
          <w:szCs w:val="36"/>
        </w:rPr>
      </w:pP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ofere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şanse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egale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 o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educaţie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pentru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toţi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elevii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în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funcţie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capacităţile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lor; </w:t>
      </w:r>
    </w:p>
    <w:p w14:paraId="4084FF00" w14:textId="77777777" w:rsidR="00336FEB" w:rsidRPr="00F11C8A" w:rsidRDefault="00551EC8">
      <w:pPr>
        <w:numPr>
          <w:ilvl w:val="0"/>
          <w:numId w:val="2"/>
        </w:numPr>
        <w:spacing w:after="136"/>
        <w:ind w:hanging="422"/>
        <w:rPr>
          <w:b/>
          <w:sz w:val="36"/>
          <w:szCs w:val="36"/>
        </w:rPr>
      </w:pP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dezvolte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competenţe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şi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capacităţi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comunicare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eficientă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; </w:t>
      </w:r>
    </w:p>
    <w:p w14:paraId="493786BB" w14:textId="77777777" w:rsidR="00336FEB" w:rsidRPr="00F11C8A" w:rsidRDefault="00551EC8">
      <w:pPr>
        <w:numPr>
          <w:ilvl w:val="0"/>
          <w:numId w:val="2"/>
        </w:numPr>
        <w:spacing w:after="136"/>
        <w:ind w:hanging="422"/>
        <w:rPr>
          <w:b/>
          <w:sz w:val="36"/>
          <w:szCs w:val="36"/>
        </w:rPr>
      </w:pP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formeze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atitudini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necesare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integrării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şi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adaptării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la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schimbările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din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societate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; </w:t>
      </w:r>
    </w:p>
    <w:p w14:paraId="723884B4" w14:textId="3D4CF45E" w:rsidR="00336FEB" w:rsidRPr="00F11C8A" w:rsidRDefault="00551EC8">
      <w:pPr>
        <w:numPr>
          <w:ilvl w:val="0"/>
          <w:numId w:val="2"/>
        </w:numPr>
        <w:spacing w:after="0" w:line="359" w:lineRule="auto"/>
        <w:ind w:hanging="422"/>
        <w:rPr>
          <w:b/>
          <w:sz w:val="36"/>
          <w:szCs w:val="36"/>
        </w:rPr>
      </w:pP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promoveze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valori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precum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spiritul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iniţiativă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capacitatea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asumare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a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răspunderii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şi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respectarea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legilor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; </w:t>
      </w:r>
      <w:r w:rsidR="009D1D8E">
        <w:rPr>
          <w:rFonts w:ascii="Segoe UI Symbol" w:eastAsia="Segoe UI Symbol" w:hAnsi="Segoe UI Symbol" w:cs="Segoe UI Symbol"/>
          <w:b/>
          <w:sz w:val="36"/>
          <w:szCs w:val="36"/>
        </w:rPr>
        <w:t>s</w:t>
      </w:r>
      <w:r w:rsidR="009D1D8E">
        <w:rPr>
          <w:rFonts w:asciiTheme="minorHAnsi" w:eastAsia="Segoe UI Symbol" w:hAnsiTheme="minorHAnsi" w:cs="Segoe UI Symbol"/>
          <w:b/>
          <w:sz w:val="36"/>
          <w:szCs w:val="36"/>
          <w:lang w:val="ro-RO"/>
        </w:rPr>
        <w:t>a</w:t>
      </w:r>
      <w:r w:rsidRPr="00F11C8A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promoveze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obiceiurile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şi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tradiţiile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comunei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Jina </w:t>
      </w:r>
    </w:p>
    <w:p w14:paraId="7D47E63F" w14:textId="77777777" w:rsidR="00336FEB" w:rsidRPr="00F11C8A" w:rsidRDefault="00551EC8">
      <w:pPr>
        <w:spacing w:after="151"/>
        <w:ind w:left="790"/>
        <w:jc w:val="center"/>
        <w:rPr>
          <w:b/>
          <w:sz w:val="36"/>
          <w:szCs w:val="36"/>
        </w:rPr>
      </w:pPr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"O ŞCOALĂ DESCHISĂ PENTRU TOȚI COPIII" </w:t>
      </w:r>
    </w:p>
    <w:p w14:paraId="4A58FEA4" w14:textId="77777777" w:rsidR="00336FEB" w:rsidRPr="00F11C8A" w:rsidRDefault="00551EC8">
      <w:pPr>
        <w:spacing w:after="0"/>
        <w:ind w:left="1215"/>
        <w:rPr>
          <w:sz w:val="36"/>
          <w:szCs w:val="36"/>
        </w:rPr>
      </w:pPr>
      <w:r w:rsidRPr="00F11C8A">
        <w:rPr>
          <w:sz w:val="36"/>
          <w:szCs w:val="36"/>
        </w:rPr>
        <w:t xml:space="preserve"> </w:t>
      </w:r>
    </w:p>
    <w:p w14:paraId="532DA7E1" w14:textId="77777777" w:rsidR="00336FEB" w:rsidRPr="00F11C8A" w:rsidRDefault="00551EC8">
      <w:pPr>
        <w:spacing w:after="50"/>
        <w:ind w:left="855"/>
        <w:rPr>
          <w:sz w:val="36"/>
          <w:szCs w:val="36"/>
        </w:rPr>
      </w:pPr>
      <w:r w:rsidRPr="00F11C8A">
        <w:rPr>
          <w:sz w:val="36"/>
          <w:szCs w:val="36"/>
        </w:rPr>
        <w:t xml:space="preserve"> </w:t>
      </w:r>
    </w:p>
    <w:p w14:paraId="198E3576" w14:textId="77777777" w:rsidR="00336FEB" w:rsidRPr="00F11C8A" w:rsidRDefault="00551EC8">
      <w:pPr>
        <w:pStyle w:val="Titlu1"/>
        <w:rPr>
          <w:sz w:val="36"/>
          <w:szCs w:val="36"/>
        </w:rPr>
      </w:pPr>
      <w:proofErr w:type="spellStart"/>
      <w:r w:rsidRPr="00F11C8A">
        <w:rPr>
          <w:sz w:val="36"/>
          <w:szCs w:val="36"/>
        </w:rPr>
        <w:t>Viziunea</w:t>
      </w:r>
      <w:proofErr w:type="spellEnd"/>
      <w:r w:rsidRPr="00F11C8A">
        <w:rPr>
          <w:sz w:val="36"/>
          <w:szCs w:val="36"/>
        </w:rPr>
        <w:t xml:space="preserve"> </w:t>
      </w:r>
      <w:proofErr w:type="spellStart"/>
      <w:r w:rsidRPr="00F11C8A">
        <w:rPr>
          <w:sz w:val="36"/>
          <w:szCs w:val="36"/>
        </w:rPr>
        <w:t>școlii</w:t>
      </w:r>
      <w:proofErr w:type="spellEnd"/>
      <w:r w:rsidRPr="00F11C8A">
        <w:rPr>
          <w:sz w:val="36"/>
          <w:szCs w:val="36"/>
        </w:rPr>
        <w:t xml:space="preserve"> </w:t>
      </w:r>
    </w:p>
    <w:p w14:paraId="7FA5B7B8" w14:textId="77777777" w:rsidR="00205CC2" w:rsidRPr="00F11C8A" w:rsidRDefault="00205CC2" w:rsidP="00205CC2">
      <w:pPr>
        <w:rPr>
          <w:sz w:val="36"/>
          <w:szCs w:val="36"/>
        </w:rPr>
      </w:pPr>
    </w:p>
    <w:p w14:paraId="13861578" w14:textId="77777777" w:rsidR="00336FEB" w:rsidRPr="00F11C8A" w:rsidRDefault="00551EC8">
      <w:pPr>
        <w:spacing w:after="136" w:line="405" w:lineRule="auto"/>
        <w:ind w:left="865" w:hanging="10"/>
        <w:rPr>
          <w:b/>
          <w:sz w:val="36"/>
          <w:szCs w:val="36"/>
        </w:rPr>
      </w:pPr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,,Este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usor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înveti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a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merge.Important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este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încotro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te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indrepti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. Stim ca nu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toti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copiii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sunt la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fel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.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Noi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împreuna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cu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familia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ta,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te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calauzim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spre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reusita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si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împlinire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caci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tu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ne </w:t>
      </w:r>
      <w:proofErr w:type="spellStart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>reprezinti</w:t>
      </w:r>
      <w:proofErr w:type="spellEnd"/>
      <w:r w:rsidRPr="00F11C8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” </w:t>
      </w:r>
    </w:p>
    <w:p w14:paraId="19F24761" w14:textId="77777777" w:rsidR="00336FEB" w:rsidRPr="00F11C8A" w:rsidRDefault="00551EC8">
      <w:pPr>
        <w:spacing w:after="276" w:line="250" w:lineRule="auto"/>
        <w:ind w:left="865" w:right="51" w:hanging="10"/>
        <w:jc w:val="both"/>
        <w:rPr>
          <w:b/>
          <w:sz w:val="36"/>
          <w:szCs w:val="36"/>
        </w:rPr>
      </w:pPr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Scoala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Gimnaziala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Jina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este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o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scoala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în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care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elevii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părinții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cadrele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didactice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întreaga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comunitate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își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unesc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eforturile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pentru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a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construi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>viitorul</w:t>
      </w:r>
      <w:proofErr w:type="spellEnd"/>
      <w:r w:rsidRPr="00F11C8A">
        <w:rPr>
          <w:rFonts w:ascii="Times New Roman" w:eastAsia="Times New Roman" w:hAnsi="Times New Roman" w:cs="Times New Roman"/>
          <w:b/>
          <w:sz w:val="36"/>
          <w:szCs w:val="36"/>
        </w:rPr>
        <w:t xml:space="preserve">.. </w:t>
      </w:r>
    </w:p>
    <w:p w14:paraId="7EA92336" w14:textId="77777777" w:rsidR="00205CC2" w:rsidRPr="00F11C8A" w:rsidRDefault="00205CC2">
      <w:pPr>
        <w:spacing w:after="0"/>
        <w:ind w:left="855"/>
        <w:rPr>
          <w:sz w:val="36"/>
          <w:szCs w:val="36"/>
        </w:rPr>
      </w:pPr>
    </w:p>
    <w:p w14:paraId="7BA9D7C8" w14:textId="77777777" w:rsidR="00F11C8A" w:rsidRDefault="00F11C8A" w:rsidP="00205CC2">
      <w:pPr>
        <w:pStyle w:val="Frspaiere"/>
        <w:jc w:val="center"/>
        <w:rPr>
          <w:rFonts w:ascii="Times New Roman" w:hAnsi="Times New Roman"/>
          <w:b/>
          <w:sz w:val="32"/>
          <w:szCs w:val="32"/>
        </w:rPr>
      </w:pPr>
    </w:p>
    <w:p w14:paraId="198C08B9" w14:textId="165EDD3E" w:rsidR="00205CC2" w:rsidRDefault="000A4911" w:rsidP="00205CC2">
      <w:pPr>
        <w:pStyle w:val="Frspaier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III. </w:t>
      </w:r>
      <w:r w:rsidR="00205CC2" w:rsidRPr="00470C37">
        <w:rPr>
          <w:rFonts w:ascii="Times New Roman" w:hAnsi="Times New Roman"/>
          <w:b/>
          <w:sz w:val="32"/>
          <w:szCs w:val="32"/>
        </w:rPr>
        <w:t>ANALIZA SWOT</w:t>
      </w:r>
    </w:p>
    <w:p w14:paraId="7D978408" w14:textId="77777777" w:rsidR="00F11C8A" w:rsidRPr="007C300A" w:rsidRDefault="00F11C8A" w:rsidP="00205CC2">
      <w:pPr>
        <w:pStyle w:val="Frspaiere"/>
        <w:jc w:val="center"/>
        <w:rPr>
          <w:rFonts w:ascii="Times New Roman" w:hAnsi="Times New Roman"/>
          <w:b/>
          <w:sz w:val="32"/>
          <w:szCs w:val="32"/>
        </w:rPr>
      </w:pPr>
    </w:p>
    <w:p w14:paraId="2C37713B" w14:textId="77777777" w:rsidR="00336FEB" w:rsidRDefault="00551EC8">
      <w:pPr>
        <w:spacing w:after="7"/>
        <w:ind w:left="855"/>
      </w:pPr>
      <w:r>
        <w:t xml:space="preserve"> </w:t>
      </w:r>
    </w:p>
    <w:p w14:paraId="65FFBDF9" w14:textId="77777777" w:rsidR="00130AB2" w:rsidRPr="007C300A" w:rsidRDefault="00130AB2" w:rsidP="00130AB2">
      <w:pPr>
        <w:pStyle w:val="Frspaiere"/>
        <w:numPr>
          <w:ilvl w:val="0"/>
          <w:numId w:val="16"/>
        </w:numPr>
        <w:jc w:val="center"/>
        <w:rPr>
          <w:rFonts w:ascii="Times New Roman" w:hAnsi="Times New Roman"/>
          <w:color w:val="FF0000"/>
          <w:sz w:val="28"/>
          <w:szCs w:val="28"/>
        </w:rPr>
      </w:pPr>
      <w:r w:rsidRPr="007C300A">
        <w:rPr>
          <w:rFonts w:ascii="Times New Roman" w:hAnsi="Times New Roman"/>
          <w:color w:val="FF0000"/>
          <w:sz w:val="28"/>
          <w:szCs w:val="28"/>
        </w:rPr>
        <w:t>DIAGNOZA MEDIULUI INTERN</w:t>
      </w:r>
    </w:p>
    <w:p w14:paraId="1F27D59F" w14:textId="77777777" w:rsidR="00130AB2" w:rsidRPr="007C300A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563AF845" w14:textId="77777777" w:rsidR="00130AB2" w:rsidRPr="007C300A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</w:t>
      </w:r>
      <w:r w:rsidRPr="007C300A">
        <w:rPr>
          <w:rFonts w:ascii="Times New Roman" w:hAnsi="Times New Roman"/>
          <w:color w:val="FF0000"/>
          <w:sz w:val="28"/>
          <w:szCs w:val="28"/>
        </w:rPr>
        <w:t>- CURRICULAR</w:t>
      </w: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371"/>
      </w:tblGrid>
      <w:tr w:rsidR="00130AB2" w:rsidRPr="007C300A" w14:paraId="12D57830" w14:textId="77777777" w:rsidTr="00130AB2">
        <w:tc>
          <w:tcPr>
            <w:tcW w:w="7654" w:type="dxa"/>
            <w:shd w:val="clear" w:color="auto" w:fill="auto"/>
          </w:tcPr>
          <w:p w14:paraId="2F536228" w14:textId="77777777" w:rsidR="00130AB2" w:rsidRPr="007C300A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color w:val="0070C0"/>
                <w:sz w:val="24"/>
                <w:szCs w:val="24"/>
              </w:rPr>
              <w:t>PUNCTE TARI</w:t>
            </w:r>
          </w:p>
        </w:tc>
        <w:tc>
          <w:tcPr>
            <w:tcW w:w="7371" w:type="dxa"/>
            <w:shd w:val="clear" w:color="auto" w:fill="auto"/>
          </w:tcPr>
          <w:p w14:paraId="2CE9725F" w14:textId="77777777" w:rsidR="00130AB2" w:rsidRPr="007C300A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color w:val="0070C0"/>
                <w:sz w:val="24"/>
                <w:szCs w:val="24"/>
              </w:rPr>
              <w:t>PUNCTE SLABE</w:t>
            </w:r>
          </w:p>
        </w:tc>
      </w:tr>
      <w:tr w:rsidR="00130AB2" w:rsidRPr="007C300A" w14:paraId="02F8231F" w14:textId="77777777" w:rsidTr="00130AB2">
        <w:tc>
          <w:tcPr>
            <w:tcW w:w="7654" w:type="dxa"/>
            <w:shd w:val="clear" w:color="auto" w:fill="auto"/>
          </w:tcPr>
          <w:p w14:paraId="22707C77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oferta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educaţională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se bazează pe CDS-uri care sunt raportate la nevoile elevilor,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părinţilor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locale, si reflectă personalitatea instituției; </w:t>
            </w:r>
          </w:p>
          <w:p w14:paraId="5063AF74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pragmatismul ofertei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care conduce la îndeplinirea planului de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şcolarizare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B4EE742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oferta noastră are ca „orizont”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educaţional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principiul </w:t>
            </w:r>
            <w:proofErr w:type="spellStart"/>
            <w:r w:rsidRPr="007C30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educaţiei</w:t>
            </w:r>
            <w:proofErr w:type="spellEnd"/>
            <w:r w:rsidRPr="007C30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de bază pentru </w:t>
            </w:r>
            <w:proofErr w:type="spellStart"/>
            <w:r w:rsidRPr="007C30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toţi</w:t>
            </w:r>
            <w:proofErr w:type="spellEnd"/>
            <w:r w:rsidRPr="007C30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ce presupune ca fiecare copil  trebuie să beneficieze de o instruire adecvată nevoilor sale fundamentale de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D0A9AF4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atingerea în mare parte a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finalităţilor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specifice, pe niveluri de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şcolaritate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AE76386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existenta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aplicarea planului - cadru pentru fiecare ciclu de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şcolaritate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9E1E032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scheme orare realizate eficient de Comisia de Curriculum; </w:t>
            </w:r>
          </w:p>
          <w:p w14:paraId="6962DA2B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existenţa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proiectului curricular al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centrat pe nevoile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locale și ale absolvenților, în vederea continuării studiilor și integrării lor in formele superioare de învățământ liceale; </w:t>
            </w:r>
          </w:p>
          <w:p w14:paraId="10589524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corelarea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conţinuturilor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cu noile programe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a vechilor manuale alternative cu programe revizuite; </w:t>
            </w:r>
          </w:p>
          <w:p w14:paraId="315E40AC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C300A">
              <w:rPr>
                <w:rFonts w:ascii="Times New Roman" w:hAnsi="Times New Roman"/>
                <w:sz w:val="24"/>
                <w:szCs w:val="24"/>
              </w:rPr>
              <w:t xml:space="preserve">existenta programelor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a manualelor alternative elaborate la nivel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local</w:t>
            </w:r>
          </w:p>
          <w:p w14:paraId="07E3E1FA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- participarea la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extracurriculare</w:t>
            </w:r>
            <w:proofErr w:type="spellEnd"/>
          </w:p>
          <w:p w14:paraId="4C60DEFB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>- proiecte derulate si in derulare</w:t>
            </w:r>
          </w:p>
        </w:tc>
        <w:tc>
          <w:tcPr>
            <w:tcW w:w="7371" w:type="dxa"/>
            <w:shd w:val="clear" w:color="auto" w:fill="auto"/>
          </w:tcPr>
          <w:p w14:paraId="3B570EA3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- programe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încărcate; </w:t>
            </w:r>
          </w:p>
          <w:p w14:paraId="15D959AF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- lipsa unor mijloace auxiliare proprii pentru uzul elevilor; </w:t>
            </w:r>
          </w:p>
          <w:p w14:paraId="4E525994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- ponderea încă prea mare a pregătirii teoretice în detrimentul celei practice, cu accent pe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cunoştinţe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mai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puţin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abilităţi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, în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de la clasă; </w:t>
            </w:r>
          </w:p>
          <w:p w14:paraId="484355C9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- insuficienta ofertă de ghiduri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alte materiale complementare pentru profesori care sa răspundă unei nevoi reale ale sistemului de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A3EE3BF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- incapacitatea unor cadre didactice de a recepta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aplica metodele si tehnicile moderne de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 xml:space="preserve"> evaluare;</w:t>
            </w:r>
          </w:p>
          <w:p w14:paraId="39B40D86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- lipsa softuri  </w:t>
            </w:r>
            <w:proofErr w:type="spellStart"/>
            <w:r w:rsidRPr="007C300A">
              <w:rPr>
                <w:rFonts w:ascii="Times New Roman" w:hAnsi="Times New Roman"/>
                <w:sz w:val="24"/>
                <w:szCs w:val="24"/>
              </w:rPr>
              <w:t>educationale</w:t>
            </w:r>
            <w:proofErr w:type="spellEnd"/>
            <w:r w:rsidRPr="007C30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77A02D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>- nu există cabinet de consiliere psihopedagogică;</w:t>
            </w:r>
          </w:p>
          <w:p w14:paraId="4748B7A9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0A">
              <w:rPr>
                <w:rFonts w:ascii="Times New Roman" w:hAnsi="Times New Roman"/>
                <w:sz w:val="24"/>
                <w:szCs w:val="24"/>
              </w:rPr>
              <w:t xml:space="preserve"> - fondul de carte a bibliotecii nu este reactualizat</w:t>
            </w:r>
          </w:p>
          <w:p w14:paraId="4BBABC04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CBB553" w14:textId="77777777" w:rsidR="00130AB2" w:rsidRPr="007C300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681A4E" w14:textId="77777777" w:rsidR="00130AB2" w:rsidRPr="007C300A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28C5E51A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4AF2DAD8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61C27B34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7CFD5D3E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1EEF0E2F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53FFE1E3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1A899FE1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2CC7291F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</w:t>
      </w:r>
    </w:p>
    <w:p w14:paraId="6F814E72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</w:t>
      </w:r>
    </w:p>
    <w:p w14:paraId="298EA705" w14:textId="77777777" w:rsidR="00F11C8A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</w:t>
      </w:r>
    </w:p>
    <w:p w14:paraId="4EAB507E" w14:textId="40AF8BB0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DA00EF">
        <w:rPr>
          <w:rFonts w:ascii="Times New Roman" w:hAnsi="Times New Roman"/>
          <w:color w:val="FF0000"/>
          <w:sz w:val="28"/>
          <w:szCs w:val="28"/>
        </w:rPr>
        <w:t>- RESURSE UMANE</w:t>
      </w:r>
    </w:p>
    <w:p w14:paraId="1D3BCCF7" w14:textId="77777777" w:rsidR="00130AB2" w:rsidRPr="00DA00EF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371"/>
      </w:tblGrid>
      <w:tr w:rsidR="00130AB2" w:rsidRPr="00DA00EF" w14:paraId="2B30C62D" w14:textId="77777777" w:rsidTr="00130AB2">
        <w:tc>
          <w:tcPr>
            <w:tcW w:w="15025" w:type="dxa"/>
            <w:gridSpan w:val="2"/>
            <w:shd w:val="clear" w:color="auto" w:fill="auto"/>
          </w:tcPr>
          <w:p w14:paraId="1A32D562" w14:textId="77777777" w:rsidR="00130AB2" w:rsidRPr="00DA00EF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color w:val="FF0000"/>
                <w:sz w:val="24"/>
                <w:szCs w:val="24"/>
              </w:rPr>
              <w:t>PERSONALUL SCOLII- CULTURA ORGANIZATIONALA</w:t>
            </w:r>
          </w:p>
        </w:tc>
      </w:tr>
      <w:tr w:rsidR="00130AB2" w:rsidRPr="00DA00EF" w14:paraId="302575AB" w14:textId="77777777" w:rsidTr="00130AB2">
        <w:tc>
          <w:tcPr>
            <w:tcW w:w="7654" w:type="dxa"/>
            <w:shd w:val="clear" w:color="auto" w:fill="auto"/>
          </w:tcPr>
          <w:p w14:paraId="092F8152" w14:textId="77777777" w:rsidR="00130AB2" w:rsidRPr="00DA00EF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color w:val="0070C0"/>
                <w:sz w:val="24"/>
                <w:szCs w:val="24"/>
              </w:rPr>
              <w:t>PUNCTE TARI</w:t>
            </w:r>
          </w:p>
        </w:tc>
        <w:tc>
          <w:tcPr>
            <w:tcW w:w="7371" w:type="dxa"/>
            <w:shd w:val="clear" w:color="auto" w:fill="auto"/>
          </w:tcPr>
          <w:p w14:paraId="7E80D983" w14:textId="77777777" w:rsidR="00130AB2" w:rsidRPr="00DA00EF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color w:val="0070C0"/>
                <w:sz w:val="24"/>
                <w:szCs w:val="24"/>
              </w:rPr>
              <w:t>PUNCTE SLABE</w:t>
            </w:r>
          </w:p>
        </w:tc>
      </w:tr>
      <w:tr w:rsidR="00130AB2" w:rsidRPr="00DA00EF" w14:paraId="5A2CCDAE" w14:textId="77777777" w:rsidTr="00130AB2">
        <w:tc>
          <w:tcPr>
            <w:tcW w:w="7654" w:type="dxa"/>
            <w:shd w:val="clear" w:color="auto" w:fill="auto"/>
          </w:tcPr>
          <w:p w14:paraId="281FFD5C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personal calificat corespunzător, în număr suficient, cu o bună pregătire metodică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profesională (în marea majoritate cadrele didactice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-au luat gradele didactice în timp util); </w:t>
            </w:r>
          </w:p>
          <w:p w14:paraId="6E477CE6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personal auxiliar cu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competenţe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, în domeniu, recunoscute (secretariat, financiar contabil) </w:t>
            </w:r>
          </w:p>
          <w:p w14:paraId="478F7286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profesori cu aptitudini, pasiune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experienţă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extracurriculare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52958F7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cadre didactice ce au parcurs stagii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cursuri de formare continuă; </w:t>
            </w:r>
          </w:p>
          <w:p w14:paraId="7E46F735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implicarea în actul decizional a unui număr, relativ mare, de cadre didactice; </w:t>
            </w:r>
          </w:p>
          <w:p w14:paraId="0386B9A6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cultură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organizaţională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pozitivă de tip sarcină (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reţea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), în care membrii sunt capabili să răspundă la schimbare; </w:t>
            </w:r>
          </w:p>
          <w:p w14:paraId="628CBF7D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atmosfera bună de muncă – spirit de echipă, de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ataşament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fidelitate fată de unitate;</w:t>
            </w:r>
          </w:p>
          <w:p w14:paraId="4C9B025D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relaţii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interpersonale (profesori-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>, profesori-profesori, director-cadre didactice</w:t>
            </w:r>
          </w:p>
          <w:p w14:paraId="71B68F76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favorizează crearea unui climat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educaţional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deschis, stimulativ</w:t>
            </w:r>
          </w:p>
          <w:p w14:paraId="03AA8E5E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implicarea managerului  în responsabilizarea cadrelor didactice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a personalului de a recepta noul. </w:t>
            </w:r>
          </w:p>
          <w:p w14:paraId="41246039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ponderea cadrelor cu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performanţă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în activitatea didactică</w:t>
            </w:r>
          </w:p>
          <w:p w14:paraId="2B8C4DC4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există o delimitare a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responsabilităţilor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cadrelor didactice (comisii constituite pe diverse probleme) precum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o bună coordonare a acestora</w:t>
            </w:r>
          </w:p>
          <w:p w14:paraId="409010A0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îmbunătăţirea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relaţiei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profesor-elev prin intermediul consiliului elevilor</w:t>
            </w:r>
          </w:p>
          <w:p w14:paraId="71DA9B58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>- interesul cadrelor didactice pentru educarea moral-civica a elevilor</w:t>
            </w:r>
          </w:p>
          <w:p w14:paraId="6A867B46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intersul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cadrelor didactice pentru un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modern</w:t>
            </w:r>
          </w:p>
          <w:p w14:paraId="44341375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>- cadre didactice calificate la disciplinele fundamentale</w:t>
            </w:r>
          </w:p>
          <w:p w14:paraId="1CDB3FFB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existenţa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şcoală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unor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cadre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didactice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cunoştinţe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domeniul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informaticii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223236CF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inerţia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unor cadre didactice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neimplicarea în propria pregătire profesională, cât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extracurriculare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B6D66A2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inerţia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unor cadre didactice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neimplicarea în echipe de proiect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judetene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0740F9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>-lipsa de responsabilitate a unor angajați din rândul personalului nedidactic;</w:t>
            </w:r>
          </w:p>
          <w:p w14:paraId="44546E7E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>-insuficienta abilitate din partea unor cadre didactice în utilizarea tehnologiei didactice moderne.</w:t>
            </w:r>
          </w:p>
          <w:p w14:paraId="761FB009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motivaţia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scăzută datorită salariilor mici si navetei</w:t>
            </w:r>
          </w:p>
          <w:p w14:paraId="38B1486C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conservatorism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rezistenţă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la schimbare</w:t>
            </w:r>
          </w:p>
          <w:p w14:paraId="04343A85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>- monotonie în:</w:t>
            </w:r>
          </w:p>
          <w:p w14:paraId="62B5A747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organizarea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lecţiilor</w:t>
            </w:r>
            <w:proofErr w:type="spellEnd"/>
          </w:p>
          <w:p w14:paraId="6DDF3A03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centrarea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didactice pe nevoile elevilor</w:t>
            </w:r>
          </w:p>
          <w:p w14:paraId="27C18286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</w:rPr>
              <w:t xml:space="preserve">- personal de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</w:rPr>
              <w:t>intretinere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</w:rPr>
              <w:t xml:space="preserve"> insuficient</w:t>
            </w:r>
          </w:p>
          <w:p w14:paraId="45B904DA" w14:textId="77777777" w:rsidR="00130AB2" w:rsidRPr="00DA00EF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lipsa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personal</w:t>
            </w:r>
            <w:proofErr w:type="spellEnd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DA00EF">
              <w:rPr>
                <w:rFonts w:ascii="Times New Roman" w:hAnsi="Times New Roman"/>
                <w:sz w:val="24"/>
                <w:szCs w:val="24"/>
                <w:lang w:val="fr-FR"/>
              </w:rPr>
              <w:t>paza</w:t>
            </w:r>
            <w:proofErr w:type="spellEnd"/>
          </w:p>
          <w:p w14:paraId="65FC058C" w14:textId="77777777" w:rsidR="00130AB2" w:rsidRPr="00DA00EF" w:rsidRDefault="00130AB2" w:rsidP="00130AB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14:paraId="106DAA59" w14:textId="77777777" w:rsidR="00130AB2" w:rsidRPr="00DA00EF" w:rsidRDefault="00130AB2" w:rsidP="00130AB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DB72A4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14C9BCAC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1A57C3B7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33FC03EB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662F304D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3B5CE353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7589A976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3D370A8E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039CB8A4" w14:textId="77777777" w:rsidR="00130AB2" w:rsidRDefault="00130AB2" w:rsidP="00130AB2">
      <w:pPr>
        <w:pStyle w:val="Frspaiere2"/>
        <w:jc w:val="both"/>
        <w:rPr>
          <w:rFonts w:ascii="Times New Roman" w:hAnsi="Times New Roman"/>
        </w:rPr>
      </w:pPr>
    </w:p>
    <w:p w14:paraId="2E6410E5" w14:textId="77777777" w:rsidR="00130AB2" w:rsidRPr="00160185" w:rsidRDefault="00130AB2" w:rsidP="00130AB2">
      <w:pPr>
        <w:pStyle w:val="Frspaiere2"/>
        <w:jc w:val="both"/>
        <w:rPr>
          <w:rFonts w:ascii="Times New Roman" w:hAnsi="Times New Roman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371"/>
      </w:tblGrid>
      <w:tr w:rsidR="00130AB2" w:rsidRPr="00DA00EF" w14:paraId="34D41788" w14:textId="77777777" w:rsidTr="00130AB2">
        <w:tc>
          <w:tcPr>
            <w:tcW w:w="15025" w:type="dxa"/>
            <w:gridSpan w:val="2"/>
            <w:shd w:val="clear" w:color="auto" w:fill="auto"/>
          </w:tcPr>
          <w:p w14:paraId="4FE8E633" w14:textId="77777777" w:rsidR="00130AB2" w:rsidRPr="00DA00EF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b/>
                <w:bCs/>
                <w:color w:val="FF0000"/>
                <w:spacing w:val="-1"/>
                <w:position w:val="-1"/>
                <w:sz w:val="24"/>
                <w:szCs w:val="24"/>
              </w:rPr>
              <w:t>ELEVII</w:t>
            </w:r>
          </w:p>
        </w:tc>
      </w:tr>
      <w:tr w:rsidR="00130AB2" w:rsidRPr="00DA00EF" w14:paraId="0CDF97A7" w14:textId="77777777" w:rsidTr="00130AB2">
        <w:tc>
          <w:tcPr>
            <w:tcW w:w="7654" w:type="dxa"/>
            <w:shd w:val="clear" w:color="auto" w:fill="auto"/>
          </w:tcPr>
          <w:p w14:paraId="4797908D" w14:textId="77777777" w:rsidR="00130AB2" w:rsidRPr="00DA00EF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color w:val="0070C0"/>
                <w:sz w:val="24"/>
                <w:szCs w:val="24"/>
              </w:rPr>
              <w:t>PUNCTE TARI</w:t>
            </w:r>
          </w:p>
        </w:tc>
        <w:tc>
          <w:tcPr>
            <w:tcW w:w="7371" w:type="dxa"/>
            <w:shd w:val="clear" w:color="auto" w:fill="auto"/>
          </w:tcPr>
          <w:p w14:paraId="1C914A64" w14:textId="77777777" w:rsidR="00130AB2" w:rsidRPr="00DA00EF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A00EF">
              <w:rPr>
                <w:rFonts w:ascii="Times New Roman" w:hAnsi="Times New Roman"/>
                <w:color w:val="0070C0"/>
                <w:sz w:val="24"/>
                <w:szCs w:val="24"/>
              </w:rPr>
              <w:t>PUNCTE SLABE</w:t>
            </w:r>
          </w:p>
        </w:tc>
      </w:tr>
      <w:tr w:rsidR="00130AB2" w:rsidRPr="00DA00EF" w14:paraId="0AB561D7" w14:textId="77777777" w:rsidTr="00130AB2">
        <w:tc>
          <w:tcPr>
            <w:tcW w:w="7654" w:type="dxa"/>
            <w:shd w:val="clear" w:color="auto" w:fill="auto"/>
          </w:tcPr>
          <w:p w14:paraId="78C9936B" w14:textId="77777777" w:rsidR="00CA7A9B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circa 1/3 au </w:t>
            </w:r>
            <w:proofErr w:type="spellStart"/>
            <w:r w:rsidRPr="00DA00EF">
              <w:rPr>
                <w:color w:val="auto"/>
              </w:rPr>
              <w:t>cunoştinţe</w:t>
            </w:r>
            <w:proofErr w:type="spellEnd"/>
            <w:r w:rsidRPr="00DA00EF">
              <w:rPr>
                <w:color w:val="auto"/>
              </w:rPr>
              <w:t xml:space="preserve">, priceperi </w:t>
            </w:r>
            <w:proofErr w:type="spellStart"/>
            <w:r w:rsidRPr="00DA00EF">
              <w:rPr>
                <w:color w:val="auto"/>
              </w:rPr>
              <w:t>şi</w:t>
            </w:r>
            <w:proofErr w:type="spellEnd"/>
            <w:r w:rsidRPr="00DA00EF">
              <w:rPr>
                <w:color w:val="auto"/>
              </w:rPr>
              <w:t xml:space="preserve"> deprinderi solide</w:t>
            </w:r>
          </w:p>
          <w:p w14:paraId="68296116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nivelul bun de pregătire al elevilor de la </w:t>
            </w:r>
            <w:proofErr w:type="spellStart"/>
            <w:r w:rsidRPr="00DA00EF">
              <w:rPr>
                <w:color w:val="auto"/>
              </w:rPr>
              <w:t>învăţământul</w:t>
            </w:r>
            <w:proofErr w:type="spellEnd"/>
            <w:r w:rsidRPr="00DA00EF">
              <w:rPr>
                <w:color w:val="auto"/>
              </w:rPr>
              <w:t xml:space="preserve"> primar; </w:t>
            </w:r>
          </w:p>
          <w:p w14:paraId="167E7484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rezultate bune ale elevilor la olimpiadele </w:t>
            </w:r>
            <w:proofErr w:type="spellStart"/>
            <w:r w:rsidRPr="00DA00EF">
              <w:rPr>
                <w:color w:val="auto"/>
              </w:rPr>
              <w:t>şcolare</w:t>
            </w:r>
            <w:proofErr w:type="spellEnd"/>
            <w:r w:rsidRPr="00DA00EF">
              <w:rPr>
                <w:color w:val="auto"/>
              </w:rPr>
              <w:t xml:space="preserve">, la concursurile </w:t>
            </w:r>
            <w:proofErr w:type="spellStart"/>
            <w:r w:rsidRPr="00DA00EF">
              <w:rPr>
                <w:color w:val="auto"/>
              </w:rPr>
              <w:t>scolare</w:t>
            </w:r>
            <w:proofErr w:type="spellEnd"/>
            <w:r w:rsidRPr="00DA00EF">
              <w:rPr>
                <w:color w:val="auto"/>
              </w:rPr>
              <w:t xml:space="preserve"> pe discipline </w:t>
            </w:r>
            <w:proofErr w:type="spellStart"/>
            <w:r w:rsidRPr="00DA00EF">
              <w:rPr>
                <w:color w:val="auto"/>
              </w:rPr>
              <w:t>şi</w:t>
            </w:r>
            <w:proofErr w:type="spellEnd"/>
            <w:r w:rsidRPr="00DA00EF">
              <w:rPr>
                <w:color w:val="auto"/>
              </w:rPr>
              <w:t xml:space="preserve"> la concursurile sportive; </w:t>
            </w:r>
          </w:p>
          <w:p w14:paraId="0C48B889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</w:t>
            </w:r>
            <w:r w:rsidR="00CA7A9B">
              <w:rPr>
                <w:color w:val="auto"/>
              </w:rPr>
              <w:t xml:space="preserve">Rezultate bune </w:t>
            </w:r>
            <w:proofErr w:type="spellStart"/>
            <w:r w:rsidR="00CA7A9B">
              <w:rPr>
                <w:color w:val="auto"/>
              </w:rPr>
              <w:t>obtinute</w:t>
            </w:r>
            <w:proofErr w:type="spellEnd"/>
            <w:r w:rsidR="00CA7A9B">
              <w:rPr>
                <w:color w:val="auto"/>
              </w:rPr>
              <w:t xml:space="preserve"> la EN</w:t>
            </w:r>
            <w:r w:rsidRPr="00DA00EF">
              <w:rPr>
                <w:color w:val="auto"/>
              </w:rPr>
              <w:t xml:space="preserve"> </w:t>
            </w:r>
          </w:p>
          <w:p w14:paraId="5CDC054F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un număr din ce în ce mai mare de elevi sunt </w:t>
            </w:r>
            <w:proofErr w:type="spellStart"/>
            <w:r w:rsidRPr="00DA00EF">
              <w:rPr>
                <w:color w:val="auto"/>
              </w:rPr>
              <w:t>antrenaţi</w:t>
            </w:r>
            <w:proofErr w:type="spellEnd"/>
            <w:r w:rsidRPr="00DA00EF">
              <w:rPr>
                <w:color w:val="auto"/>
              </w:rPr>
              <w:t xml:space="preserve"> în </w:t>
            </w:r>
            <w:proofErr w:type="spellStart"/>
            <w:r w:rsidRPr="00DA00EF">
              <w:rPr>
                <w:color w:val="auto"/>
              </w:rPr>
              <w:t>activităţile</w:t>
            </w:r>
            <w:proofErr w:type="spellEnd"/>
            <w:r w:rsidRPr="00DA00EF">
              <w:rPr>
                <w:color w:val="auto"/>
              </w:rPr>
              <w:t xml:space="preserve"> </w:t>
            </w:r>
            <w:proofErr w:type="spellStart"/>
            <w:r w:rsidRPr="00DA00EF">
              <w:rPr>
                <w:color w:val="auto"/>
              </w:rPr>
              <w:t>şcolii</w:t>
            </w:r>
            <w:proofErr w:type="spellEnd"/>
            <w:r w:rsidRPr="00DA00EF">
              <w:rPr>
                <w:color w:val="auto"/>
              </w:rPr>
              <w:t>;</w:t>
            </w:r>
          </w:p>
          <w:p w14:paraId="7FC4819C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</w:t>
            </w:r>
            <w:proofErr w:type="spellStart"/>
            <w:r w:rsidRPr="00DA00EF">
              <w:rPr>
                <w:color w:val="auto"/>
              </w:rPr>
              <w:t>existenţa</w:t>
            </w:r>
            <w:proofErr w:type="spellEnd"/>
            <w:r w:rsidRPr="00DA00EF">
              <w:rPr>
                <w:color w:val="auto"/>
              </w:rPr>
              <w:t xml:space="preserve"> unui grup de elevi dornici de </w:t>
            </w:r>
            <w:proofErr w:type="spellStart"/>
            <w:r w:rsidRPr="00DA00EF">
              <w:rPr>
                <w:color w:val="auto"/>
              </w:rPr>
              <w:t>performanţă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30AD3CAD" w14:textId="77777777" w:rsidR="00130AB2" w:rsidRPr="00DA00EF" w:rsidRDefault="00CA7A9B" w:rsidP="00130AB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existenţa</w:t>
            </w:r>
            <w:proofErr w:type="spellEnd"/>
            <w:r>
              <w:rPr>
                <w:color w:val="auto"/>
              </w:rPr>
              <w:t xml:space="preserve"> a circa 5</w:t>
            </w:r>
            <w:r w:rsidR="00130AB2">
              <w:rPr>
                <w:color w:val="auto"/>
              </w:rPr>
              <w:t>0</w:t>
            </w:r>
            <w:r w:rsidR="00130AB2" w:rsidRPr="00DA00EF">
              <w:rPr>
                <w:color w:val="auto"/>
              </w:rPr>
              <w:t xml:space="preserve">% elevi </w:t>
            </w:r>
            <w:proofErr w:type="spellStart"/>
            <w:r w:rsidR="00130AB2" w:rsidRPr="00DA00EF">
              <w:rPr>
                <w:color w:val="auto"/>
              </w:rPr>
              <w:t>proveniţi</w:t>
            </w:r>
            <w:proofErr w:type="spellEnd"/>
            <w:r w:rsidR="00130AB2" w:rsidRPr="00DA00EF">
              <w:rPr>
                <w:color w:val="auto"/>
              </w:rPr>
              <w:t xml:space="preserve"> din familii cu situație materială precară, </w:t>
            </w:r>
            <w:proofErr w:type="spellStart"/>
            <w:r>
              <w:rPr>
                <w:color w:val="auto"/>
              </w:rPr>
              <w:t>parinti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plecati</w:t>
            </w:r>
            <w:proofErr w:type="spellEnd"/>
            <w:r>
              <w:rPr>
                <w:color w:val="auto"/>
              </w:rPr>
              <w:t xml:space="preserve"> in </w:t>
            </w:r>
            <w:proofErr w:type="spellStart"/>
            <w:r>
              <w:rPr>
                <w:color w:val="auto"/>
              </w:rPr>
              <w:t>strainatate</w:t>
            </w:r>
            <w:proofErr w:type="spellEnd"/>
            <w:r>
              <w:rPr>
                <w:color w:val="auto"/>
              </w:rPr>
              <w:t xml:space="preserve"> si copii </w:t>
            </w:r>
            <w:proofErr w:type="spellStart"/>
            <w:r>
              <w:rPr>
                <w:color w:val="auto"/>
              </w:rPr>
              <w:t>lasati</w:t>
            </w:r>
            <w:proofErr w:type="spellEnd"/>
            <w:r>
              <w:rPr>
                <w:color w:val="auto"/>
              </w:rPr>
              <w:t xml:space="preserve"> in grija bunicilor</w:t>
            </w:r>
            <w:r w:rsidR="00130AB2" w:rsidRPr="00DA00EF">
              <w:rPr>
                <w:color w:val="auto"/>
              </w:rPr>
              <w:t xml:space="preserve"> </w:t>
            </w:r>
          </w:p>
          <w:p w14:paraId="00FD8E32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unii elevi de la </w:t>
            </w:r>
            <w:proofErr w:type="spellStart"/>
            <w:r w:rsidRPr="00DA00EF">
              <w:rPr>
                <w:color w:val="auto"/>
              </w:rPr>
              <w:t>învăţământul</w:t>
            </w:r>
            <w:proofErr w:type="spellEnd"/>
            <w:r w:rsidRPr="00DA00EF">
              <w:rPr>
                <w:color w:val="auto"/>
              </w:rPr>
              <w:t xml:space="preserve"> primar și in general cei de la gimnazial au un nivel slab de </w:t>
            </w:r>
            <w:proofErr w:type="spellStart"/>
            <w:r w:rsidRPr="00DA00EF">
              <w:rPr>
                <w:color w:val="auto"/>
              </w:rPr>
              <w:t>cunoştinţe</w:t>
            </w:r>
            <w:proofErr w:type="spellEnd"/>
            <w:r w:rsidRPr="00DA00EF">
              <w:rPr>
                <w:color w:val="auto"/>
              </w:rPr>
              <w:t xml:space="preserve"> </w:t>
            </w:r>
            <w:proofErr w:type="spellStart"/>
            <w:r w:rsidRPr="00DA00EF">
              <w:rPr>
                <w:color w:val="auto"/>
              </w:rPr>
              <w:t>şi</w:t>
            </w:r>
            <w:proofErr w:type="spellEnd"/>
            <w:r w:rsidRPr="00DA00EF">
              <w:rPr>
                <w:color w:val="auto"/>
              </w:rPr>
              <w:t xml:space="preserve"> se impun mijloace speciale de tratare </w:t>
            </w:r>
            <w:proofErr w:type="spellStart"/>
            <w:r w:rsidRPr="00DA00EF">
              <w:rPr>
                <w:color w:val="auto"/>
              </w:rPr>
              <w:t>diferenţiată</w:t>
            </w:r>
            <w:proofErr w:type="spellEnd"/>
            <w:r w:rsidRPr="00DA00EF">
              <w:rPr>
                <w:color w:val="auto"/>
              </w:rPr>
              <w:t xml:space="preserve"> </w:t>
            </w:r>
            <w:proofErr w:type="spellStart"/>
            <w:r w:rsidRPr="00DA00EF">
              <w:rPr>
                <w:color w:val="auto"/>
              </w:rPr>
              <w:t>şi</w:t>
            </w:r>
            <w:proofErr w:type="spellEnd"/>
            <w:r w:rsidRPr="00DA00EF">
              <w:rPr>
                <w:color w:val="auto"/>
              </w:rPr>
              <w:t xml:space="preserve"> individualizată; </w:t>
            </w:r>
          </w:p>
          <w:p w14:paraId="1A44C35F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programul încă excesiv </w:t>
            </w:r>
            <w:proofErr w:type="spellStart"/>
            <w:r w:rsidRPr="00DA00EF">
              <w:rPr>
                <w:color w:val="auto"/>
              </w:rPr>
              <w:t>informaţional</w:t>
            </w:r>
            <w:proofErr w:type="spellEnd"/>
            <w:r w:rsidRPr="00DA00EF">
              <w:rPr>
                <w:color w:val="auto"/>
              </w:rPr>
              <w:t xml:space="preserve"> </w:t>
            </w:r>
            <w:proofErr w:type="spellStart"/>
            <w:r w:rsidRPr="00DA00EF">
              <w:rPr>
                <w:color w:val="auto"/>
              </w:rPr>
              <w:t>şi</w:t>
            </w:r>
            <w:proofErr w:type="spellEnd"/>
            <w:r w:rsidRPr="00DA00EF">
              <w:rPr>
                <w:color w:val="auto"/>
              </w:rPr>
              <w:t xml:space="preserve"> bugetul limitat de timp al elevilor; </w:t>
            </w:r>
          </w:p>
          <w:p w14:paraId="5B07D79F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absenteismul unor elevi  </w:t>
            </w:r>
            <w:r>
              <w:rPr>
                <w:color w:val="auto"/>
              </w:rPr>
              <w:t>mai ales de la ciclul gimnazial</w:t>
            </w:r>
          </w:p>
          <w:p w14:paraId="56E7D85F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bariere de comunicare în </w:t>
            </w:r>
            <w:proofErr w:type="spellStart"/>
            <w:r w:rsidRPr="00DA00EF">
              <w:rPr>
                <w:color w:val="auto"/>
              </w:rPr>
              <w:t>relaţia</w:t>
            </w:r>
            <w:proofErr w:type="spellEnd"/>
            <w:r w:rsidRPr="00DA00EF">
              <w:rPr>
                <w:color w:val="auto"/>
              </w:rPr>
              <w:t xml:space="preserve"> profesor-elev, profesor – </w:t>
            </w:r>
            <w:proofErr w:type="spellStart"/>
            <w:r w:rsidRPr="00DA00EF">
              <w:rPr>
                <w:color w:val="auto"/>
              </w:rPr>
              <w:t>părinţi</w:t>
            </w:r>
            <w:proofErr w:type="spellEnd"/>
            <w:r w:rsidRPr="00DA00EF">
              <w:rPr>
                <w:color w:val="auto"/>
              </w:rPr>
              <w:t xml:space="preserve">; </w:t>
            </w:r>
          </w:p>
          <w:p w14:paraId="1764A25C" w14:textId="77777777" w:rsidR="00130AB2" w:rsidRPr="00DA00EF" w:rsidRDefault="00130AB2" w:rsidP="00130AB2">
            <w:pPr>
              <w:pStyle w:val="Default"/>
              <w:jc w:val="both"/>
              <w:rPr>
                <w:color w:val="auto"/>
              </w:rPr>
            </w:pPr>
            <w:r w:rsidRPr="00DA00EF">
              <w:rPr>
                <w:color w:val="auto"/>
              </w:rPr>
              <w:t xml:space="preserve">- dezinteresul unor </w:t>
            </w:r>
            <w:proofErr w:type="spellStart"/>
            <w:r w:rsidRPr="00DA00EF">
              <w:rPr>
                <w:color w:val="auto"/>
              </w:rPr>
              <w:t>părinţi</w:t>
            </w:r>
            <w:proofErr w:type="spellEnd"/>
            <w:r w:rsidRPr="00DA00EF">
              <w:rPr>
                <w:color w:val="auto"/>
              </w:rPr>
              <w:t xml:space="preserve"> </w:t>
            </w:r>
            <w:proofErr w:type="spellStart"/>
            <w:r w:rsidRPr="00DA00EF">
              <w:rPr>
                <w:color w:val="auto"/>
              </w:rPr>
              <w:t>faţă</w:t>
            </w:r>
            <w:proofErr w:type="spellEnd"/>
            <w:r w:rsidRPr="00DA00EF">
              <w:rPr>
                <w:color w:val="auto"/>
              </w:rPr>
              <w:t xml:space="preserve"> de </w:t>
            </w:r>
            <w:proofErr w:type="spellStart"/>
            <w:r w:rsidRPr="00DA00EF">
              <w:rPr>
                <w:color w:val="auto"/>
              </w:rPr>
              <w:t>educaţia</w:t>
            </w:r>
            <w:proofErr w:type="spellEnd"/>
            <w:r w:rsidRPr="00DA00EF">
              <w:rPr>
                <w:color w:val="auto"/>
              </w:rPr>
              <w:t xml:space="preserve"> propriilor copii. </w:t>
            </w:r>
          </w:p>
        </w:tc>
      </w:tr>
    </w:tbl>
    <w:p w14:paraId="6B773458" w14:textId="77777777" w:rsidR="00130AB2" w:rsidRPr="00160185" w:rsidRDefault="00130AB2" w:rsidP="00130AB2">
      <w:pPr>
        <w:pStyle w:val="Frspaiere"/>
        <w:jc w:val="center"/>
        <w:rPr>
          <w:rFonts w:ascii="Times New Roman" w:hAnsi="Times New Roman"/>
          <w:b/>
          <w:sz w:val="32"/>
          <w:szCs w:val="32"/>
          <w:highlight w:val="red"/>
        </w:rPr>
      </w:pPr>
    </w:p>
    <w:p w14:paraId="571FF97F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</w:t>
      </w:r>
      <w:r w:rsidRPr="0095303A">
        <w:rPr>
          <w:rFonts w:ascii="Times New Roman" w:hAnsi="Times New Roman"/>
          <w:color w:val="FF0000"/>
          <w:sz w:val="28"/>
          <w:szCs w:val="28"/>
        </w:rPr>
        <w:t>- RESURSE MATERIALE SI FINANCIARE</w:t>
      </w:r>
    </w:p>
    <w:p w14:paraId="00B35BC6" w14:textId="77777777" w:rsidR="00CA7A9B" w:rsidRDefault="00CA7A9B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371"/>
      </w:tblGrid>
      <w:tr w:rsidR="00130AB2" w:rsidRPr="0095303A" w14:paraId="30C35713" w14:textId="77777777" w:rsidTr="00130AB2">
        <w:tc>
          <w:tcPr>
            <w:tcW w:w="7654" w:type="dxa"/>
            <w:shd w:val="clear" w:color="auto" w:fill="auto"/>
          </w:tcPr>
          <w:p w14:paraId="7BD47E36" w14:textId="77777777" w:rsidR="00130AB2" w:rsidRPr="0095303A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color w:val="0070C0"/>
                <w:sz w:val="24"/>
                <w:szCs w:val="24"/>
              </w:rPr>
              <w:t>PUNCTE TARI</w:t>
            </w:r>
          </w:p>
        </w:tc>
        <w:tc>
          <w:tcPr>
            <w:tcW w:w="7371" w:type="dxa"/>
            <w:shd w:val="clear" w:color="auto" w:fill="auto"/>
          </w:tcPr>
          <w:p w14:paraId="21FAE22B" w14:textId="77777777" w:rsidR="00130AB2" w:rsidRPr="0095303A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color w:val="0070C0"/>
                <w:sz w:val="24"/>
                <w:szCs w:val="24"/>
              </w:rPr>
              <w:t>PUNCTE SLABE</w:t>
            </w:r>
          </w:p>
        </w:tc>
      </w:tr>
      <w:tr w:rsidR="00130AB2" w:rsidRPr="0095303A" w14:paraId="2918230C" w14:textId="77777777" w:rsidTr="00130AB2">
        <w:tc>
          <w:tcPr>
            <w:tcW w:w="7654" w:type="dxa"/>
            <w:shd w:val="clear" w:color="auto" w:fill="auto"/>
          </w:tcPr>
          <w:p w14:paraId="50F04A5E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o baza materială corespunzătoare capabilă să asigure un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eficient, formativ-performant, în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concordanţă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cu specificul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D61E984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localuri proprii cu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destinaţ</w:t>
            </w:r>
            <w:r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specifică </w:t>
            </w:r>
          </w:p>
          <w:p w14:paraId="20483FFA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renovarea tuturor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sălior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curs</w:t>
            </w:r>
          </w:p>
          <w:p w14:paraId="0ECB1731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existenta de conexiuni la internet </w:t>
            </w:r>
          </w:p>
          <w:p w14:paraId="20455D36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>- existenta unui site al școlii</w:t>
            </w:r>
          </w:p>
          <w:p w14:paraId="2015B31E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existenţa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bibliotecilor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scolare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B8538D9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abonamente la reviste de specialitate; </w:t>
            </w:r>
          </w:p>
          <w:p w14:paraId="40E2CA74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mobilier ergonomic schimbat în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- în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proporţie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de 75%; </w:t>
            </w:r>
          </w:p>
          <w:p w14:paraId="577D9417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preocuparea conducerii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unităţii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în dezvoltarea bazei materiale; </w:t>
            </w:r>
          </w:p>
          <w:p w14:paraId="07A708EE" w14:textId="77777777" w:rsidR="00130AB2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 xml:space="preserve">- starea fizică a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spaţiilor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încadrarea în normele de igienă</w:t>
            </w:r>
          </w:p>
          <w:p w14:paraId="2E0E4C62" w14:textId="77777777" w:rsidR="00CA7A9B" w:rsidRPr="0095303A" w:rsidRDefault="00CA7A9B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5950EBC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lipsa unei săli de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festivităţi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adecvată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cerinţelor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numărului mare de elevi; </w:t>
            </w:r>
          </w:p>
          <w:p w14:paraId="726338E8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 xml:space="preserve">lipsa fondurilor pentru modernizarea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spaţiului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școlar ; </w:t>
            </w:r>
          </w:p>
          <w:p w14:paraId="638B0ACC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>-pentru  unele discipline materialul didactic este insuficient</w:t>
            </w:r>
          </w:p>
          <w:p w14:paraId="682A3150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 xml:space="preserve">- lipsa cabinet medical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scolar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B2B7E9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>- spatii de joaca ins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uficiente </w:t>
            </w:r>
          </w:p>
          <w:p w14:paraId="24462410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 xml:space="preserve">- lipsa echipamentelor de paza la structurile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scolare</w:t>
            </w:r>
            <w:proofErr w:type="spellEnd"/>
          </w:p>
          <w:p w14:paraId="31E2390E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 xml:space="preserve">- baza materială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depăşită</w:t>
            </w:r>
            <w:proofErr w:type="spellEnd"/>
            <w:r w:rsidRPr="0095303A">
              <w:rPr>
                <w:rFonts w:ascii="Times New Roman" w:hAnsi="Times New Roman"/>
                <w:sz w:val="24"/>
                <w:szCs w:val="24"/>
              </w:rPr>
              <w:t xml:space="preserve"> la unele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specialzări</w:t>
            </w:r>
            <w:proofErr w:type="spellEnd"/>
          </w:p>
          <w:p w14:paraId="4EB38D40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</w:rPr>
              <w:t xml:space="preserve">- lipsa unor programe informatice </w:t>
            </w:r>
            <w:proofErr w:type="spellStart"/>
            <w:r w:rsidRPr="0095303A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</w:p>
          <w:p w14:paraId="593EAECF" w14:textId="77777777" w:rsidR="00130AB2" w:rsidRPr="0095303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r w:rsidRPr="0095303A">
              <w:rPr>
                <w:rFonts w:ascii="Times New Roman" w:hAnsi="Times New Roman"/>
                <w:sz w:val="24"/>
                <w:szCs w:val="24"/>
              </w:rPr>
              <w:t>lipsa materialelor sportive moderne</w:t>
            </w:r>
          </w:p>
          <w:p w14:paraId="54C51DE1" w14:textId="77777777" w:rsidR="00130AB2" w:rsidRPr="0095303A" w:rsidRDefault="00130AB2" w:rsidP="00130AB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0542D3" w14:textId="77777777" w:rsidR="00130AB2" w:rsidRDefault="00130AB2" w:rsidP="00130AB2">
      <w:pPr>
        <w:pStyle w:val="Frspaiere"/>
        <w:jc w:val="center"/>
        <w:rPr>
          <w:b/>
          <w:sz w:val="32"/>
          <w:szCs w:val="32"/>
          <w:highlight w:val="red"/>
        </w:rPr>
      </w:pPr>
    </w:p>
    <w:p w14:paraId="4058491D" w14:textId="77777777" w:rsidR="00F11C8A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</w:t>
      </w:r>
    </w:p>
    <w:p w14:paraId="2810CEA5" w14:textId="77777777" w:rsidR="00F11C8A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168701E6" w14:textId="77777777" w:rsidR="00F11C8A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16410D3A" w14:textId="77777777" w:rsidR="00F11C8A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547092BE" w14:textId="77777777" w:rsidR="00F11C8A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721075E0" w14:textId="77777777" w:rsidR="00F11C8A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648A4D64" w14:textId="77777777" w:rsidR="00F11C8A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4AE16CB9" w14:textId="60385CB4" w:rsidR="00130AB2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</w:t>
      </w:r>
      <w:r w:rsidR="00130AB2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130AB2" w:rsidRPr="00D2219A">
        <w:rPr>
          <w:rFonts w:ascii="Times New Roman" w:hAnsi="Times New Roman"/>
          <w:color w:val="FF0000"/>
          <w:sz w:val="28"/>
          <w:szCs w:val="28"/>
        </w:rPr>
        <w:t>- RELATIA CU COMUNITATEA</w:t>
      </w:r>
    </w:p>
    <w:p w14:paraId="4514C767" w14:textId="77777777" w:rsidR="00130AB2" w:rsidRPr="00D2219A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513"/>
      </w:tblGrid>
      <w:tr w:rsidR="00130AB2" w:rsidRPr="00D2219A" w14:paraId="57D2B227" w14:textId="77777777" w:rsidTr="00130AB2">
        <w:tc>
          <w:tcPr>
            <w:tcW w:w="7654" w:type="dxa"/>
            <w:shd w:val="clear" w:color="auto" w:fill="auto"/>
          </w:tcPr>
          <w:p w14:paraId="49329E39" w14:textId="77777777" w:rsidR="00130AB2" w:rsidRPr="00D2219A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color w:val="0070C0"/>
                <w:sz w:val="24"/>
                <w:szCs w:val="24"/>
              </w:rPr>
              <w:t>PUNCTE TARI</w:t>
            </w:r>
          </w:p>
        </w:tc>
        <w:tc>
          <w:tcPr>
            <w:tcW w:w="7513" w:type="dxa"/>
            <w:shd w:val="clear" w:color="auto" w:fill="auto"/>
          </w:tcPr>
          <w:p w14:paraId="35ECC873" w14:textId="77777777" w:rsidR="00130AB2" w:rsidRPr="00D2219A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color w:val="0070C0"/>
                <w:sz w:val="24"/>
                <w:szCs w:val="24"/>
              </w:rPr>
              <w:t>PUNCTE SLABE</w:t>
            </w:r>
          </w:p>
        </w:tc>
      </w:tr>
      <w:tr w:rsidR="00130AB2" w:rsidRPr="00D2219A" w14:paraId="1AE8DD91" w14:textId="77777777" w:rsidTr="00130AB2">
        <w:tc>
          <w:tcPr>
            <w:tcW w:w="7654" w:type="dxa"/>
            <w:shd w:val="clear" w:color="auto" w:fill="auto"/>
          </w:tcPr>
          <w:p w14:paraId="49095BDB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sz w:val="24"/>
                <w:szCs w:val="24"/>
              </w:rPr>
              <w:t xml:space="preserve">  -derularea unor proiecte școlare interne;</w:t>
            </w:r>
          </w:p>
          <w:p w14:paraId="0715CAA9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sz w:val="24"/>
                <w:szCs w:val="24"/>
              </w:rPr>
              <w:t xml:space="preserve">  -constituirea la nivelul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a parteneriatului social cu diferite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instituţii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locale; </w:t>
            </w:r>
          </w:p>
          <w:p w14:paraId="6A0C70A9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D2219A">
              <w:rPr>
                <w:rFonts w:ascii="Times New Roman" w:hAnsi="Times New Roman"/>
                <w:sz w:val="24"/>
                <w:szCs w:val="24"/>
              </w:rPr>
              <w:t xml:space="preserve">organizarea de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, simpozioane, mese rotunde, pe teme de interes pentru comunitate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factorii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educaţionali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(elevi,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, cadre didactice etc.); </w:t>
            </w:r>
          </w:p>
          <w:p w14:paraId="7A4AF73B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2219A">
              <w:rPr>
                <w:rFonts w:ascii="Times New Roman" w:hAnsi="Times New Roman"/>
                <w:sz w:val="24"/>
                <w:szCs w:val="24"/>
              </w:rPr>
              <w:t>-</w:t>
            </w:r>
            <w:r w:rsidRPr="00D2219A">
              <w:rPr>
                <w:rFonts w:ascii="Times New Roman" w:hAnsi="Times New Roman"/>
                <w:sz w:val="24"/>
                <w:szCs w:val="24"/>
                <w:lang w:val="it-IT"/>
              </w:rPr>
              <w:t>Foarte bună colaborare cu Primar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ia si Consliliul Local </w:t>
            </w:r>
            <w:r w:rsidR="00CA7A9B">
              <w:rPr>
                <w:rFonts w:ascii="Times New Roman" w:hAnsi="Times New Roman"/>
                <w:sz w:val="24"/>
                <w:szCs w:val="24"/>
                <w:lang w:val="it-IT"/>
              </w:rPr>
              <w:t>Jina</w:t>
            </w:r>
          </w:p>
          <w:p w14:paraId="28FB8B98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221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-Participarea şi prezenţa domnului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vice</w:t>
            </w:r>
            <w:r w:rsidRPr="00D2219A">
              <w:rPr>
                <w:rFonts w:ascii="Times New Roman" w:hAnsi="Times New Roman"/>
                <w:sz w:val="24"/>
                <w:szCs w:val="24"/>
                <w:lang w:val="it-IT"/>
              </w:rPr>
              <w:t>primar la şedinţele Consiliului de Administraţie al şcol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ii, ca reprezentant al </w:t>
            </w:r>
            <w:r w:rsidR="00CA7A9B">
              <w:rPr>
                <w:rFonts w:ascii="Times New Roman" w:hAnsi="Times New Roman"/>
                <w:sz w:val="24"/>
                <w:szCs w:val="24"/>
                <w:lang w:val="it-IT"/>
              </w:rPr>
              <w:t>CL</w:t>
            </w:r>
          </w:p>
          <w:p w14:paraId="5527151E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2219A">
              <w:rPr>
                <w:rFonts w:ascii="Times New Roman" w:hAnsi="Times New Roman"/>
                <w:sz w:val="24"/>
                <w:szCs w:val="24"/>
                <w:lang w:val="it-IT"/>
              </w:rPr>
              <w:t>- întâlniri semestriale cu Consiliul reprezentativ al părinţilor</w:t>
            </w:r>
          </w:p>
          <w:p w14:paraId="57620400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2219A">
              <w:rPr>
                <w:rFonts w:ascii="Times New Roman" w:hAnsi="Times New Roman"/>
                <w:sz w:val="24"/>
                <w:szCs w:val="24"/>
                <w:lang w:val="it-IT"/>
              </w:rPr>
              <w:t>- întâlniri semestriale între Comisia diriginţilor şi reprezentanţi ai Poliţiei în scopul prevenirii delicvenţei juvenile</w:t>
            </w:r>
          </w:p>
          <w:p w14:paraId="6640679D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sz w:val="24"/>
                <w:szCs w:val="24"/>
              </w:rPr>
              <w:t xml:space="preserve">- dezvoltarea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relaţiei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profesori-elevi-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prin intermediul serbărilor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</w:p>
          <w:p w14:paraId="4FD3D64A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CD0B013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2219A">
              <w:rPr>
                <w:rFonts w:ascii="Times New Roman" w:hAnsi="Times New Roman"/>
                <w:sz w:val="24"/>
                <w:szCs w:val="24"/>
              </w:rPr>
              <w:t xml:space="preserve">unele tipuri de blocaje în comunicarea oficială; </w:t>
            </w:r>
          </w:p>
          <w:p w14:paraId="3CFF7E8D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2219A">
              <w:rPr>
                <w:rFonts w:ascii="Times New Roman" w:hAnsi="Times New Roman"/>
                <w:sz w:val="24"/>
                <w:szCs w:val="24"/>
              </w:rPr>
              <w:t xml:space="preserve">slaba colaborare a unor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diriginţi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părinţii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0A6C329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deficienţe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relaţiile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de parteneriat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–agent economic –comunitate locală; </w:t>
            </w:r>
          </w:p>
          <w:p w14:paraId="0899D0DE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2219A">
              <w:rPr>
                <w:rFonts w:ascii="Times New Roman" w:hAnsi="Times New Roman"/>
                <w:sz w:val="24"/>
                <w:szCs w:val="24"/>
              </w:rPr>
              <w:t xml:space="preserve">lipsa de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iniţiativă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a unor cadre didactice, în stabilirea unor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punţi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de legătură cu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şcoli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spaţiul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european; </w:t>
            </w:r>
          </w:p>
          <w:p w14:paraId="0FEE8761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2219A">
              <w:rPr>
                <w:rFonts w:ascii="Times New Roman" w:hAnsi="Times New Roman"/>
                <w:sz w:val="24"/>
                <w:szCs w:val="24"/>
              </w:rPr>
              <w:t xml:space="preserve">lipsa implicării unor cadre didactice în accesarea programelor europene; </w:t>
            </w:r>
          </w:p>
          <w:p w14:paraId="4CCC4697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2219A">
              <w:rPr>
                <w:rFonts w:ascii="Times New Roman" w:hAnsi="Times New Roman"/>
                <w:sz w:val="24"/>
                <w:szCs w:val="24"/>
                <w:lang w:val="it-IT"/>
              </w:rPr>
              <w:t>- slabe legături de parteneriat cu ONG</w:t>
            </w:r>
          </w:p>
          <w:p w14:paraId="53BCEB17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D221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r w:rsidRPr="00D2219A">
              <w:rPr>
                <w:rFonts w:ascii="Times New Roman" w:hAnsi="Times New Roman"/>
                <w:sz w:val="24"/>
                <w:szCs w:val="24"/>
              </w:rPr>
              <w:t xml:space="preserve">parteneriate insuficiente </w:t>
            </w:r>
          </w:p>
          <w:p w14:paraId="1193C233" w14:textId="77777777" w:rsidR="00130AB2" w:rsidRPr="00D2219A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19A">
              <w:rPr>
                <w:rFonts w:ascii="Times New Roman" w:hAnsi="Times New Roman"/>
                <w:sz w:val="24"/>
                <w:szCs w:val="24"/>
              </w:rPr>
              <w:t xml:space="preserve">- implicarea insuficientă a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părinţilor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D22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219A">
              <w:rPr>
                <w:rFonts w:ascii="Times New Roman" w:hAnsi="Times New Roman"/>
                <w:sz w:val="24"/>
                <w:szCs w:val="24"/>
              </w:rPr>
              <w:t>extracurriculare</w:t>
            </w:r>
            <w:proofErr w:type="spellEnd"/>
          </w:p>
          <w:p w14:paraId="6C8DE721" w14:textId="77777777" w:rsidR="00130AB2" w:rsidRPr="00D2219A" w:rsidRDefault="00130AB2" w:rsidP="00130AB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88D1D3" w14:textId="77777777" w:rsidR="00130AB2" w:rsidRDefault="00130AB2" w:rsidP="00130AB2">
      <w:pPr>
        <w:pStyle w:val="Frspaiere"/>
        <w:jc w:val="center"/>
        <w:rPr>
          <w:b/>
          <w:sz w:val="32"/>
          <w:szCs w:val="32"/>
          <w:highlight w:val="red"/>
        </w:rPr>
      </w:pPr>
    </w:p>
    <w:p w14:paraId="05E676CE" w14:textId="77777777" w:rsidR="00130AB2" w:rsidRPr="00D83D50" w:rsidRDefault="00130AB2" w:rsidP="00130AB2">
      <w:pPr>
        <w:pStyle w:val="Frspaiere"/>
        <w:numPr>
          <w:ilvl w:val="0"/>
          <w:numId w:val="16"/>
        </w:numPr>
        <w:jc w:val="center"/>
        <w:rPr>
          <w:rFonts w:ascii="Times New Roman" w:hAnsi="Times New Roman"/>
          <w:color w:val="FF0000"/>
          <w:sz w:val="28"/>
          <w:szCs w:val="28"/>
        </w:rPr>
      </w:pPr>
      <w:r w:rsidRPr="00D83D50">
        <w:rPr>
          <w:rFonts w:ascii="Times New Roman" w:hAnsi="Times New Roman"/>
          <w:color w:val="FF0000"/>
          <w:sz w:val="28"/>
          <w:szCs w:val="28"/>
        </w:rPr>
        <w:t>DIAGNOZA MEDIULUI EXTERN</w:t>
      </w:r>
    </w:p>
    <w:p w14:paraId="756866B8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513"/>
      </w:tblGrid>
      <w:tr w:rsidR="00130AB2" w:rsidRPr="00D83D50" w14:paraId="3DE95490" w14:textId="77777777" w:rsidTr="00130AB2">
        <w:tc>
          <w:tcPr>
            <w:tcW w:w="7654" w:type="dxa"/>
            <w:shd w:val="clear" w:color="auto" w:fill="auto"/>
          </w:tcPr>
          <w:p w14:paraId="583AD9D5" w14:textId="5E4E5336" w:rsidR="00130AB2" w:rsidRPr="00D83D50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</w:t>
            </w:r>
            <w:r w:rsidRPr="00D83D50">
              <w:rPr>
                <w:rFonts w:ascii="Times New Roman" w:hAnsi="Times New Roman"/>
                <w:color w:val="FF0000"/>
                <w:sz w:val="28"/>
                <w:szCs w:val="28"/>
              </w:rPr>
              <w:t>- CURRICULAR</w:t>
            </w:r>
            <w:r w:rsidRPr="00D83D50">
              <w:rPr>
                <w:rFonts w:ascii="Times New Roman" w:hAnsi="Times New Roman"/>
                <w:color w:val="0070C0"/>
                <w:sz w:val="24"/>
                <w:szCs w:val="24"/>
              </w:rPr>
              <w:t>OPORTUNITĂȚI</w:t>
            </w:r>
          </w:p>
        </w:tc>
        <w:tc>
          <w:tcPr>
            <w:tcW w:w="7513" w:type="dxa"/>
            <w:shd w:val="clear" w:color="auto" w:fill="auto"/>
          </w:tcPr>
          <w:p w14:paraId="64C392F3" w14:textId="77777777" w:rsidR="00130AB2" w:rsidRPr="00D83D50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color w:val="0070C0"/>
                <w:sz w:val="24"/>
                <w:szCs w:val="24"/>
              </w:rPr>
              <w:t>AMENINTĂRI</w:t>
            </w:r>
          </w:p>
        </w:tc>
      </w:tr>
      <w:tr w:rsidR="00130AB2" w:rsidRPr="00D83D50" w14:paraId="4131F3AC" w14:textId="77777777" w:rsidTr="00130AB2">
        <w:tc>
          <w:tcPr>
            <w:tcW w:w="7654" w:type="dxa"/>
            <w:shd w:val="clear" w:color="auto" w:fill="auto"/>
          </w:tcPr>
          <w:p w14:paraId="3B5DDB73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învăţământul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este considerat prioritate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naţională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B89B07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-existenta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de formare a cadrelor didactice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prin CCD Sibiu</w:t>
            </w:r>
            <w:r w:rsidRPr="00D83D50">
              <w:rPr>
                <w:rFonts w:ascii="Times New Roman" w:hAnsi="Times New Roman"/>
                <w:sz w:val="24"/>
                <w:szCs w:val="24"/>
              </w:rPr>
              <w:t xml:space="preserve"> si intermediul altor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institutii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abilitate in formarea si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perfectionarea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cadrelor didactice</w:t>
            </w:r>
          </w:p>
          <w:p w14:paraId="372023A0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diversificarea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de formare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si reconversie profesionala</w:t>
            </w:r>
          </w:p>
          <w:p w14:paraId="670380EC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CDS-satisface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dorinţa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de informare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cunoaştere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în diferite domenii de activitate</w:t>
            </w:r>
          </w:p>
          <w:p w14:paraId="0C75C8BC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oferta CDS ameliorează fenomenul de absenteism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şcolar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contribuie la dezvoltarea unei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motivaţii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învăţare</w:t>
            </w:r>
            <w:proofErr w:type="spellEnd"/>
          </w:p>
          <w:p w14:paraId="1DA29676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CDS permite valorificarea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abilităţilor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individuale</w:t>
            </w:r>
          </w:p>
          <w:p w14:paraId="0172EF42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posibilitatea aplicării realiste a programelor de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, activitatea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concentrându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>- se pe elev, asigurându-se un raport just între  „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educaţia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 pentru  </w:t>
            </w:r>
          </w:p>
          <w:p w14:paraId="315167E8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orientarea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acţiunilor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evaluative, cu precădere către zonele valorilor „personalizate” ale gândirii critice, interpretării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manifestării autonome, independente;</w:t>
            </w:r>
            <w:r w:rsidR="00CA7A9B"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7A9B" w:rsidRPr="00D83D50">
              <w:rPr>
                <w:rFonts w:ascii="Times New Roman" w:hAnsi="Times New Roman"/>
                <w:sz w:val="24"/>
                <w:szCs w:val="24"/>
              </w:rPr>
              <w:t>toţi</w:t>
            </w:r>
            <w:proofErr w:type="spellEnd"/>
            <w:r w:rsidR="00CA7A9B" w:rsidRPr="00D83D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CA7A9B"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CA7A9B" w:rsidRPr="00D83D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CA7A9B" w:rsidRPr="00D83D50">
              <w:rPr>
                <w:rFonts w:ascii="Times New Roman" w:hAnsi="Times New Roman"/>
                <w:sz w:val="24"/>
                <w:szCs w:val="24"/>
              </w:rPr>
              <w:t>educaţia</w:t>
            </w:r>
            <w:proofErr w:type="spellEnd"/>
            <w:r w:rsidR="00CA7A9B" w:rsidRPr="00D83D50">
              <w:rPr>
                <w:rFonts w:ascii="Times New Roman" w:hAnsi="Times New Roman"/>
                <w:sz w:val="24"/>
                <w:szCs w:val="24"/>
              </w:rPr>
              <w:t xml:space="preserve">  pentru  fiecare”;</w:t>
            </w:r>
          </w:p>
          <w:p w14:paraId="1B0BFA37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-restructurarea 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8AC12C" w14:textId="2A0A0AD5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21851F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existenţa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unor noi forme de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extracurriculare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, la nivel formal, informal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nonformal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, care ajută la formarea unor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abilităţi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viaţă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ale elevilor</w:t>
            </w:r>
          </w:p>
        </w:tc>
        <w:tc>
          <w:tcPr>
            <w:tcW w:w="7513" w:type="dxa"/>
            <w:shd w:val="clear" w:color="auto" w:fill="auto"/>
          </w:tcPr>
          <w:p w14:paraId="4BFCC709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programul încă excesiv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informaţional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încărcat;</w:t>
            </w:r>
          </w:p>
          <w:p w14:paraId="3B6C76C4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inexistenţa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unei prognoze reale a ocupării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forţei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de muncă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a nevoii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pieţei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muncii (la nivel regional sau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B151684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-insuficienta  promovare  a  ofertei  de  munca  pentru  tineri,  la  nivel  local,  regional,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de ce nu, la nivel european;</w:t>
            </w:r>
          </w:p>
          <w:p w14:paraId="030DB394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>-s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căderea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populatiei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cu 2</w:t>
            </w:r>
            <w:r w:rsidRPr="00D83D50">
              <w:rPr>
                <w:rFonts w:ascii="Times New Roman" w:hAnsi="Times New Roman"/>
                <w:sz w:val="24"/>
                <w:szCs w:val="24"/>
              </w:rPr>
              <w:t xml:space="preserve">0% până în </w:t>
            </w:r>
            <w:r>
              <w:rPr>
                <w:rFonts w:ascii="Times New Roman" w:hAnsi="Times New Roman"/>
                <w:sz w:val="24"/>
                <w:szCs w:val="24"/>
              </w:rPr>
              <w:t>anul 2025</w:t>
            </w:r>
            <w:r w:rsidRPr="00D83D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AEDE47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-nu întotdeauna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autorităţile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locale se implică în realizarea proiectului curricular (local),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deşi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cunosc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situaţia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socio</w:t>
            </w:r>
            <w:proofErr w:type="spellEnd"/>
            <w:r w:rsidRPr="00D83D50">
              <w:rPr>
                <w:rFonts w:ascii="Times New Roman" w:hAnsi="Times New Roman"/>
                <w:sz w:val="24"/>
                <w:szCs w:val="24"/>
              </w:rPr>
              <w:t>-economică a comunei;</w:t>
            </w:r>
          </w:p>
          <w:p w14:paraId="32921566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D50">
              <w:rPr>
                <w:rFonts w:ascii="Times New Roman" w:hAnsi="Times New Roman"/>
                <w:sz w:val="24"/>
                <w:szCs w:val="24"/>
              </w:rPr>
              <w:t xml:space="preserve">-un număr prea mare de manuale alternative care nu sunt întotdeauna unitare în tratarea unor teme din curriculum de bază, ceea ce se reflectă în rezultatele de la examenele </w:t>
            </w:r>
            <w:proofErr w:type="spellStart"/>
            <w:r w:rsidRPr="00D83D50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</w:p>
          <w:p w14:paraId="294BBF1A" w14:textId="77777777" w:rsidR="00130AB2" w:rsidRPr="00D83D50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EF0224" w14:textId="77777777" w:rsidR="00130AB2" w:rsidRPr="00D83D50" w:rsidRDefault="00130AB2" w:rsidP="00130AB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A9B" w:rsidRPr="00D83D50" w14:paraId="6D71C1FE" w14:textId="77777777" w:rsidTr="00130AB2">
        <w:tc>
          <w:tcPr>
            <w:tcW w:w="7654" w:type="dxa"/>
            <w:shd w:val="clear" w:color="auto" w:fill="auto"/>
          </w:tcPr>
          <w:p w14:paraId="345DEA19" w14:textId="77777777" w:rsidR="00CA7A9B" w:rsidRPr="00D83D50" w:rsidRDefault="00CA7A9B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1EA880B" w14:textId="77777777" w:rsidR="00CA7A9B" w:rsidRPr="00D83D50" w:rsidRDefault="00CA7A9B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2C2FB9" w14:textId="77777777" w:rsidR="00130AB2" w:rsidRDefault="00130AB2" w:rsidP="00130AB2">
      <w:pPr>
        <w:pStyle w:val="Frspaiere"/>
        <w:rPr>
          <w:rFonts w:ascii="Times New Roman" w:hAnsi="Times New Roman"/>
          <w:b/>
          <w:sz w:val="32"/>
          <w:szCs w:val="32"/>
          <w:highlight w:val="red"/>
        </w:rPr>
      </w:pPr>
    </w:p>
    <w:p w14:paraId="7A2FAF2F" w14:textId="77777777" w:rsidR="00CA7A9B" w:rsidRDefault="00CA7A9B" w:rsidP="00130AB2">
      <w:pPr>
        <w:pStyle w:val="Frspaiere"/>
        <w:rPr>
          <w:rFonts w:ascii="Times New Roman" w:hAnsi="Times New Roman"/>
          <w:b/>
          <w:sz w:val="32"/>
          <w:szCs w:val="32"/>
          <w:highlight w:val="red"/>
        </w:rPr>
      </w:pPr>
    </w:p>
    <w:p w14:paraId="12609C42" w14:textId="6D494FB6" w:rsidR="00CA7A9B" w:rsidRDefault="00CA7A9B" w:rsidP="00130AB2">
      <w:pPr>
        <w:pStyle w:val="Frspaiere"/>
        <w:rPr>
          <w:rFonts w:ascii="Times New Roman" w:hAnsi="Times New Roman"/>
          <w:b/>
          <w:sz w:val="32"/>
          <w:szCs w:val="32"/>
          <w:highlight w:val="red"/>
        </w:rPr>
      </w:pPr>
    </w:p>
    <w:p w14:paraId="1D305584" w14:textId="77777777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</w:t>
      </w:r>
      <w:r w:rsidRPr="004E12A4">
        <w:rPr>
          <w:rFonts w:ascii="Times New Roman" w:hAnsi="Times New Roman"/>
          <w:color w:val="FF0000"/>
          <w:sz w:val="28"/>
          <w:szCs w:val="28"/>
        </w:rPr>
        <w:t>- RESURSE UMANE</w:t>
      </w:r>
    </w:p>
    <w:p w14:paraId="624D60C6" w14:textId="77777777" w:rsidR="00130AB2" w:rsidRPr="004E12A4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7513"/>
      </w:tblGrid>
      <w:tr w:rsidR="00130AB2" w:rsidRPr="004E12A4" w14:paraId="39D552E6" w14:textId="77777777" w:rsidTr="00130AB2">
        <w:tc>
          <w:tcPr>
            <w:tcW w:w="15167" w:type="dxa"/>
            <w:gridSpan w:val="2"/>
            <w:shd w:val="clear" w:color="auto" w:fill="auto"/>
          </w:tcPr>
          <w:p w14:paraId="4D867222" w14:textId="77777777" w:rsidR="00130AB2" w:rsidRPr="004E12A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color w:val="FF0000"/>
                <w:sz w:val="24"/>
                <w:szCs w:val="24"/>
              </w:rPr>
              <w:t>PERSONALUL SCOLII</w:t>
            </w:r>
          </w:p>
        </w:tc>
      </w:tr>
      <w:tr w:rsidR="00130AB2" w:rsidRPr="004E12A4" w14:paraId="56CA776A" w14:textId="77777777" w:rsidTr="00130AB2">
        <w:tc>
          <w:tcPr>
            <w:tcW w:w="7654" w:type="dxa"/>
            <w:shd w:val="clear" w:color="auto" w:fill="auto"/>
          </w:tcPr>
          <w:p w14:paraId="47DA2582" w14:textId="77777777" w:rsidR="00130AB2" w:rsidRPr="004E12A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color w:val="0070C0"/>
                <w:sz w:val="24"/>
                <w:szCs w:val="24"/>
              </w:rPr>
              <w:t>OPORTUNITĂȚI</w:t>
            </w:r>
          </w:p>
        </w:tc>
        <w:tc>
          <w:tcPr>
            <w:tcW w:w="7513" w:type="dxa"/>
            <w:shd w:val="clear" w:color="auto" w:fill="auto"/>
          </w:tcPr>
          <w:p w14:paraId="16DDD1E8" w14:textId="77777777" w:rsidR="00130AB2" w:rsidRPr="004E12A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color w:val="0070C0"/>
                <w:sz w:val="24"/>
                <w:szCs w:val="24"/>
              </w:rPr>
              <w:t>AMENINTĂRI</w:t>
            </w:r>
          </w:p>
        </w:tc>
      </w:tr>
      <w:tr w:rsidR="00130AB2" w:rsidRPr="004E12A4" w14:paraId="36D71214" w14:textId="77777777" w:rsidTr="00130AB2">
        <w:tc>
          <w:tcPr>
            <w:tcW w:w="7654" w:type="dxa"/>
            <w:shd w:val="clear" w:color="auto" w:fill="auto"/>
          </w:tcPr>
          <w:p w14:paraId="3053F7F3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is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enta unor pro</w:t>
            </w:r>
            <w:r w:rsidRPr="004E12A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ame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 forma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e a 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ersonalu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 d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dact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,  au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iar </w:t>
            </w:r>
            <w:proofErr w:type="spellStart"/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ş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nedidact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c prin CCD </w:t>
            </w:r>
            <w:r>
              <w:rPr>
                <w:rFonts w:ascii="Times New Roman" w:hAnsi="Times New Roman"/>
                <w:sz w:val="24"/>
                <w:szCs w:val="24"/>
              </w:rPr>
              <w:t>SIBIU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5BE1F9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is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enta unor pro</w:t>
            </w:r>
            <w:r w:rsidRPr="004E12A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ame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 forma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 a ma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rilor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acr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î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 re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im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postuniversi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F8C5E0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-disponib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tatea</w:t>
            </w:r>
            <w:r w:rsidRPr="004E12A4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unor</w:t>
            </w:r>
            <w:r w:rsidRPr="004E12A4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dre</w:t>
            </w:r>
            <w:r w:rsidRPr="004E12A4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did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ce</w:t>
            </w:r>
            <w:r w:rsidRPr="004E12A4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entru</w:t>
            </w:r>
            <w:r w:rsidRPr="004E12A4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pr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pria</w:t>
            </w:r>
            <w:r w:rsidRPr="004E12A4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vol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are</w:t>
            </w:r>
            <w:r w:rsidRPr="004E12A4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pro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esiona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ă</w:t>
            </w:r>
            <w:r w:rsidRPr="004E12A4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pent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 apl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car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 principi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or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strat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lor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reformei,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în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nte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tul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asumat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 Rom</w:t>
            </w:r>
            <w:r w:rsidRPr="004E12A4">
              <w:rPr>
                <w:rFonts w:ascii="Times New Roman" w:hAnsi="Times New Roman"/>
                <w:spacing w:val="-3"/>
                <w:sz w:val="24"/>
                <w:szCs w:val="24"/>
              </w:rPr>
              <w:t>â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nia</w:t>
            </w:r>
            <w:r w:rsidRPr="004E12A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ca memb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 al UE;</w:t>
            </w:r>
          </w:p>
          <w:p w14:paraId="05CC19F7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20CC850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 ins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abi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ate econom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ic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socială - 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psa de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mo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iv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ţie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trinsecă a ca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relor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didact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ce;</w:t>
            </w:r>
          </w:p>
          <w:p w14:paraId="3F6D65A7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is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en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ţ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unor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cad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di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d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act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ce</w:t>
            </w:r>
            <w:r w:rsidRPr="004E12A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greu</w:t>
            </w:r>
            <w:r w:rsidRPr="004E12A4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adaptabile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la</w:t>
            </w:r>
            <w:r w:rsidRPr="004E12A4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n</w:t>
            </w:r>
            <w:r w:rsidRPr="004E12A4">
              <w:rPr>
                <w:rFonts w:ascii="Times New Roman" w:hAnsi="Times New Roman"/>
                <w:i/>
                <w:iCs/>
                <w:sz w:val="24"/>
                <w:szCs w:val="24"/>
              </w:rPr>
              <w:t>oi</w:t>
            </w:r>
            <w:r w:rsidRPr="004E12A4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i/>
                <w:iCs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i/>
                <w:iCs/>
                <w:sz w:val="24"/>
                <w:szCs w:val="24"/>
              </w:rPr>
              <w:t>ol</w:t>
            </w:r>
            <w:r w:rsidRPr="004E12A4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u</w:t>
            </w:r>
            <w:r w:rsidRPr="004E12A4">
              <w:rPr>
                <w:rFonts w:ascii="Times New Roman" w:hAnsi="Times New Roman"/>
                <w:i/>
                <w:iCs/>
                <w:sz w:val="24"/>
                <w:szCs w:val="24"/>
              </w:rPr>
              <w:t>ri</w:t>
            </w:r>
            <w:r w:rsidRPr="004E12A4">
              <w:rPr>
                <w:rFonts w:ascii="Times New Roman" w:hAnsi="Times New Roman"/>
                <w:i/>
                <w:iCs/>
                <w:spacing w:val="4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pe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care</w:t>
            </w:r>
            <w:r w:rsidRPr="004E12A4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tr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buie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să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le asume,</w:t>
            </w:r>
            <w:r w:rsidRPr="004E12A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având</w:t>
            </w:r>
            <w:r w:rsidRPr="004E12A4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în</w:t>
            </w:r>
            <w:r w:rsidRPr="004E12A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ve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ere</w:t>
            </w:r>
            <w:r w:rsidRPr="004E12A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noi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schi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bări</w:t>
            </w:r>
            <w:r w:rsidRPr="004E12A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is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ve</w:t>
            </w:r>
            <w:r w:rsidRPr="004E12A4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din</w:t>
            </w:r>
            <w:r w:rsidRPr="004E12A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aparte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enţa</w:t>
            </w:r>
            <w:proofErr w:type="spellEnd"/>
            <w:r w:rsidRPr="004E12A4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la marea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f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m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 euro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eană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scade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motivaţia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interesul pentru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profesionale</w:t>
            </w:r>
          </w:p>
          <w:p w14:paraId="62E1812C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 xml:space="preserve">-scăderea prestigiului corpului didactic prin pensionarea unor profesori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recunoscuţi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pe plan local</w:t>
            </w:r>
          </w:p>
          <w:p w14:paraId="00256D19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DD535E" w14:textId="77777777" w:rsidR="00130AB2" w:rsidRDefault="00130AB2" w:rsidP="00130AB2">
      <w:pPr>
        <w:pStyle w:val="Frspaiere"/>
        <w:rPr>
          <w:b/>
          <w:sz w:val="32"/>
          <w:szCs w:val="32"/>
          <w:highlight w:val="red"/>
        </w:rPr>
      </w:pPr>
    </w:p>
    <w:p w14:paraId="0CD43E07" w14:textId="77777777" w:rsidR="00130AB2" w:rsidRDefault="00130AB2" w:rsidP="00130AB2">
      <w:pPr>
        <w:pStyle w:val="Frspaiere"/>
        <w:rPr>
          <w:b/>
          <w:sz w:val="32"/>
          <w:szCs w:val="32"/>
          <w:highlight w:val="red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513"/>
      </w:tblGrid>
      <w:tr w:rsidR="00130AB2" w:rsidRPr="004E12A4" w14:paraId="0263E38F" w14:textId="77777777" w:rsidTr="00130AB2">
        <w:tc>
          <w:tcPr>
            <w:tcW w:w="15167" w:type="dxa"/>
            <w:gridSpan w:val="2"/>
            <w:shd w:val="clear" w:color="auto" w:fill="auto"/>
          </w:tcPr>
          <w:p w14:paraId="455C5634" w14:textId="77777777" w:rsidR="00130AB2" w:rsidRPr="004E12A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color w:val="FF0000"/>
                <w:sz w:val="24"/>
                <w:szCs w:val="24"/>
              </w:rPr>
              <w:t>ELEVII</w:t>
            </w:r>
          </w:p>
        </w:tc>
      </w:tr>
      <w:tr w:rsidR="00130AB2" w:rsidRPr="004E12A4" w14:paraId="33AB4A7D" w14:textId="77777777" w:rsidTr="00130AB2">
        <w:tc>
          <w:tcPr>
            <w:tcW w:w="7654" w:type="dxa"/>
            <w:shd w:val="clear" w:color="auto" w:fill="auto"/>
          </w:tcPr>
          <w:p w14:paraId="4D1D902F" w14:textId="77777777" w:rsidR="00130AB2" w:rsidRPr="004E12A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color w:val="0070C0"/>
                <w:sz w:val="24"/>
                <w:szCs w:val="24"/>
              </w:rPr>
              <w:t>OPORTUNITĂȚI</w:t>
            </w:r>
          </w:p>
        </w:tc>
        <w:tc>
          <w:tcPr>
            <w:tcW w:w="7513" w:type="dxa"/>
            <w:shd w:val="clear" w:color="auto" w:fill="auto"/>
          </w:tcPr>
          <w:p w14:paraId="02312D80" w14:textId="77777777" w:rsidR="00130AB2" w:rsidRPr="004E12A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color w:val="0070C0"/>
                <w:sz w:val="24"/>
                <w:szCs w:val="24"/>
              </w:rPr>
              <w:t>AMENINTĂRI</w:t>
            </w:r>
          </w:p>
        </w:tc>
      </w:tr>
      <w:tr w:rsidR="00130AB2" w:rsidRPr="004E12A4" w14:paraId="0E2C93F2" w14:textId="77777777" w:rsidTr="00130AB2">
        <w:tc>
          <w:tcPr>
            <w:tcW w:w="7654" w:type="dxa"/>
            <w:shd w:val="clear" w:color="auto" w:fill="auto"/>
          </w:tcPr>
          <w:p w14:paraId="4D555FB9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car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 unor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elevi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în problemele sp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cifice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âr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tei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şcol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or;</w:t>
            </w:r>
          </w:p>
          <w:p w14:paraId="5F462388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dorinţa</w:t>
            </w:r>
            <w:proofErr w:type="spellEnd"/>
            <w:r w:rsidRPr="004E12A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unor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elevi</w:t>
            </w:r>
            <w:r w:rsidRPr="004E12A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in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pe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forman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ţ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</w:p>
          <w:p w14:paraId="20CE04C1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is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enţa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unor pro</w:t>
            </w:r>
            <w:r w:rsidRPr="004E12A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ame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 forma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nforma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 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ărinţi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992C9E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-deschide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ea</w:t>
            </w:r>
            <w:r w:rsidRPr="004E12A4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elevilor</w:t>
            </w:r>
            <w:r w:rsidRPr="004E12A4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</w:t>
            </w:r>
            <w:r w:rsidRPr="004E12A4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participa</w:t>
            </w:r>
            <w:r w:rsidRPr="004E12A4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la</w:t>
            </w:r>
            <w:r w:rsidRPr="004E12A4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vi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ăţ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>/</w:t>
            </w:r>
            <w:r w:rsidRPr="004E12A4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proiecte/</w:t>
            </w:r>
            <w:r w:rsidRPr="004E12A4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pr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rame</w:t>
            </w:r>
            <w:r w:rsidRPr="004E12A4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comun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tare derulate în p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rtener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at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la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nivel local,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naţional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516E56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C0290EA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psa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mo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ivaţiei</w:t>
            </w:r>
            <w:proofErr w:type="spellEnd"/>
            <w:r w:rsidRPr="004E12A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învăţării</w:t>
            </w:r>
            <w:proofErr w:type="spellEnd"/>
            <w:r w:rsidRPr="004E12A4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unor</w:t>
            </w:r>
            <w:r w:rsidRPr="004E12A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elev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,</w:t>
            </w:r>
            <w:r w:rsidRPr="004E12A4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gen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tă</w:t>
            </w:r>
            <w:r w:rsidRPr="004E12A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f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ele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val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ri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prom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vate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ri</w:t>
            </w:r>
            <w:r w:rsidRPr="004E12A4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în societate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de mass-med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a;</w:t>
            </w:r>
          </w:p>
          <w:p w14:paraId="797E3945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 posibi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atea</w:t>
            </w:r>
            <w:r w:rsidRPr="004E12A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cre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ş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terii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atei  abandonului 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şcolar</w:t>
            </w:r>
            <w:proofErr w:type="spellEnd"/>
            <w:r w:rsidRPr="004E12A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î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cond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ţii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4E12A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socio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-pol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tice</w:t>
            </w:r>
            <w:r w:rsidRPr="004E12A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ctuale  a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 cri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ei econom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ce;</w:t>
            </w:r>
          </w:p>
          <w:p w14:paraId="7A6816B8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nfluenţa</w:t>
            </w:r>
            <w:proofErr w:type="spellEnd"/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gat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vă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fact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rilor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stra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d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ali</w:t>
            </w:r>
            <w:r w:rsidRPr="004E12A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asupra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ed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aţ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unor</w:t>
            </w:r>
            <w:r w:rsidRPr="004E12A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elevi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prob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m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ate</w:t>
            </w:r>
            <w:r w:rsidRPr="004E12A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si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uran</w:t>
            </w:r>
            <w:r w:rsidRPr="004E12A4">
              <w:rPr>
                <w:rFonts w:ascii="Times New Roman" w:hAnsi="Times New Roman"/>
                <w:spacing w:val="3"/>
                <w:sz w:val="24"/>
                <w:szCs w:val="24"/>
              </w:rPr>
              <w:t>ţ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elevilor în 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f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şcoli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>, ca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e se pot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r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ns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era une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ri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î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3C82D0" w14:textId="77777777" w:rsidR="00130AB2" w:rsidRPr="004E12A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 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psa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unui</w:t>
            </w:r>
            <w:r w:rsidRPr="004E12A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mediu</w:t>
            </w:r>
            <w:r w:rsidRPr="004E12A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f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m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l</w:t>
            </w:r>
            <w:r w:rsidRPr="004E12A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adecvat</w:t>
            </w:r>
            <w:r w:rsidRPr="004E12A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pentru</w:t>
            </w:r>
            <w:r w:rsidRPr="004E12A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unii</w:t>
            </w:r>
            <w:r w:rsidRPr="004E12A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elevi din clasele gimnaziale</w:t>
            </w:r>
            <w:r w:rsidRPr="004E12A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de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in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er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sul</w:t>
            </w:r>
            <w:r w:rsidRPr="004E12A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unor</w:t>
            </w:r>
            <w:r w:rsidRPr="004E12A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4E12A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f</w:t>
            </w:r>
            <w:r w:rsidRPr="004E12A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ţă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edu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aţ</w:t>
            </w:r>
            <w:r w:rsidRPr="004E12A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propriilor c</w:t>
            </w:r>
            <w:r w:rsidRPr="004E12A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4E12A4">
              <w:rPr>
                <w:rFonts w:ascii="Times New Roman" w:hAnsi="Times New Roman"/>
                <w:sz w:val="24"/>
                <w:szCs w:val="24"/>
              </w:rPr>
              <w:t>pii</w:t>
            </w:r>
          </w:p>
          <w:p w14:paraId="5A7323AD" w14:textId="77777777" w:rsidR="00130AB2" w:rsidRPr="004E12A4" w:rsidRDefault="00130AB2" w:rsidP="00130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2A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scăderea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conştiinţei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păstrarea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întreţinerea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spaţiilor</w:t>
            </w:r>
            <w:proofErr w:type="spellEnd"/>
            <w:r w:rsidRPr="004E1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2A4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</w:p>
        </w:tc>
      </w:tr>
    </w:tbl>
    <w:p w14:paraId="5F345433" w14:textId="77777777" w:rsidR="00130AB2" w:rsidRPr="006C2C04" w:rsidRDefault="00130AB2" w:rsidP="00130AB2">
      <w:pPr>
        <w:pStyle w:val="Frspaiere"/>
        <w:jc w:val="center"/>
        <w:rPr>
          <w:rFonts w:ascii="Times New Roman" w:hAnsi="Times New Roman"/>
          <w:b/>
          <w:sz w:val="32"/>
          <w:szCs w:val="32"/>
          <w:highlight w:val="red"/>
        </w:rPr>
      </w:pPr>
    </w:p>
    <w:p w14:paraId="693D3C1A" w14:textId="7DDB238B" w:rsidR="00F11C8A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</w:p>
    <w:p w14:paraId="5AEF7F09" w14:textId="30E959B5" w:rsidR="00F92FBA" w:rsidRDefault="00F92FB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03233BA4" w14:textId="79B3AF9B" w:rsidR="00F92FBA" w:rsidRDefault="00F92FB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7D64D3E1" w14:textId="20215859" w:rsidR="00F92FBA" w:rsidRDefault="00F92FB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3A4720AE" w14:textId="77777777" w:rsidR="00F92FBA" w:rsidRDefault="00F92FB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082EF274" w14:textId="77777777" w:rsidR="00F11C8A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p w14:paraId="758F0596" w14:textId="0C17F5BB" w:rsidR="00130AB2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6C2C04">
        <w:rPr>
          <w:rFonts w:ascii="Times New Roman" w:hAnsi="Times New Roman"/>
          <w:color w:val="FF0000"/>
          <w:sz w:val="28"/>
          <w:szCs w:val="28"/>
        </w:rPr>
        <w:t>- RESURSE MATERIALE SI FINANCIARE</w:t>
      </w:r>
    </w:p>
    <w:p w14:paraId="0E3AB325" w14:textId="77777777" w:rsidR="00F11C8A" w:rsidRPr="006C2C04" w:rsidRDefault="00F11C8A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7655"/>
      </w:tblGrid>
      <w:tr w:rsidR="00130AB2" w:rsidRPr="006C2C04" w14:paraId="45201007" w14:textId="77777777" w:rsidTr="00130AB2">
        <w:tc>
          <w:tcPr>
            <w:tcW w:w="7654" w:type="dxa"/>
            <w:shd w:val="clear" w:color="auto" w:fill="auto"/>
          </w:tcPr>
          <w:p w14:paraId="0AD63C43" w14:textId="77777777" w:rsidR="00130AB2" w:rsidRPr="006C2C0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color w:val="0070C0"/>
                <w:sz w:val="24"/>
                <w:szCs w:val="24"/>
              </w:rPr>
              <w:t>OPORTUNITĂȚI</w:t>
            </w:r>
          </w:p>
        </w:tc>
        <w:tc>
          <w:tcPr>
            <w:tcW w:w="7655" w:type="dxa"/>
            <w:shd w:val="clear" w:color="auto" w:fill="auto"/>
          </w:tcPr>
          <w:p w14:paraId="57D2980D" w14:textId="77777777" w:rsidR="00130AB2" w:rsidRPr="006C2C04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color w:val="0070C0"/>
                <w:sz w:val="24"/>
                <w:szCs w:val="24"/>
              </w:rPr>
              <w:t>AMENINTĂRI</w:t>
            </w:r>
          </w:p>
        </w:tc>
      </w:tr>
      <w:tr w:rsidR="00130AB2" w:rsidRPr="006C2C04" w14:paraId="3CE6971F" w14:textId="77777777" w:rsidTr="00130AB2">
        <w:tc>
          <w:tcPr>
            <w:tcW w:w="7654" w:type="dxa"/>
            <w:shd w:val="clear" w:color="auto" w:fill="auto"/>
          </w:tcPr>
          <w:p w14:paraId="7A13A632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is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nţa</w:t>
            </w:r>
            <w:proofErr w:type="spellEnd"/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mu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ui</w:t>
            </w:r>
            <w:r w:rsidRPr="006C2C0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de</w:t>
            </w:r>
            <w:r w:rsidRPr="006C2C0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uv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rn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re</w:t>
            </w:r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v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de</w:t>
            </w:r>
            <w:r w:rsidRPr="006C2C04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dota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lor</w:t>
            </w:r>
            <w:proofErr w:type="spellEnd"/>
            <w:r w:rsidRPr="006C2C04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u</w:t>
            </w:r>
            <w:r w:rsidRPr="006C2C0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ma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ial</w:t>
            </w:r>
            <w:r w:rsidRPr="006C2C04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dida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lcul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to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, dota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la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toa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lor/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bine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lo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bi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re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ţ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DBBB35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ţ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C2C0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rul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un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fin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nţa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de</w:t>
            </w:r>
            <w:r w:rsidRPr="006C2C0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Comun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tat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Eu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op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pacing w:val="5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,</w:t>
            </w:r>
            <w:r w:rsidRPr="006C2C0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in</w:t>
            </w:r>
            <w:r w:rsidRPr="006C2C0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se pot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tr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ri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ond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ri, p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in</w:t>
            </w:r>
            <w:r w:rsidRPr="006C2C0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pun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rea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roi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te v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bi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, de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tre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şc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3"/>
                <w:sz w:val="24"/>
                <w:szCs w:val="24"/>
              </w:rPr>
              <w:t>ă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A9C196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tr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noi su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se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de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fin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ţ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ont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te de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s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so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746F75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sz w:val="24"/>
                <w:szCs w:val="24"/>
              </w:rPr>
              <w:t>-noua</w:t>
            </w:r>
            <w:r w:rsidRPr="006C2C0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pol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ţ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6C2C0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MECS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re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nt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za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dm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nis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v fin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E4BEC9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sz w:val="24"/>
                <w:szCs w:val="24"/>
              </w:rPr>
              <w:t xml:space="preserve">-posibilitatea antrenării elevilor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părinţilor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productive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întreţinere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</w:p>
          <w:p w14:paraId="2477F259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sz w:val="24"/>
                <w:szCs w:val="24"/>
              </w:rPr>
              <w:t>- zona cu interes turistic, poluare mica in zona</w:t>
            </w:r>
          </w:p>
          <w:p w14:paraId="28990531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1168FFDF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ins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bi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tea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onom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ială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tă de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mond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2CC40A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loc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unui</w:t>
            </w:r>
            <w:r w:rsidRPr="006C2C04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b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ins</w:t>
            </w:r>
            <w:r w:rsidRPr="006C2C04">
              <w:rPr>
                <w:rFonts w:ascii="Times New Roman" w:hAnsi="Times New Roman"/>
                <w:spacing w:val="3"/>
                <w:sz w:val="24"/>
                <w:szCs w:val="24"/>
              </w:rPr>
              <w:t>u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fi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ient</w:t>
            </w:r>
            <w:r w:rsidRPr="006C2C04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p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ntru</w:t>
            </w:r>
            <w:r w:rsidRPr="006C2C04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onse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re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,</w:t>
            </w:r>
            <w:r w:rsidRPr="006C2C04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vol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C2C04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mod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b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 mat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le 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uni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ţ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şcol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are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6965AF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s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nt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iz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rm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lă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dm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nis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v fin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ia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ră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6ED14E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st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mu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r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sufi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ient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,</w:t>
            </w:r>
            <w:r w:rsidRPr="006C2C04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leg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,</w:t>
            </w:r>
            <w:r w:rsidRPr="006C2C04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nţi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6C2C04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om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</w:t>
            </w:r>
            <w:r w:rsidRPr="006C2C0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C2C04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l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or</w:t>
            </w:r>
            <w:r w:rsidRPr="006C2C04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tori</w:t>
            </w:r>
            <w:r w:rsidRPr="006C2C04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o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iali,</w:t>
            </w:r>
            <w:r w:rsidRPr="006C2C0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de</w:t>
            </w:r>
            <w:r w:rsidRPr="006C2C04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>a investi</w:t>
            </w:r>
            <w:r w:rsidRPr="006C2C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în </w:t>
            </w:r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unitatea </w:t>
            </w:r>
            <w:proofErr w:type="spellStart"/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noastra</w:t>
            </w:r>
            <w:proofErr w:type="spellEnd"/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pacing w:val="-1"/>
                <w:sz w:val="24"/>
                <w:szCs w:val="24"/>
              </w:rPr>
              <w:t>scolara</w:t>
            </w:r>
            <w:proofErr w:type="spellEnd"/>
          </w:p>
          <w:p w14:paraId="286051F0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C2C04">
              <w:rPr>
                <w:rFonts w:ascii="Times New Roman" w:hAnsi="Times New Roman"/>
                <w:sz w:val="24"/>
                <w:szCs w:val="24"/>
              </w:rPr>
              <w:t xml:space="preserve">degradarea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spaţiilor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datorită fondurilor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băneşti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limitate, alocate pentru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întreţinerea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</w:p>
          <w:p w14:paraId="12342B4C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sz w:val="24"/>
                <w:szCs w:val="24"/>
              </w:rPr>
              <w:t>-ritmul accelerat al schimbărilor tehnologice conduce la uzura morală a echipamentelor existente</w:t>
            </w:r>
          </w:p>
          <w:p w14:paraId="766DC48B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0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scaderea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populatiei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scolare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migratia</w:t>
            </w:r>
            <w:proofErr w:type="spellEnd"/>
            <w:r w:rsidRPr="006C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C04">
              <w:rPr>
                <w:rFonts w:ascii="Times New Roman" w:hAnsi="Times New Roman"/>
                <w:sz w:val="24"/>
                <w:szCs w:val="24"/>
              </w:rPr>
              <w:t>populatiei</w:t>
            </w:r>
            <w:proofErr w:type="spellEnd"/>
          </w:p>
          <w:p w14:paraId="6C1A02B4" w14:textId="77777777" w:rsidR="00130AB2" w:rsidRPr="006C2C04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40511B" w14:textId="77777777" w:rsidR="00130AB2" w:rsidRDefault="00130AB2" w:rsidP="00130AB2">
      <w:pPr>
        <w:pStyle w:val="Frspaiere"/>
        <w:jc w:val="both"/>
      </w:pPr>
    </w:p>
    <w:p w14:paraId="3F7478A3" w14:textId="77777777" w:rsidR="00130AB2" w:rsidRDefault="00130AB2" w:rsidP="00130AB2">
      <w:pPr>
        <w:pStyle w:val="Frspaiere"/>
        <w:jc w:val="both"/>
      </w:pPr>
    </w:p>
    <w:p w14:paraId="7244DA8E" w14:textId="77777777" w:rsidR="00130AB2" w:rsidRPr="00A241F3" w:rsidRDefault="00130AB2" w:rsidP="00130AB2">
      <w:pPr>
        <w:pStyle w:val="Frspaie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</w:t>
      </w:r>
      <w:r w:rsidRPr="00A241F3">
        <w:rPr>
          <w:rFonts w:ascii="Times New Roman" w:hAnsi="Times New Roman"/>
          <w:color w:val="FF0000"/>
          <w:sz w:val="28"/>
          <w:szCs w:val="28"/>
        </w:rPr>
        <w:t>- RELATIA CU COMUNITATEA</w:t>
      </w:r>
    </w:p>
    <w:p w14:paraId="56817584" w14:textId="77777777" w:rsidR="00130AB2" w:rsidRDefault="00130AB2" w:rsidP="00130AB2">
      <w:pPr>
        <w:pStyle w:val="Frspaiere"/>
        <w:jc w:val="both"/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7655"/>
      </w:tblGrid>
      <w:tr w:rsidR="00130AB2" w:rsidRPr="00A241F3" w14:paraId="27E764C5" w14:textId="77777777" w:rsidTr="00130AB2">
        <w:tc>
          <w:tcPr>
            <w:tcW w:w="7654" w:type="dxa"/>
            <w:shd w:val="clear" w:color="auto" w:fill="auto"/>
          </w:tcPr>
          <w:p w14:paraId="3F863394" w14:textId="77777777" w:rsidR="00130AB2" w:rsidRPr="00A241F3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color w:val="0070C0"/>
                <w:sz w:val="24"/>
                <w:szCs w:val="24"/>
              </w:rPr>
              <w:t>OPORTUNITĂȚI</w:t>
            </w:r>
          </w:p>
        </w:tc>
        <w:tc>
          <w:tcPr>
            <w:tcW w:w="7655" w:type="dxa"/>
            <w:shd w:val="clear" w:color="auto" w:fill="auto"/>
          </w:tcPr>
          <w:p w14:paraId="1A757A74" w14:textId="77777777" w:rsidR="00130AB2" w:rsidRPr="00A241F3" w:rsidRDefault="00130AB2" w:rsidP="00130AB2">
            <w:pPr>
              <w:pStyle w:val="Frspaiere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color w:val="0070C0"/>
                <w:sz w:val="24"/>
                <w:szCs w:val="24"/>
              </w:rPr>
              <w:t>AMENINTĂRI</w:t>
            </w:r>
          </w:p>
        </w:tc>
      </w:tr>
      <w:tr w:rsidR="00130AB2" w:rsidRPr="00A241F3" w14:paraId="2423BDD3" w14:textId="77777777" w:rsidTr="00130AB2">
        <w:tc>
          <w:tcPr>
            <w:tcW w:w="7654" w:type="dxa"/>
            <w:shd w:val="clear" w:color="auto" w:fill="auto"/>
          </w:tcPr>
          <w:p w14:paraId="7311AEFB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ni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ţ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ie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A241F3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241F3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d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rul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rea</w:t>
            </w:r>
            <w:r w:rsidRPr="00A241F3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u</w:t>
            </w:r>
            <w:r w:rsidRPr="00A241F3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or</w:t>
            </w:r>
            <w:r w:rsidRPr="00A241F3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p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ogr</w:t>
            </w:r>
            <w:r w:rsidRPr="00A241F3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me</w:t>
            </w:r>
            <w:r w:rsidRPr="00A241F3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fin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n</w:t>
            </w:r>
            <w:r w:rsidRPr="00A241F3">
              <w:rPr>
                <w:rFonts w:ascii="Times New Roman" w:hAnsi="Times New Roman"/>
                <w:spacing w:val="3"/>
                <w:sz w:val="24"/>
                <w:szCs w:val="24"/>
              </w:rPr>
              <w:t>ţ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A241F3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de</w:t>
            </w:r>
            <w:r w:rsidRPr="00A241F3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Comun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tat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Eu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op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nă</w:t>
            </w:r>
            <w:r w:rsidRPr="00A241F3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în</w:t>
            </w:r>
            <w:r w:rsidRPr="00A241F3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ona</w:t>
            </w:r>
            <w:r w:rsidRPr="00A241F3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de d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vol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re</w:t>
            </w:r>
            <w:r w:rsidRPr="00A241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CENTRU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72D616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posibi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tea</w:t>
            </w:r>
            <w:r w:rsidRPr="00A241F3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</w:t>
            </w:r>
            <w:r w:rsidRPr="00A241F3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l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rii</w:t>
            </w:r>
            <w:r w:rsidRPr="00A241F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unor</w:t>
            </w:r>
            <w:r w:rsidRPr="00A241F3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onv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nţii</w:t>
            </w:r>
            <w:proofErr w:type="spellEnd"/>
            <w:r w:rsidRPr="00A241F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de</w:t>
            </w:r>
            <w:r w:rsidRPr="00A241F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p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rt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</w:t>
            </w:r>
            <w:r w:rsidRPr="00A241F3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t</w:t>
            </w:r>
            <w:r w:rsidRPr="00A241F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u</w:t>
            </w:r>
            <w:r w:rsidRPr="00A241F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A241F3">
              <w:rPr>
                <w:rFonts w:ascii="Times New Roman" w:hAnsi="Times New Roman"/>
                <w:spacing w:val="3"/>
                <w:sz w:val="24"/>
                <w:szCs w:val="24"/>
              </w:rPr>
              <w:t>ţ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241F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ome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rc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 xml:space="preserve">iali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ndustri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li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din comuni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ta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tea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lo</w:t>
            </w:r>
            <w:r w:rsidRPr="00A241F3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8BCA0F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posib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l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tat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d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vol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rii</w:t>
            </w:r>
            <w:r w:rsidRPr="00A241F3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p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rt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n</w:t>
            </w:r>
            <w:r w:rsidRPr="00A241F3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ri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telor</w:t>
            </w:r>
            <w:r w:rsidRPr="00A241F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u</w:t>
            </w:r>
            <w:r w:rsidRPr="00A241F3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dispensarul, biserica, politia,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O.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.</w:t>
            </w:r>
            <w:r w:rsidRPr="00A241F3">
              <w:rPr>
                <w:rFonts w:ascii="Times New Roman" w:hAnsi="Times New Roman"/>
                <w:spacing w:val="-29"/>
                <w:sz w:val="24"/>
                <w:szCs w:val="24"/>
              </w:rPr>
              <w:t>G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. -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u</w:t>
            </w:r>
            <w:r w:rsidRPr="00A241F3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i.</w:t>
            </w:r>
          </w:p>
          <w:p w14:paraId="65D36089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dorinta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Primariei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si Consiliului Local pentru rezolvarea problemelor scolii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 ales în contextul prevenirii și combaterii infecției cu noul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coronavirus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prin alocarea fondurilor necesare achiziționării de măști și dezinfectant. </w:t>
            </w:r>
          </w:p>
          <w:p w14:paraId="792B65B9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41F3">
              <w:rPr>
                <w:rFonts w:ascii="Times New Roman" w:hAnsi="Times New Roman"/>
                <w:sz w:val="24"/>
                <w:szCs w:val="24"/>
                <w:lang w:val="it-IT"/>
              </w:rPr>
              <w:t>- disponibilitatea Consiliului reprezentativ al părinţilor privind desfăşurarea unor activităţi comune: părinţi – profesori – elevi</w:t>
            </w:r>
          </w:p>
          <w:p w14:paraId="10EA5103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>-interesul liceelor de a-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prezenta oferta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educaţională</w:t>
            </w:r>
            <w:proofErr w:type="spellEnd"/>
          </w:p>
          <w:p w14:paraId="08329BA9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 xml:space="preserve">- preocuparea altor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instituţii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similare pentru schimburi de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experienţă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reciproce</w:t>
            </w:r>
          </w:p>
          <w:p w14:paraId="188A6562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106022EB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 xml:space="preserve">-implicarea insuficientă a unor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în actul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educaţional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83B55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 xml:space="preserve">-plecarea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păr</w:t>
            </w:r>
            <w:r>
              <w:rPr>
                <w:rFonts w:ascii="Times New Roman" w:hAnsi="Times New Roman"/>
                <w:sz w:val="24"/>
                <w:szCs w:val="24"/>
              </w:rPr>
              <w:t>inţilor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localitate</w:t>
            </w:r>
            <w:r w:rsidRPr="00A241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78FAEE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 xml:space="preserve">-pregătirea precară a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locale pentru un parteneriat real în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3F4824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>-slaba dezvoltare a economiei zonale, mai ales în această perioadă de criză economică</w:t>
            </w:r>
          </w:p>
          <w:p w14:paraId="33BF5217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>-oferta mica de locuri de munca.</w:t>
            </w:r>
          </w:p>
          <w:p w14:paraId="4DBCFAFF" w14:textId="77777777" w:rsidR="00130AB2" w:rsidRPr="00A241F3" w:rsidRDefault="00130AB2" w:rsidP="00130AB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 xml:space="preserve">-slab interes manifestat de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agenţii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economici locali pentru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comune</w:t>
            </w:r>
          </w:p>
          <w:p w14:paraId="65F5DCC7" w14:textId="77777777" w:rsidR="00130AB2" w:rsidRPr="00A241F3" w:rsidRDefault="00130AB2" w:rsidP="00130AB2">
            <w:pPr>
              <w:pStyle w:val="Frspaiere"/>
              <w:ind w:right="8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F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insuficienţa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 cadrului  legislativ  pentru  stimularea 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 xml:space="preserve">  cointeresarea  patronatului  în vederea realizării unui parteneriat eficient, favorabil </w:t>
            </w:r>
            <w:proofErr w:type="spellStart"/>
            <w:r w:rsidRPr="00A241F3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A241F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14:paraId="0A3600FA" w14:textId="77777777" w:rsidR="00130AB2" w:rsidRDefault="00130AB2" w:rsidP="00130AB2">
      <w:pPr>
        <w:pStyle w:val="Frspaiere"/>
        <w:jc w:val="both"/>
      </w:pPr>
    </w:p>
    <w:p w14:paraId="54D02892" w14:textId="77777777" w:rsidR="00130AB2" w:rsidRDefault="00130AB2" w:rsidP="00130AB2">
      <w:pPr>
        <w:pStyle w:val="Frspaiere"/>
        <w:jc w:val="right"/>
        <w:rPr>
          <w:rFonts w:ascii="Times New Roman" w:hAnsi="Times New Roman"/>
          <w:sz w:val="24"/>
          <w:szCs w:val="24"/>
        </w:rPr>
      </w:pPr>
    </w:p>
    <w:p w14:paraId="50B15A41" w14:textId="77777777" w:rsidR="00130AB2" w:rsidRDefault="00130AB2" w:rsidP="00130AB2">
      <w:pPr>
        <w:pStyle w:val="Frspaiere"/>
        <w:jc w:val="right"/>
        <w:rPr>
          <w:rFonts w:ascii="Times New Roman" w:hAnsi="Times New Roman"/>
          <w:sz w:val="24"/>
          <w:szCs w:val="24"/>
        </w:rPr>
      </w:pPr>
    </w:p>
    <w:p w14:paraId="3EE05B10" w14:textId="77777777" w:rsidR="00130AB2" w:rsidRDefault="00130AB2" w:rsidP="00130AB2">
      <w:pPr>
        <w:pStyle w:val="Frspaiere"/>
        <w:jc w:val="right"/>
        <w:rPr>
          <w:rFonts w:ascii="Times New Roman" w:hAnsi="Times New Roman"/>
          <w:sz w:val="24"/>
          <w:szCs w:val="24"/>
        </w:rPr>
      </w:pPr>
    </w:p>
    <w:p w14:paraId="1A28DD91" w14:textId="77777777" w:rsidR="008444BE" w:rsidRDefault="008444BE" w:rsidP="008444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BA6F5" w14:textId="77777777" w:rsidR="008444BE" w:rsidRDefault="008444BE" w:rsidP="008444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0D829" w14:textId="3B3051B7" w:rsidR="008444BE" w:rsidRDefault="008444BE" w:rsidP="008444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TINTE STRATEGICE</w:t>
      </w:r>
    </w:p>
    <w:p w14:paraId="61618C16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8171C" w14:textId="77777777" w:rsidR="008444BE" w:rsidRDefault="008444BE" w:rsidP="008444B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</w:t>
      </w:r>
    </w:p>
    <w:p w14:paraId="46AB7552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ȚINTA STRATEGICĂ 1: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Sibiu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M.E.C.</w:t>
      </w:r>
    </w:p>
    <w:p w14:paraId="3AC0B736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ȚINTA STRATEGICĂ 2: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Sibiu,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managerial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șanse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primari-elevii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absenteism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părăsire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416617" w14:textId="77777777" w:rsidR="008444BE" w:rsidRDefault="008444BE" w:rsidP="008444B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RESURSE UMANE SI FINANCIARE</w:t>
      </w:r>
    </w:p>
    <w:p w14:paraId="7DF6412A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ȚINTA STRATEGICĂ 1: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2EED07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ȚINTA STRATEGICĂ 2: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4820A7" w14:textId="77777777" w:rsidR="008444BE" w:rsidRDefault="008444BE" w:rsidP="008444B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196AEE" w14:textId="77777777" w:rsidR="008444BE" w:rsidRDefault="008444BE" w:rsidP="008444B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DEZVOLTARE SI RELAȚII COMUNITARE</w:t>
      </w:r>
    </w:p>
    <w:p w14:paraId="7E27F225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ȚINTA STRATEGICĂ 1: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corelării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sisternici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81636F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ȚINTA STRATEGICĂ 2: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relevant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/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D08C0A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ȚINTA STRATEGICĂ 3: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ai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economici, ai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O.N.G.-</w:t>
      </w:r>
      <w:proofErr w:type="spellStart"/>
      <w:r>
        <w:rPr>
          <w:rFonts w:ascii="Times New Roman" w:hAnsi="Times New Roman" w:cs="Times New Roman"/>
          <w:sz w:val="24"/>
          <w:szCs w:val="24"/>
        </w:rPr>
        <w:t>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școală-familie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pretutindeni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 </w:t>
      </w:r>
    </w:p>
    <w:p w14:paraId="269938FF" w14:textId="77777777" w:rsidR="008444BE" w:rsidRDefault="008444BE" w:rsidP="00844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C4E8D" w14:textId="77777777" w:rsidR="008444BE" w:rsidRDefault="008444BE" w:rsidP="008444B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CE4EBD" w14:textId="77777777" w:rsidR="008444BE" w:rsidRDefault="008444BE" w:rsidP="008444B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AF887F" w14:textId="77777777" w:rsidR="008444BE" w:rsidRDefault="008444BE" w:rsidP="008444B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142FD3" w14:textId="77777777" w:rsidR="008444BE" w:rsidRDefault="008444BE" w:rsidP="008444B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7B9AA0" w14:textId="77777777" w:rsidR="008444BE" w:rsidRDefault="008444BE" w:rsidP="008444B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FAD31A" w14:textId="77777777" w:rsidR="008444BE" w:rsidRDefault="008444BE" w:rsidP="008444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0816BC2" w14:textId="1C36AF04" w:rsidR="008444BE" w:rsidRDefault="007C1A4E" w:rsidP="008444B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IV.</w:t>
      </w:r>
      <w:r w:rsidR="0084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 GENERALE SI SPECIFICE, PE DOMENII FUNCȚIONALE, ÎN ANUL ȘCOLAR 2020-2021</w:t>
      </w:r>
    </w:p>
    <w:p w14:paraId="500FA6C0" w14:textId="77777777" w:rsidR="008444BE" w:rsidRDefault="008444BE" w:rsidP="008444BE">
      <w:pPr>
        <w:pStyle w:val="Bodytext190"/>
        <w:shd w:val="clear" w:color="auto" w:fill="auto"/>
        <w:spacing w:after="323" w:line="220" w:lineRule="exact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SCENARIUL VERDE</w:t>
      </w:r>
    </w:p>
    <w:p w14:paraId="037CF336" w14:textId="77777777" w:rsidR="008444BE" w:rsidRDefault="008444BE" w:rsidP="008444BE">
      <w:pPr>
        <w:pStyle w:val="Titlu"/>
        <w:rPr>
          <w:color w:val="00B050"/>
        </w:rPr>
      </w:pPr>
      <w:r>
        <w:rPr>
          <w:color w:val="00B050"/>
        </w:rPr>
        <w:t xml:space="preserve">ACTIVITATE DIDACTICĂ: FAȚĂ ÎN FAȚĂ </w:t>
      </w:r>
    </w:p>
    <w:p w14:paraId="6B8B21D3" w14:textId="77777777" w:rsidR="008444BE" w:rsidRDefault="008444BE" w:rsidP="008444BE">
      <w:pPr>
        <w:pStyle w:val="Titlu"/>
        <w:rPr>
          <w:color w:val="00B050"/>
        </w:rPr>
      </w:pPr>
      <w:r>
        <w:rPr>
          <w:color w:val="00B050"/>
        </w:rPr>
        <w:t>Participarea zilnică (față în față) a tuturor preșcolarilor și elevilor în unitatea de învățământ, cu respectarea și aplicarea tuturor normelor de protecție sanitară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5520"/>
        <w:gridCol w:w="4596"/>
      </w:tblGrid>
      <w:tr w:rsidR="008444BE" w14:paraId="600C56C1" w14:textId="77777777" w:rsidTr="008444BE">
        <w:tc>
          <w:tcPr>
            <w:tcW w:w="1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39D993B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DOMENII FUNCȚIONALE</w:t>
            </w:r>
          </w:p>
        </w:tc>
      </w:tr>
      <w:tr w:rsidR="008444BE" w14:paraId="2898ED07" w14:textId="77777777" w:rsidTr="008444B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6920A6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CURRICULUM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1667C7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RESURSE UMANE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983793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DEZVOLTARE ȘI RELAȚII COMUNITARE</w:t>
            </w:r>
          </w:p>
        </w:tc>
      </w:tr>
      <w:tr w:rsidR="008444BE" w14:paraId="5917E031" w14:textId="77777777" w:rsidTr="008444B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B3B" w14:textId="77777777" w:rsidR="008444BE" w:rsidRPr="00FA15A2" w:rsidRDefault="008444BE">
            <w:pPr>
              <w:jc w:val="both"/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>Obiectiv general O. 1.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Promovarea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calității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procesului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predare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învăţare-evaluare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realizarea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unui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 educațional centrat pe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nevoile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elevilor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aplicarea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măsuri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remediale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recuperare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progresivă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curriculumului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național centrat pe competențe, aferent anului școlar 2019-2020; prin extinderea învățării digitalizate prin compatibilitatea evaluărilor naționale cu programele școlare și cu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evaluările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timpul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anilor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sturdiu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>obținerii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rezultate performante la examenele naționale 2021.</w:t>
            </w:r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</w:p>
          <w:p w14:paraId="1651E711" w14:textId="77777777" w:rsidR="008444BE" w:rsidRPr="00FA15A2" w:rsidRDefault="008444B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O.1.1.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asistenţei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specializate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curriculumului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centrat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competenţe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toate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nivelurile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şcolaritate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furnizarea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curriculum individualizat / adaptat nevoilor de instruire ale unor elevi </w:t>
            </w:r>
            <w:r w:rsidRPr="00FA15A2">
              <w:rPr>
                <w:rFonts w:ascii="Times New Roman" w:eastAsia="Arial Narrow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/  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grupuri de elevi (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C.E.S,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performanţe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aparţinând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minorităţilor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naţionale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grupurile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vulnerabile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cu risc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părăsire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sistemului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învăţământ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etc.),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progresivă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măsuri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remediale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/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recuperare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curriculumului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centrat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competețe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aferent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anului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școlar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2019-2020.</w:t>
            </w:r>
          </w:p>
          <w:p w14:paraId="5F1A263B" w14:textId="27A4105C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O.1.2.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Sprijinirea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Gimnaziale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Jina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extinderea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învățării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digitalizate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, a resurselor educaționale I.T., inclusiv pentru pregătirea examenelor naționale 2021.</w:t>
            </w:r>
          </w:p>
          <w:p w14:paraId="093981F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O.1.3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Monitorizarea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evaluarea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calităţii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procesului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educaţional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recuperarea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inovativă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curriculumului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național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/ local,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evaluarea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calităţii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domeniilor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proceselor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educaţionale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stimularea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experimentarea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unor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practici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educaţionale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moderne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compatibile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învățarea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față în față.</w:t>
            </w:r>
          </w:p>
          <w:p w14:paraId="7E3BED7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O.1.4.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Asigurarea consilierii pentru obiectivitatea evaluării interne/externe a calității curriculumului furnizat elevilor</w:t>
            </w:r>
          </w:p>
          <w:p w14:paraId="5C110CE6" w14:textId="466E4F88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O.1.5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Gestionarea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condiţii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optime,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corecte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siguranță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sanitară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examenelor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naţionale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2021,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Școala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Jina </w:t>
            </w:r>
          </w:p>
          <w:p w14:paraId="1528AF5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O.1.6.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succesului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clasele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terminale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activităţi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pregătire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specifice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tutorat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organizarea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simulărilor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Evaluarea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Naţională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Vlll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-a (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pretestări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pilotarea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structurii noilor subiecte ENVIII , furnizate </w:t>
            </w:r>
            <w:r w:rsidRPr="00FA15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 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C.N.E.E.).</w:t>
            </w:r>
          </w:p>
          <w:p w14:paraId="54DB8A00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color w:val="auto"/>
                <w:spacing w:val="20"/>
                <w:sz w:val="20"/>
                <w:szCs w:val="20"/>
              </w:rPr>
            </w:pPr>
          </w:p>
          <w:p w14:paraId="054A0356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  <w:sz w:val="20"/>
                <w:szCs w:val="20"/>
              </w:rPr>
            </w:pPr>
          </w:p>
          <w:p w14:paraId="036EABD9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  <w:sz w:val="20"/>
                <w:szCs w:val="20"/>
              </w:rPr>
            </w:pPr>
          </w:p>
          <w:p w14:paraId="47C360C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 xml:space="preserve">Obiectiv general  2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>O.2.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Eficientizarea procesului instrucțional, pornind de la nevoile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dezvoltare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personală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umană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promovarea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educaţiei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incluzive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a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educației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personalizate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cultivării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toleranţei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nediscriminării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acceptării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diferenţei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şcoli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societate și – pornind de la nevoile de dezvoltare personală și umană – printr-un act educațional centrat pe competențele pentru viață.</w:t>
            </w:r>
          </w:p>
          <w:p w14:paraId="2D637314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O.2.1.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Continuarea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derulării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programelor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grupurile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vulnerabile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preșcolari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cerinţe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educaţionale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speciale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/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tulburări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învățare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(din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învăţământul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special / </w:t>
            </w:r>
            <w:r w:rsidRPr="00FA15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special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integrat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din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învăţământul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masă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B428B2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O.2.2.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Promovarea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educației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diferențiate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incluzive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pricipiului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asigurării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relevanței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creștere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/ dezvoltare personală, socială și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profesională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creșterea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ratei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promovare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elementelor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educație incluzivă în procesul instrucțional al grupurilor dezavantajate, prin utilizarea, în cadrul activităților instructiv –educative, a strategiilor didactice inovative.</w:t>
            </w:r>
          </w:p>
          <w:p w14:paraId="22E021B2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color w:val="auto"/>
                <w:spacing w:val="20"/>
                <w:sz w:val="20"/>
                <w:szCs w:val="20"/>
              </w:rPr>
            </w:pPr>
          </w:p>
          <w:p w14:paraId="0B795FB1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  <w:sz w:val="20"/>
                <w:szCs w:val="20"/>
              </w:rPr>
            </w:pPr>
          </w:p>
          <w:p w14:paraId="4A58BB5A" w14:textId="77777777" w:rsidR="008444BE" w:rsidRPr="00FA15A2" w:rsidRDefault="008444BE">
            <w:pPr>
              <w:widowControl w:val="0"/>
              <w:spacing w:line="284" w:lineRule="exact"/>
              <w:ind w:right="20"/>
              <w:jc w:val="both"/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lastRenderedPageBreak/>
              <w:t xml:space="preserve">Obiectiv general  3 </w:t>
            </w:r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shd w:val="clear" w:color="auto" w:fill="70AD47"/>
                <w:lang w:eastAsia="ro-RO"/>
              </w:rPr>
              <w:t>O.3.</w:t>
            </w:r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Reducerea ratei de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părăsire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timpurie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sistemului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învăţământ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sporirea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accesului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educaţia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calitate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preşcolarilor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/ a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elevilor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combaterea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efectivă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a segregării școlare, prin reducerea absenteismului, a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riscului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de abandon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școlar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creșterea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siguranșei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elevilor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/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diminuarea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>fenomenului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de violență, inclusiv în mediul online, în școli care îndeplinesc standardele de funcționare și de garantare a siguranței, în baza unei abordări care instituie parteneriatul real școală-comunitate, respectiv între toți actorii educaționali( elevi, părinți, profesori, sindicate) </w:t>
            </w:r>
          </w:p>
          <w:p w14:paraId="4918526C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color w:val="auto"/>
                <w:spacing w:val="20"/>
                <w:sz w:val="20"/>
                <w:szCs w:val="20"/>
              </w:rPr>
            </w:pPr>
          </w:p>
          <w:p w14:paraId="451ED43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 3.1.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Monitorizarea ratei de participare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cursuri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colectarea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centralizată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absenţelor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structurile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școlare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prevenirii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reducerii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ratei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părăsire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timpurie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BF6FA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O.3.2.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Asigurarea derulării și a creșterii calității programelor pentru grupurile vulnerabile, prin combaterea efectivă a segregării școlare, pentru școlarizarea copiilor/ elevilor/ tinerilor la toate nivelurile de învățământ, pentru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părăsit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timpuriu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şcoala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programelor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complementară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personală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ecologică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dezvoltare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comunitară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cetăţenie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democratică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inter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multicultural;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civică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educație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juridică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cultural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artistică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ştiinţifică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ecologică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sport;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rutieră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dezvoltarea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durabilă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D2A8227" w14:textId="34C2650C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O.3.3.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Promovarea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principiului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cetăţeniei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active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colaborarea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Prefectului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Judeţului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Sibiu,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Consiliul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Judeţean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Primăria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Jina,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Consiliul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Local </w:t>
            </w:r>
            <w:r w:rsidR="00F92FBA">
              <w:rPr>
                <w:rFonts w:ascii="Times New Roman" w:hAnsi="Times New Roman" w:cs="Times New Roman"/>
                <w:sz w:val="20"/>
                <w:szCs w:val="20"/>
              </w:rPr>
              <w:t>Jina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Poliţia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Jandarmeria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O.N.G.-urile,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asigurării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mediu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sigur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sănătos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prevenirea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fenomenului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violenţă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unitatea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învățământ.</w:t>
            </w:r>
          </w:p>
          <w:p w14:paraId="52CFE60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O.3.4.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Monitorizarea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periodică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situaţiei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disciplinare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asigurării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pazei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securităţii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unităţile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învăţământ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activităţilor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educative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realizate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scopul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preveni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violenţa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mediul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absenteismul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abandonul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B7E4B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F3D3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>Obiectiv general 4 O.4.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Asigurarea condițiilor de siguranță sanitară, de prevenție SARS-CoV-2, În școlile din subsistemul de educație județean.</w:t>
            </w:r>
          </w:p>
          <w:p w14:paraId="7A6B576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O.4.1.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Monitorizarea,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aigurarea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condițiilor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siguranță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sanitară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combatere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îmbolnăvirilor cu virusul COVID19, în unitatea școlară. Inițierea/ derularea/popularizarea în mediul online, a unor programe educative, pentru a stimula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implicarea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viața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comunității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activitîâi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voluntariat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parteneriate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O.N.G.-uri</w:t>
            </w:r>
          </w:p>
          <w:p w14:paraId="03057CD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2026B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  <w:sz w:val="20"/>
                <w:szCs w:val="20"/>
              </w:rPr>
            </w:pPr>
          </w:p>
          <w:p w14:paraId="707387F4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  <w:sz w:val="20"/>
                <w:szCs w:val="20"/>
              </w:rPr>
            </w:pPr>
          </w:p>
          <w:p w14:paraId="1B339E9C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E7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lastRenderedPageBreak/>
              <w:t xml:space="preserve">Obiectiv general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>O. 1.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Utilizarea eficientă a resurselor umane, prin redefinirea statutului cadrului didactic în societate, ( cu referire la salarizare, la profesionalizarea carierei didactice, la dezvoltarea profesională, la criteriile de evaluare a performanței, la integritate) prin debirocratizarea activității acestora și prin recunoașterea și recompensarea măiestriei didactice și a exemplelor de bună practică.</w:t>
            </w:r>
          </w:p>
          <w:p w14:paraId="2BF98DF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14:paraId="1FC8805F" w14:textId="77777777" w:rsidR="008444BE" w:rsidRPr="00FA15A2" w:rsidRDefault="008444BE">
            <w:pPr>
              <w:widowControl w:val="0"/>
              <w:spacing w:line="270" w:lineRule="exact"/>
              <w:ind w:right="20"/>
              <w:jc w:val="both"/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</w:pPr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  <w:shd w:val="clear" w:color="auto" w:fill="70AD47"/>
              </w:rPr>
              <w:t>O 1.1.</w:t>
            </w:r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Monitorizarea implementării, în activitatea didactică și educativă, a competențelor dobândite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programe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formare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deșvoltare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profesională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menite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să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creeze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/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dezvolte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abilitățile necesare unor schimbări de paradigmă educațională  </w:t>
            </w:r>
          </w:p>
          <w:p w14:paraId="69F17A1A" w14:textId="77777777" w:rsidR="008444BE" w:rsidRPr="00FA15A2" w:rsidRDefault="008444BE">
            <w:pPr>
              <w:widowControl w:val="0"/>
              <w:spacing w:line="270" w:lineRule="exact"/>
              <w:ind w:right="20"/>
              <w:jc w:val="both"/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</w:pPr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competenţe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digitale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, de evaluator, de mentor, de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metodist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competenţe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sfera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elaborării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proiecte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educaţionale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eligibile</w:t>
            </w:r>
            <w:proofErr w:type="spellEnd"/>
            <w:r w:rsidRPr="00FA15A2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etc.).</w:t>
            </w:r>
          </w:p>
          <w:p w14:paraId="6FE61D1F" w14:textId="77777777" w:rsidR="008444BE" w:rsidRPr="00FA15A2" w:rsidRDefault="00844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 1.2.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Formarea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personalului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învăţământ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Erasmus plus / K1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POCU.</w:t>
            </w:r>
          </w:p>
          <w:p w14:paraId="69F81AC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 1.3.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Asigurarea acoperirii normelor cu personal didactic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calificat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învăţământ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275EE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70AD47"/>
              </w:rPr>
              <w:t>O. 1.4.</w:t>
            </w:r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Monitorizarea utilizării resurselor financiare la nivelul unității de învățământ, în conformitate cu temeiul legal.</w:t>
            </w:r>
          </w:p>
          <w:p w14:paraId="77711A0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01B6B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CC9C9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A1546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30E38B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960E5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B0B91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BA9B2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DEE62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3169B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B0BC9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3FA82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21A11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2E353D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BD5A5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3FE57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52FDF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 xml:space="preserve">Obiectiv general 2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>O.2.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Gestionarea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eficientă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transparentă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resurselor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materiale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financiare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sistemul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învăţământ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sibian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coordonarea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politicilor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din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sectorul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educaţiei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politicile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iniţiativele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altor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sectoare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activitate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atragerea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noi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resurse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finanţare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.</w:t>
            </w:r>
          </w:p>
          <w:p w14:paraId="2CE5D09D" w14:textId="305EB375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darkGreen"/>
                <w:lang w:eastAsia="ro-RO"/>
              </w:rPr>
              <w:t>0.2.1</w:t>
            </w:r>
            <w:r w:rsidRPr="00FA15A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highlight w:val="darkGreen"/>
                <w:lang w:eastAsia="ro-RO"/>
              </w:rPr>
              <w:t>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Fundamentarea proiectului de buget propriu pentru anul financiar 2021; analiza propunerilor / solicitărilor de fonduri ale unităților școlare, pentru îmbunătățirea infrastructurii, pentru asigurarea tehnologiei digitale, necesare procesului didactic (inclusiv prin programul M.E.C. „Școala de acasă”) și pentru accesarea / derularea unor proiecte.</w:t>
            </w:r>
          </w:p>
          <w:p w14:paraId="0780CF6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70AD47"/>
              </w:rPr>
              <w:t>O.2.2..</w:t>
            </w:r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Monitorizarea utilizării resurselor financiare la nivelul unității de învățământ, în conformitate cu temeiul legal.</w:t>
            </w:r>
          </w:p>
          <w:p w14:paraId="73A0ACD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70AD47"/>
              </w:rPr>
              <w:t>O .2.2.</w:t>
            </w:r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Monitorizarea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proceselor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derulare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investiţiilor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nivelul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unităţii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şcolare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614279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40E57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B0C77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E054E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26F33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4E87FD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C3AF0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1F842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1CB84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D5A6E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70A71D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7CA0B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14:paraId="279EDEE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14:paraId="14DA857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 xml:space="preserve">Obiectiv general 3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>O.3.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Respectarea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principiului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autonomiei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educaţie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a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principiului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responsabilităţii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publice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asigurarea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transparenţei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decizionale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optimizării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managementului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instituțional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a ofertei educaționale către mediul cultural și socioeconomic </w:t>
            </w:r>
          </w:p>
          <w:p w14:paraId="1E3EBA2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70AD47"/>
              </w:rPr>
              <w:t>O 3.1.</w:t>
            </w:r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Consilierea echipelor manageriale în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definirea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politicii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resurse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umane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asigurării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sprijinului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recrutarea / încadrarea personalului didactic, didactic auxiliar și nedidactic.</w:t>
            </w:r>
          </w:p>
          <w:p w14:paraId="67789CD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70AD47"/>
              </w:rPr>
              <w:t>O.3.2.</w:t>
            </w:r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Asigurarea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coerenţei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manageriale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diagnoză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proiectare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managerială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prin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elaborare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proceduri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implementarea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programelor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educaţionale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remediate / financiare etc., prin derularea proiectelor, prin activizarea eficientă a grupurilor de lucru etc.</w:t>
            </w:r>
          </w:p>
          <w:p w14:paraId="1926F90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70AD47"/>
              </w:rPr>
              <w:t>O.3.3.</w:t>
            </w:r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Optimizarea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activităţilor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manageriale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aplicarea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corectă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rapidă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modificărilor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legislative, a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regulamentelor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vigoare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ordinelor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M.E.C.</w:t>
            </w:r>
          </w:p>
          <w:p w14:paraId="072BFEC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70AD47"/>
              </w:rPr>
              <w:t>O.3.4.</w:t>
            </w:r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Evaluarea periodică a personalului de conducere, a personalului didactic, didactic auxiliar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nedidactic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nivelul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unităţii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şcolare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conform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fişelor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evaluare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vederea  recunoașterii măiestriei profesionale.</w:t>
            </w:r>
          </w:p>
          <w:p w14:paraId="3DD9B01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4665F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C259E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FF83A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697E6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21D5E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18057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976EF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87E7E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D9107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58925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F41FC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72EF6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57166B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03ABB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E0333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1A001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81C81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E62FD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C60CF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EC52F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37DBD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FAC37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28A03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963EFD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FB127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FFBBDD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>Obiectiv general 4 O.4.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Identificarea de resurse pentru asigurarea tehnologiei media, necesare personalului didactic</w:t>
            </w:r>
          </w:p>
          <w:p w14:paraId="12D6FCDB" w14:textId="762A2615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lastRenderedPageBreak/>
              <w:t>O.4.1.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Monitorizarea și identificarea de resurse suplimentare(sponsorizări, donații) pentru asigurarea tehnologizării multimedia a unității  de învățământ.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2C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lastRenderedPageBreak/>
              <w:t>Obiectiv general O.1.</w:t>
            </w: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 xml:space="preserve">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Corelarea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ofertelor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educaţionale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conform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cererii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promovarea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parteneriatului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dintre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școală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familie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/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mediul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afaceri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modernizarea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programelor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pe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baza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nevoilor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formării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dezvoltării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personale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.</w:t>
            </w:r>
          </w:p>
          <w:p w14:paraId="45D6994B" w14:textId="77777777" w:rsidR="008444BE" w:rsidRPr="00FA15A2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  <w:sz w:val="20"/>
                <w:szCs w:val="20"/>
              </w:rPr>
            </w:pPr>
          </w:p>
          <w:p w14:paraId="54C39A07" w14:textId="082D850C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 1.1.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Fundamentarea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planului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şcolarizare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92F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F92F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F8D8D4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 1.2.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Aprobarea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avizarea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curriculei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dispoziţia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A3387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B472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5E6B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170EB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5D13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92AB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782D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286C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A88D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0918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C81D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E417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15D3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13C8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AE59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6018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5A30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C67F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299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48A0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0184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FCDD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92CA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2608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EEF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717E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C9A8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24F3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5E71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E5B3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DC68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65E2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68C4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F792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770F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646A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0EC4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52C7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6E44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0B164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205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 xml:space="preserve">Obiectiv general 2 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>O.2.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Creşterea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vizibilităţii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sistemului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învăţământ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local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organizarea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activităţii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învățare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personalizată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de pregătire a elevilor capabili de performanță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furnizarea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programelor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educație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remedială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obținerii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excelenței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/ calității în educație.</w:t>
            </w:r>
          </w:p>
          <w:p w14:paraId="6B8EBF34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A30C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O.2.1.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Monitorizarea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programelor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educaționale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remediale</w:t>
            </w:r>
            <w:proofErr w:type="spellEnd"/>
          </w:p>
          <w:p w14:paraId="5F3E9BC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O.2.2.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Consilierea/Formarea corpului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profesori-tutori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pregătească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performanţi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/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profesori-mentori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monitorizară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dezvoltării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profesionale a cadrelor didactice debutante.</w:t>
            </w:r>
          </w:p>
          <w:p w14:paraId="7FEC39A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C934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A31D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7611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4BAF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4BEF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ED68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9004B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CEB7B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283E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 xml:space="preserve">Obiectiv general 3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>O.3.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Coordonarea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programe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comunitare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proiecte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educaţionale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menite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asigure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competitivitatea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sistemului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învăţământ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judeţean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la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nivel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naţional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internaţional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.</w:t>
            </w:r>
          </w:p>
          <w:p w14:paraId="462C2EC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 3.1.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dezvoltarea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proiectelor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programelor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cooperare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internaţională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integrare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europeană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în conformitate cu măsurile de siguranță 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sanitară/ cu regimul călătoriilor în străinătate, în contextul pandemic actual.</w:t>
            </w:r>
          </w:p>
          <w:p w14:paraId="280B890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O.3.2.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Consilierea cadrelor didactice în vederea integrării copiilor etnicilor români întorși din străinătate.</w:t>
            </w:r>
          </w:p>
          <w:p w14:paraId="5D9460E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660D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D4F8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FBAF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46AE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6CDB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F4B4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80CF4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5D9E4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4ACDD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8542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05884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0BAC3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99998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60C06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817AD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104F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402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E83F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8666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C748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087EC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B559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FF23A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C698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8F3F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47D6F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ED67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C7FB5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BFCD2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EFBB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BD6B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97469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14:paraId="6803CE1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</w:rPr>
              <w:t xml:space="preserve">Obiectiv general 4 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70AD47"/>
                <w:lang w:eastAsia="ro-RO"/>
              </w:rPr>
              <w:t>O.4.</w:t>
            </w:r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Asigurarea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unui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parteneriat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corect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autorităţile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locale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judeţene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toți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actorii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educaționali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elevi,părință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profesori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sindicate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), 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respectarea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principiului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dialogului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social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optimizarea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strategiilor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comunicare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cu mass-media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comunitatea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locală</w:t>
            </w:r>
            <w:proofErr w:type="spellEnd"/>
            <w:r w:rsidRPr="00FA15A2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.</w:t>
            </w:r>
          </w:p>
          <w:p w14:paraId="7505278E" w14:textId="1C5AD0C1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 4.1.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Colaborarea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şcolare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Prefectului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Judeţului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Sibiu,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Consiliul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Judeţean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Primăria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Jina,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Consiliul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local,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Poliţia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Jandarmeria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serviciile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descentralizate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instituţiile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partenere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asociaţii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fundaţii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reprezentanţii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sindicatelor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organizaţii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dezvoltarea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proiecte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comun</w:t>
            </w:r>
          </w:p>
          <w:p w14:paraId="61CB7A6E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O.4.2.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Cooperarea cu mass-media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locală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unei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informări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eficiente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rapide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cetăţenilor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sistemul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educaţie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avrigean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,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evenimente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etc.</w:t>
            </w:r>
          </w:p>
          <w:p w14:paraId="5624B3F0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5A2">
              <w:rPr>
                <w:rFonts w:ascii="Times New Roman" w:hAnsi="Times New Roman" w:cs="Times New Roman"/>
                <w:sz w:val="20"/>
                <w:szCs w:val="20"/>
                <w:shd w:val="clear" w:color="auto" w:fill="70AD47"/>
              </w:rPr>
              <w:t>O. 4.3.</w:t>
            </w:r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Iniţierea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nivel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local,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judeţean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/ regional a unor programe educative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stimula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implicarea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viaţa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comunităţii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>activităţi</w:t>
            </w:r>
            <w:proofErr w:type="spellEnd"/>
            <w:r w:rsidRPr="00FA15A2">
              <w:rPr>
                <w:rFonts w:ascii="Times New Roman" w:hAnsi="Times New Roman" w:cs="Times New Roman"/>
                <w:sz w:val="20"/>
                <w:szCs w:val="20"/>
              </w:rPr>
              <w:t xml:space="preserve"> de voluntariat și prin parteneriate cu O.N.G.-uri etc.</w:t>
            </w:r>
          </w:p>
        </w:tc>
      </w:tr>
    </w:tbl>
    <w:p w14:paraId="0400A81F" w14:textId="77777777" w:rsidR="008444BE" w:rsidRDefault="008444BE" w:rsidP="008444BE">
      <w:pPr>
        <w:jc w:val="center"/>
        <w:rPr>
          <w:rFonts w:ascii="Times New Roman" w:eastAsiaTheme="minorHAnsi" w:hAnsi="Times New Roman" w:cs="Times New Roman"/>
          <w:sz w:val="20"/>
          <w:szCs w:val="20"/>
          <w:lang w:val="ro-RO"/>
        </w:rPr>
      </w:pPr>
    </w:p>
    <w:p w14:paraId="285187A8" w14:textId="77777777" w:rsidR="008444BE" w:rsidRDefault="008444BE" w:rsidP="008444BE">
      <w:pPr>
        <w:widowControl w:val="0"/>
        <w:spacing w:after="323" w:line="220" w:lineRule="exact"/>
        <w:jc w:val="center"/>
        <w:rPr>
          <w:rFonts w:ascii="Times New Roman" w:eastAsia="Arial Narrow" w:hAnsi="Times New Roman" w:cs="Times New Roman"/>
          <w:b/>
          <w:bCs/>
          <w:color w:val="FFC000"/>
          <w:spacing w:val="20"/>
        </w:rPr>
      </w:pPr>
    </w:p>
    <w:p w14:paraId="29D08064" w14:textId="77777777" w:rsidR="008444BE" w:rsidRDefault="008444BE" w:rsidP="008444BE">
      <w:pPr>
        <w:widowControl w:val="0"/>
        <w:spacing w:after="323" w:line="220" w:lineRule="exact"/>
        <w:jc w:val="center"/>
        <w:rPr>
          <w:rFonts w:ascii="Times New Roman" w:eastAsia="Arial Narrow" w:hAnsi="Times New Roman" w:cs="Times New Roman"/>
          <w:b/>
          <w:bCs/>
          <w:color w:val="FFC000"/>
          <w:spacing w:val="20"/>
        </w:rPr>
      </w:pPr>
    </w:p>
    <w:p w14:paraId="283E6B74" w14:textId="6A600D6F" w:rsidR="008444BE" w:rsidRDefault="008444BE" w:rsidP="008444BE">
      <w:pPr>
        <w:widowControl w:val="0"/>
        <w:spacing w:after="323" w:line="220" w:lineRule="exact"/>
        <w:jc w:val="center"/>
        <w:rPr>
          <w:rFonts w:ascii="Times New Roman" w:eastAsia="Arial Narrow" w:hAnsi="Times New Roman" w:cs="Times New Roman"/>
          <w:b/>
          <w:bCs/>
          <w:color w:val="FFC000"/>
          <w:spacing w:val="20"/>
        </w:rPr>
      </w:pPr>
      <w:r>
        <w:rPr>
          <w:rFonts w:ascii="Times New Roman" w:eastAsia="Arial Narrow" w:hAnsi="Times New Roman" w:cs="Times New Roman"/>
          <w:b/>
          <w:bCs/>
          <w:color w:val="FFC000"/>
          <w:spacing w:val="20"/>
        </w:rPr>
        <w:lastRenderedPageBreak/>
        <w:t>SCENARIUL GALBEN</w:t>
      </w:r>
    </w:p>
    <w:p w14:paraId="7DAD11D6" w14:textId="77777777" w:rsidR="008444BE" w:rsidRDefault="008444BE" w:rsidP="0084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ACTIVITATE DIDACTICĂ: BLENDED LEARNING </w:t>
      </w:r>
    </w:p>
    <w:p w14:paraId="739230A1" w14:textId="77777777" w:rsidR="008444BE" w:rsidRDefault="008444BE" w:rsidP="0084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Participarea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zilnică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față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față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) 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tuturor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preșcolarilor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elevilor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ciclul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primar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elevilor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clasele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a VIII-a, cu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respectarea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aplicarea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tuturor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normelor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protecție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respectiv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(re)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venirea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parțială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rotație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de una-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două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săptămâni0 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elevilor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clasele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V-VII, cu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respectarea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aplicarea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tuturor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normelor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protecție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transmiterea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lecțiilor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sistem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sincron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elevii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, din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segmentul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săptămânal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bisăptămânal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rămas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acasă</w:t>
      </w:r>
      <w:proofErr w:type="spellEnd"/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o-RO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860"/>
        <w:gridCol w:w="5520"/>
        <w:gridCol w:w="4596"/>
      </w:tblGrid>
      <w:tr w:rsidR="008444BE" w14:paraId="5592CAD4" w14:textId="77777777" w:rsidTr="008444BE">
        <w:tc>
          <w:tcPr>
            <w:tcW w:w="1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CBE8F79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DOMENII FUNCȚIONALE</w:t>
            </w:r>
          </w:p>
        </w:tc>
      </w:tr>
      <w:tr w:rsidR="008444BE" w14:paraId="0D4C6600" w14:textId="77777777" w:rsidTr="008444B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7C17DB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CURRICULUM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2AC1B87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RESURSE UMANE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FA8E454" w14:textId="77777777" w:rsidR="008444BE" w:rsidRDefault="008444BE">
            <w:pPr>
              <w:widowControl w:val="0"/>
              <w:spacing w:after="323" w:line="220" w:lineRule="exact"/>
              <w:jc w:val="center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pacing w:val="20"/>
              </w:rPr>
              <w:t>DEZVOLTARE ȘI RELAȚII COMUNITARE</w:t>
            </w:r>
          </w:p>
        </w:tc>
      </w:tr>
      <w:tr w:rsidR="008444BE" w14:paraId="52462476" w14:textId="77777777" w:rsidTr="008444B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EAA" w14:textId="77777777" w:rsidR="008444BE" w:rsidRDefault="008444BE">
            <w:pPr>
              <w:jc w:val="both"/>
              <w:rPr>
                <w:rFonts w:ascii="Times New Roman" w:eastAsia="Arial Narrow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1 O.1.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calității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predare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învăţare-evaluare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act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educațional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centrat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nevoile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remediale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recuperare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progresivă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centrat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aferent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anului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2019-2020;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extinderea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învățării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digitalizate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compatibilitatea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evaluărilor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programele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școlare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evaluările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timpul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anilor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sturdiu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obținerii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rezultate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performante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examenele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2021.</w:t>
            </w:r>
            <w:r>
              <w:rPr>
                <w:rFonts w:ascii="Times New Roman" w:eastAsia="Arial Narrow" w:hAnsi="Times New Roman" w:cs="Times New Roman"/>
                <w:b/>
                <w:bCs/>
                <w:lang w:eastAsia="ro-RO"/>
              </w:rPr>
              <w:t xml:space="preserve"> </w:t>
            </w:r>
          </w:p>
          <w:p w14:paraId="4592203B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asistenţei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specializate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</w:rPr>
              <w:t>competenţe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toate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nivelurile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şcolaritate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furnizarea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unui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curriculum </w:t>
            </w:r>
            <w:proofErr w:type="spellStart"/>
            <w:r>
              <w:rPr>
                <w:rFonts w:ascii="Times New Roman" w:hAnsi="Times New Roman" w:cs="Times New Roman"/>
              </w:rPr>
              <w:t>individualizat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adaptat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nevoilor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Arial Narrow" w:hAnsi="Times New Roman" w:cs="Times New Roman"/>
                <w:iCs/>
                <w:shd w:val="clear" w:color="auto" w:fill="FFFFFF"/>
              </w:rPr>
              <w:t>de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grupuri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C.E.S,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performanţe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aparţinând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minorităţilor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naţionale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vulnerabile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</w:rPr>
              <w:t>risc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părăsire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</w:rPr>
              <w:t xml:space="preserve"> etc.), cu </w:t>
            </w:r>
            <w:proofErr w:type="spellStart"/>
            <w:r>
              <w:rPr>
                <w:rFonts w:ascii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progresivă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remediale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/ de </w:t>
            </w:r>
            <w:proofErr w:type="spellStart"/>
            <w:r>
              <w:rPr>
                <w:rFonts w:ascii="Times New Roman" w:hAnsi="Times New Roman" w:cs="Times New Roman"/>
              </w:rPr>
              <w:t>recuperare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</w:rPr>
              <w:t>competețe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aferent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2019-2020.</w:t>
            </w:r>
          </w:p>
          <w:p w14:paraId="11EB546C" w14:textId="42EA2A42" w:rsidR="008444BE" w:rsidRDefault="008444B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O.1.2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Sprijinirea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Gimnaziale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Jina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extinderea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învățării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digitalizate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</w:rPr>
              <w:t>resurselor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educaționale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I.T., </w:t>
            </w:r>
            <w:proofErr w:type="spellStart"/>
            <w:r>
              <w:rPr>
                <w:rFonts w:ascii="Times New Roman" w:hAnsi="Times New Roman" w:cs="Times New Roman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pregătirea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examenelor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2021.</w:t>
            </w:r>
          </w:p>
          <w:p w14:paraId="0C1276A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calităţii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educaţional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recuperarea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inovativă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/ local, </w:t>
            </w:r>
            <w:proofErr w:type="spellStart"/>
            <w:r>
              <w:rPr>
                <w:rFonts w:ascii="Times New Roman" w:hAnsi="Times New Roman" w:cs="Times New Roman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calităţii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domeniilor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proceselor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stimularea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experimentarea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practici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moderne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compatibile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învățarea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/cu </w:t>
            </w:r>
            <w:proofErr w:type="spellStart"/>
            <w:r>
              <w:rPr>
                <w:rFonts w:ascii="Times New Roman" w:hAnsi="Times New Roman" w:cs="Times New Roman"/>
              </w:rPr>
              <w:t>învățarea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online/ cu </w:t>
            </w:r>
            <w:proofErr w:type="spellStart"/>
            <w:r>
              <w:rPr>
                <w:rFonts w:ascii="Times New Roman" w:hAnsi="Times New Roman" w:cs="Times New Roman"/>
              </w:rPr>
              <w:t>transmiterea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lecțiilor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sincron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segmentul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săptămânal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bisăptămânal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rămas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acasă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B5F6A3E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O.1.4.</w:t>
            </w:r>
            <w:r>
              <w:rPr>
                <w:rFonts w:ascii="Times New Roman" w:hAnsi="Times New Roman" w:cs="Times New Roman"/>
              </w:rPr>
              <w:t xml:space="preserve">Asigurarea </w:t>
            </w:r>
            <w:proofErr w:type="spellStart"/>
            <w:r>
              <w:rPr>
                <w:rFonts w:ascii="Times New Roman" w:hAnsi="Times New Roman" w:cs="Times New Roman"/>
              </w:rPr>
              <w:t>consilierii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obiectivitatea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interne/</w:t>
            </w:r>
            <w:proofErr w:type="spellStart"/>
            <w:r>
              <w:rPr>
                <w:rFonts w:ascii="Times New Roman" w:hAnsi="Times New Roman" w:cs="Times New Roman"/>
              </w:rPr>
              <w:t>externe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calității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furnizat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elevilor</w:t>
            </w:r>
            <w:proofErr w:type="spellEnd"/>
          </w:p>
          <w:p w14:paraId="567BAA7C" w14:textId="137C450C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lastRenderedPageBreak/>
              <w:t>O. 1.5.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Gestionarea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condiţii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optime, </w:t>
            </w:r>
            <w:proofErr w:type="spellStart"/>
            <w:r>
              <w:rPr>
                <w:rFonts w:ascii="Times New Roman" w:hAnsi="Times New Roman" w:cs="Times New Roman"/>
              </w:rPr>
              <w:t>corecte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siguranță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sanitară</w:t>
            </w:r>
            <w:proofErr w:type="spellEnd"/>
            <w:r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</w:rPr>
              <w:t>examenelor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naţionale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2021,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 Jina </w:t>
            </w:r>
          </w:p>
          <w:p w14:paraId="61482858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O.1.6.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succesului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terminale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tutorat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simulărilor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clasa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Vlll</w:t>
            </w:r>
            <w:proofErr w:type="spellEnd"/>
            <w:r>
              <w:rPr>
                <w:rFonts w:ascii="Times New Roman" w:hAnsi="Times New Roman" w:cs="Times New Roman"/>
              </w:rPr>
              <w:t>-a (</w:t>
            </w:r>
            <w:proofErr w:type="spellStart"/>
            <w:r>
              <w:rPr>
                <w:rFonts w:ascii="Times New Roman" w:hAnsi="Times New Roman" w:cs="Times New Roman"/>
              </w:rPr>
              <w:t>pretestări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nivel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pilotarea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structurii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subiecte</w:t>
            </w:r>
            <w:proofErr w:type="spellEnd"/>
            <w:r>
              <w:rPr>
                <w:rFonts w:ascii="Times New Roman" w:hAnsi="Times New Roman" w:cs="Times New Roman"/>
              </w:rPr>
              <w:t xml:space="preserve"> ENVIII , </w:t>
            </w:r>
            <w:proofErr w:type="spellStart"/>
            <w:r>
              <w:rPr>
                <w:rFonts w:ascii="Times New Roman" w:hAnsi="Times New Roman" w:cs="Times New Roman"/>
              </w:rPr>
              <w:t>furnizate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 xml:space="preserve">de </w:t>
            </w:r>
            <w:r>
              <w:rPr>
                <w:rFonts w:ascii="Times New Roman" w:hAnsi="Times New Roman" w:cs="Times New Roman"/>
              </w:rPr>
              <w:t>C.N.E.E.).</w:t>
            </w:r>
          </w:p>
          <w:p w14:paraId="284094E2" w14:textId="77777777" w:rsidR="008444BE" w:rsidRDefault="008444BE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color w:val="auto"/>
                <w:spacing w:val="20"/>
              </w:rPr>
            </w:pPr>
          </w:p>
          <w:p w14:paraId="509C5E91" w14:textId="77777777" w:rsidR="008444BE" w:rsidRDefault="008444BE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spacing w:val="20"/>
              </w:rPr>
            </w:pPr>
          </w:p>
          <w:p w14:paraId="19E4D0EC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2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 2.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Eficientizarea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instrucțional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pornind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nevoile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personală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umană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educaţiei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incluzive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educației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incluzive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,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educației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personalizate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interdisciplinare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direcționarea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acestuia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viață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cultivării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toleranței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nediscriminării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</w:p>
          <w:p w14:paraId="7A2FA4F4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2.1.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Continuarea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derulării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vulnerabile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preșcolari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/ cu </w:t>
            </w:r>
            <w:proofErr w:type="spellStart"/>
            <w:r>
              <w:rPr>
                <w:rFonts w:ascii="Times New Roman" w:hAnsi="Times New Roman" w:cs="Times New Roman"/>
              </w:rPr>
              <w:t>tulburări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învățare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special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integrat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din </w:t>
            </w:r>
            <w:proofErr w:type="spellStart"/>
            <w:r>
              <w:rPr>
                <w:rFonts w:ascii="Times New Roman" w:hAnsi="Times New Roman" w:cs="Times New Roman"/>
              </w:rPr>
              <w:t>învăţământul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masă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14:paraId="10D81FD3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2.2.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educației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diferențiate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incluzive</w:t>
            </w:r>
            <w:proofErr w:type="spellEnd"/>
            <w:r>
              <w:rPr>
                <w:rFonts w:ascii="Times New Roman" w:hAnsi="Times New Roman" w:cs="Times New Roman"/>
              </w:rPr>
              <w:t xml:space="preserve">, conform </w:t>
            </w:r>
            <w:proofErr w:type="spellStart"/>
            <w:r>
              <w:rPr>
                <w:rFonts w:ascii="Times New Roman" w:hAnsi="Times New Roman" w:cs="Times New Roman"/>
              </w:rPr>
              <w:t>pricipiului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asigurării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relevanței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creștere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personală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socială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creșterea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ratei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promovare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elementelor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incluzivă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procesul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instrucțional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</w:rPr>
              <w:t>grupurilor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dezavantajate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instructiv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–educative, a </w:t>
            </w:r>
            <w:proofErr w:type="spellStart"/>
            <w:r>
              <w:rPr>
                <w:rFonts w:ascii="Times New Roman" w:hAnsi="Times New Roman" w:cs="Times New Roman"/>
              </w:rPr>
              <w:t>strategiilor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inovative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E49ACCE" w14:textId="77777777" w:rsidR="008444BE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color w:val="auto"/>
                <w:spacing w:val="20"/>
              </w:rPr>
            </w:pPr>
          </w:p>
          <w:p w14:paraId="7B773BCA" w14:textId="77777777" w:rsidR="008444BE" w:rsidRDefault="008444BE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spacing w:val="20"/>
              </w:rPr>
            </w:pPr>
          </w:p>
          <w:p w14:paraId="283DB63C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3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O.3.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ratei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părăsire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timpurie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sporirea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accesului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calitate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preşcolarilor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/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combaterea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efectivă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segregării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școlare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absenteismului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riscului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abandon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creșterea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siguranței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diminuarea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fenomenului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violență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online,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școli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îndeplinesc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standardele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funcționare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garantare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siguranței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abordări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instituie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parteneriatul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real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școală-comunitate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respectiv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toți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actorii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educaționali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părinți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profesori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sindicate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) </w:t>
            </w:r>
          </w:p>
          <w:p w14:paraId="6284ED64" w14:textId="77777777" w:rsidR="008444BE" w:rsidRDefault="008444BE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spacing w:val="20"/>
              </w:rPr>
            </w:pPr>
          </w:p>
          <w:p w14:paraId="20940E1D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3.1.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ratei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cursuri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centralizată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 a </w:t>
            </w:r>
            <w:proofErr w:type="spellStart"/>
            <w:r>
              <w:rPr>
                <w:rFonts w:ascii="Times New Roman" w:hAnsi="Times New Roman" w:cs="Times New Roman"/>
              </w:rPr>
              <w:t>absenţelor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</w:rPr>
              <w:t>structurile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clasă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prevenirii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reducerii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ratei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părăsire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timpurie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şcolii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AEE40E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lastRenderedPageBreak/>
              <w:t>O.3.2.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derulării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creșterii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calității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vulnerabile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combaterea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efectivă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segregării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tinerilor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toate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nivelurile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cei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</w:rPr>
              <w:t>părăsit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timpuriu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educaţie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complementară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sănătate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securitate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personală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ecologică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comunitară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cetăţenie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democratică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multicultural;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civică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cultural </w:t>
            </w:r>
            <w:proofErr w:type="spellStart"/>
            <w:r>
              <w:rPr>
                <w:rFonts w:ascii="Times New Roman" w:hAnsi="Times New Roman" w:cs="Times New Roman"/>
              </w:rPr>
              <w:t>artistică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ştiinţifică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ecologică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sport;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rutieră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durabilă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14:paraId="513BE97B" w14:textId="4051C3A1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3.3.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cetăţeniei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active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colaborarea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Instituţia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Prefectului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Judeţului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Sibiu, </w:t>
            </w:r>
            <w:proofErr w:type="spellStart"/>
            <w:r>
              <w:rPr>
                <w:rFonts w:ascii="Times New Roman" w:hAnsi="Times New Roman" w:cs="Times New Roman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Judeţean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Jina, </w:t>
            </w:r>
            <w:proofErr w:type="spellStart"/>
            <w:r>
              <w:rPr>
                <w:rFonts w:ascii="Times New Roman" w:hAnsi="Times New Roman" w:cs="Times New Roman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Jina, </w:t>
            </w:r>
            <w:proofErr w:type="spellStart"/>
            <w:r>
              <w:rPr>
                <w:rFonts w:ascii="Times New Roman" w:hAnsi="Times New Roman" w:cs="Times New Roman"/>
              </w:rPr>
              <w:t>Poliţia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Jandarmeria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O.N.G.-urile,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asigurării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sigur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prevenirea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fenomenului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violenţă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278E356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O.3.4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periodică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situaţiei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disciplinare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</w:rPr>
              <w:t>asigurării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pazei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securităţii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unităţile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</w:rPr>
              <w:t>activităţilor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educative </w:t>
            </w:r>
            <w:proofErr w:type="spellStart"/>
            <w:r>
              <w:rPr>
                <w:rFonts w:ascii="Times New Roman" w:hAnsi="Times New Roman" w:cs="Times New Roman"/>
              </w:rPr>
              <w:t>realizate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scopul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</w:rPr>
              <w:t>preveni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violenţa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absenteismul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abandonul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şcolar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2B610F0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DB4B7F5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O.4.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condițiilor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siguranță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sanitară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prevenție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SARS-CoV-2,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școlile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subsistemul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9020AA5" w14:textId="77777777" w:rsidR="008444BE" w:rsidRDefault="008444BE">
            <w:pPr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O.4.1.</w:t>
            </w:r>
            <w:r>
              <w:rPr>
                <w:rFonts w:ascii="Times New Roman" w:hAnsi="Times New Roman" w:cs="Times New Roman"/>
              </w:rPr>
              <w:t xml:space="preserve">Monitorizarea,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aigurarea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condițiilor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siguranță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sanitară</w:t>
            </w:r>
            <w:proofErr w:type="spellEnd"/>
            <w:r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>
              <w:rPr>
                <w:rFonts w:ascii="Times New Roman" w:hAnsi="Times New Roman" w:cs="Times New Roman"/>
              </w:rPr>
              <w:t>combatere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îmbolnăvirilor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virusul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COVID19,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școlară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E5F3136" w14:textId="77777777" w:rsidR="008444BE" w:rsidRDefault="008444BE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spacing w:val="20"/>
              </w:rPr>
            </w:pPr>
          </w:p>
          <w:p w14:paraId="34EFB338" w14:textId="77777777" w:rsidR="008444BE" w:rsidRDefault="008444BE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spacing w:val="20"/>
              </w:rPr>
            </w:pPr>
          </w:p>
          <w:p w14:paraId="6ABB3393" w14:textId="77777777" w:rsidR="008444BE" w:rsidRDefault="008444BE">
            <w:pPr>
              <w:widowControl w:val="0"/>
              <w:jc w:val="both"/>
              <w:rPr>
                <w:rFonts w:ascii="Times New Roman" w:eastAsia="Arial Narrow" w:hAnsi="Times New Roman" w:cs="Times New Roman"/>
                <w:b/>
                <w:bCs/>
                <w:spacing w:val="2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C24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lastRenderedPageBreak/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 1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O.1.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eficientă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resurselor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redefinirea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statutului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cadrului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didactic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( cu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referire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salarizare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profesionalizarea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carierei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criteriile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performanței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integritate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debirocratizarea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recunoașterea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recompensarea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măiestriei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exemplelor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bună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practică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>.</w:t>
            </w:r>
          </w:p>
          <w:p w14:paraId="335F5D79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</w:p>
          <w:p w14:paraId="6C91ADDE" w14:textId="77777777" w:rsidR="008444BE" w:rsidRDefault="008444BE">
            <w:pPr>
              <w:widowControl w:val="0"/>
              <w:spacing w:line="270" w:lineRule="exact"/>
              <w:ind w:right="20"/>
              <w:jc w:val="both"/>
              <w:rPr>
                <w:rFonts w:ascii="Times New Roman" w:eastAsia="Arial Narrow" w:hAnsi="Times New Roman" w:cs="Times New Roman"/>
                <w:bCs/>
              </w:rPr>
            </w:pPr>
            <w:r>
              <w:rPr>
                <w:rFonts w:ascii="Times New Roman" w:eastAsia="Arial Narrow" w:hAnsi="Times New Roman" w:cs="Times New Roman"/>
                <w:bCs/>
                <w:shd w:val="clear" w:color="auto" w:fill="FFC000"/>
              </w:rPr>
              <w:t>O.1.1.</w:t>
            </w:r>
            <w:r>
              <w:rPr>
                <w:rFonts w:ascii="Times New Roman" w:eastAsia="Arial Narrow" w:hAnsi="Times New Roman" w:cs="Times New Roman"/>
                <w:bCs/>
              </w:rPr>
              <w:t xml:space="preserve">Monitorizarea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implementării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activitatea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didactică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și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educativă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, a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competențelor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dobândite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programe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formare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și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dezvoltare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profesională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menite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să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creeze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/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dezvolte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abilitățile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necesare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unor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schimbări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paradigmă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educațională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 (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competenţe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digitale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, de evaluator, de mentor, de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metodist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competenţe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sfera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elaborării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proiecte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educaţionale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 Narrow" w:hAnsi="Times New Roman" w:cs="Times New Roman"/>
                <w:bCs/>
              </w:rPr>
              <w:t>eligibile</w:t>
            </w:r>
            <w:proofErr w:type="spellEnd"/>
            <w:r>
              <w:rPr>
                <w:rFonts w:ascii="Times New Roman" w:eastAsia="Arial Narrow" w:hAnsi="Times New Roman" w:cs="Times New Roman"/>
                <w:bCs/>
              </w:rPr>
              <w:t xml:space="preserve"> etc.).</w:t>
            </w:r>
          </w:p>
          <w:p w14:paraId="2BC7FF5B" w14:textId="77777777" w:rsidR="008444BE" w:rsidRDefault="00844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1.2.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personalului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Erasmus plus / K1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POCU.</w:t>
            </w:r>
          </w:p>
          <w:p w14:paraId="329C1A8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1.3.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acoperirii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normelor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personal didactic </w:t>
            </w:r>
            <w:proofErr w:type="spellStart"/>
            <w:r>
              <w:rPr>
                <w:rFonts w:ascii="Times New Roman" w:hAnsi="Times New Roman" w:cs="Times New Roman"/>
              </w:rPr>
              <w:t>calificat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9B1958A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O.1.4.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utilizării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resurselor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unității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temeiul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legal.</w:t>
            </w:r>
          </w:p>
          <w:p w14:paraId="1CC29E56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140FC7E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52350E7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6E393C0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3A7DA7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9748CB3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74692D6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97BCD20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D78ECA2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31B02E7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E4B4217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83354F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44F045C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6671099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AF46286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C747736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B0E25DD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8CF618E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6DE6F5C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E62F00B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49FA4BE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B80098E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9FB623A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BF43C82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3C2479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F40D874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5BC8BE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D4F9B0B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1FBE071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6DE3B2C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2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O.2.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Gestionarea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eficientă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transparentă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resurselor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sibian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coordonarea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politicilor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educaţiei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politicile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iniţiativele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sectoare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atragerea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finanţare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>.</w:t>
            </w:r>
          </w:p>
          <w:p w14:paraId="7690E504" w14:textId="3E2982CB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O.2.1.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fundamentarea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buget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propriu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2021;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</w:t>
            </w:r>
            <w:r w:rsidR="000A4911">
              <w:rPr>
                <w:rFonts w:ascii="Times New Roman" w:hAnsi="Times New Roman" w:cs="Times New Roman"/>
                <w:bCs/>
              </w:rPr>
              <w:t>r</w:t>
            </w:r>
            <w:r>
              <w:rPr>
                <w:rFonts w:ascii="Times New Roman" w:hAnsi="Times New Roman" w:cs="Times New Roman"/>
                <w:bCs/>
              </w:rPr>
              <w:t>opunerilor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solicitărilor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fonduri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unităților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școlare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îmbunătățirea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infrastructurii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tehnologiei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digitale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didactc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didactic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M.E.C. „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") și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accesarea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derularea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proiecte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2FAEC915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F650391" w14:textId="1D00F36A" w:rsidR="008444BE" w:rsidRDefault="008444BE">
            <w:pPr>
              <w:jc w:val="both"/>
              <w:rPr>
                <w:rFonts w:ascii="Times New Roman" w:hAnsi="Times New Roman" w:cs="Times New Roman"/>
                <w:bCs/>
                <w:shd w:val="clear" w:color="auto" w:fill="FFC000"/>
              </w:rPr>
            </w:pPr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O. 2.2.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utilizării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resurselor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</w:t>
            </w:r>
            <w:proofErr w:type="spellStart"/>
            <w:r w:rsidR="00FA15A2">
              <w:rPr>
                <w:rFonts w:ascii="Times New Roman" w:hAnsi="Times New Roman" w:cs="Times New Roman"/>
                <w:bCs/>
                <w:shd w:val="clear" w:color="auto" w:fill="FFC000"/>
              </w:rPr>
              <w:t>f</w:t>
            </w:r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inanciare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unităților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temeiul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legal.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NOTĂ:’audit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 xml:space="preserve"> I.Ș.J. Sibiu</w:t>
            </w:r>
          </w:p>
          <w:p w14:paraId="4146C2D1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O.2.3.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proceselor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derulare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investiţiilor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unităţii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şcolare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2ACB067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5F84F83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20F243D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9EE1538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DB0F61C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8DE783F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9B7EE31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039977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C742C2E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FCFE842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</w:p>
          <w:p w14:paraId="360DF615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3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O.3.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Respectarea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principiului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autonomiei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educaţie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principiului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responsabilităţii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transparenţei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decizionale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optimizării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lastRenderedPageBreak/>
              <w:t>managementului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instituțional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ofertei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educaționale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cultural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socioeconomic </w:t>
            </w:r>
          </w:p>
          <w:p w14:paraId="50A64FC1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O.3.1.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Consilierea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echipelor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manageriale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definirea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politicii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asigurării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sprijinului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recrutarea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încadrarea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personalului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didactic, didactic auxiliar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nedidactic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174E8DEF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O.3.2.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coerenţei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manageriale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diagnoză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managerială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elaborare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proceduri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/ remediate /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etc.,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derularea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activizarea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eficientă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grupurilor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etc.</w:t>
            </w:r>
          </w:p>
          <w:p w14:paraId="3BA7D61A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O. 3.3.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Optimizarea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activităţilor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manageriale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rapidă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modificărilor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legislative,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regulamentelor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vigoare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ordinelor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M.E.C.</w:t>
            </w:r>
          </w:p>
          <w:p w14:paraId="30CD79D7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FC000"/>
              </w:rPr>
              <w:t>O. 3.4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periodică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personalului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conducere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personalului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didactic, didactic auxiliar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nedidactic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unităţii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şcolare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conform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fişelor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recunoașterii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măiestriei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5C7F124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27AC938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B864CB2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A394379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1DE47B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771C0EB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202F33B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639DB94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4A978A2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485BDB6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9CBC750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9A9F38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7F01CA5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187ABED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CDB6F9A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9552BE2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38134C6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ED26832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8F41EF3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85459D8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707A030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9940C8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4570F59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F4A93E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70D762F" w14:textId="77777777" w:rsidR="008444BE" w:rsidRDefault="008444B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7BA791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O.4.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tehnologiei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media,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personalului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didactic</w:t>
            </w:r>
          </w:p>
          <w:p w14:paraId="64D82BE2" w14:textId="67A41686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O.4.1.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suplimentare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sponsorizări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donații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tehnologizării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multimedia a </w:t>
            </w:r>
            <w:proofErr w:type="spellStart"/>
            <w:r>
              <w:rPr>
                <w:rFonts w:ascii="Times New Roman" w:hAnsi="Times New Roman" w:cs="Times New Roman"/>
              </w:rPr>
              <w:t>unității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</w:rPr>
              <w:t>învățământ</w:t>
            </w:r>
            <w:proofErr w:type="spellEnd"/>
            <w:r w:rsidR="00FA15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85E82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lastRenderedPageBreak/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1 O.1.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Corelarea 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ofertelor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cererii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parteneriatului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școală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afaceri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modernizarea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nevoilor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formării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dezvoltării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personale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>.</w:t>
            </w:r>
          </w:p>
          <w:p w14:paraId="45EE8029" w14:textId="77777777" w:rsidR="008444BE" w:rsidRDefault="008444BE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spacing w:val="20"/>
              </w:rPr>
            </w:pPr>
          </w:p>
          <w:p w14:paraId="69B7840D" w14:textId="7682F550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Fundamentarea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şcolarizare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 w:rsidR="00376EC4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-2020.</w:t>
            </w:r>
          </w:p>
          <w:p w14:paraId="4051DAC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O.1.2.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adaptarea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curriculei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dispoziţia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şcolii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F4338B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70E3D3AA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F3C256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7172E78E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02A336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E024018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761BE7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BD4F510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3CA16C5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7AD840A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534621D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5A4D5AA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2FA5C08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4D72EB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E27129E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C021AD4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7CC1248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AE610C6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271E53BF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17F9BBB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27862A8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1195AF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24C3E09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98AF9EA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3A2345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70BDC4A4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B2DB0C7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2E39D08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10C147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77A344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6339AB4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4C28CE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6A39B5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D8BE96B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B869546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5196B6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2B3956F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1CAC6DB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B3B9A1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8928E8F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974050D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2F29C4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062912F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2 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O.2.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Creşterea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vizibilităţii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activităţii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învățare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personalizată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capabili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furnizarea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remedială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obținerii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excelenței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calității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>.</w:t>
            </w:r>
          </w:p>
          <w:p w14:paraId="20688AC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5A17BF7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2.1.</w:t>
            </w:r>
            <w:r>
              <w:rPr>
                <w:rFonts w:ascii="Times New Roman" w:hAnsi="Times New Roman" w:cs="Times New Roman"/>
              </w:rPr>
              <w:t xml:space="preserve">Monitorizarea </w:t>
            </w:r>
            <w:proofErr w:type="spellStart"/>
            <w:r>
              <w:rPr>
                <w:rFonts w:ascii="Times New Roman" w:hAnsi="Times New Roman" w:cs="Times New Roman"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educaționale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remediale</w:t>
            </w:r>
            <w:proofErr w:type="spellEnd"/>
          </w:p>
          <w:p w14:paraId="7F1D93F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2.2.Consilierea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corpului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profesori-tutori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</w:rPr>
              <w:t>să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pregătească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performanţi</w:t>
            </w:r>
            <w:proofErr w:type="spellEnd"/>
            <w:r>
              <w:rPr>
                <w:rFonts w:ascii="Times New Roman" w:hAnsi="Times New Roman" w:cs="Times New Roman"/>
              </w:rPr>
              <w:t xml:space="preserve">/ de </w:t>
            </w:r>
            <w:proofErr w:type="spellStart"/>
            <w:r>
              <w:rPr>
                <w:rFonts w:ascii="Times New Roman" w:hAnsi="Times New Roman" w:cs="Times New Roman"/>
              </w:rPr>
              <w:t>profesori-mentori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dezvoltării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cadrelor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debutante.</w:t>
            </w:r>
          </w:p>
          <w:p w14:paraId="2CC321E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4F8A8C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26EEE65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4BC8350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F06801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176D892B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033E5AD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1FEFA62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3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O.3.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Coordonarea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comunitare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proiecte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menite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asigure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competitivitatea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judeţean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naţional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internaţional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>.</w:t>
            </w:r>
          </w:p>
          <w:p w14:paraId="6DD867F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O.3.1.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programelor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cooperare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internaţională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integrare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europeană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măsurile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siguranță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sanitară</w:t>
            </w:r>
            <w:proofErr w:type="spellEnd"/>
            <w:r>
              <w:rPr>
                <w:rFonts w:ascii="Times New Roman" w:hAnsi="Times New Roman" w:cs="Times New Roman"/>
              </w:rPr>
              <w:t xml:space="preserve">/ cu </w:t>
            </w:r>
            <w:proofErr w:type="spellStart"/>
            <w:r>
              <w:rPr>
                <w:rFonts w:ascii="Times New Roman" w:hAnsi="Times New Roman" w:cs="Times New Roman"/>
              </w:rPr>
              <w:t>regimul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călătoriilor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străinătate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contextul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pandemic actual.</w:t>
            </w:r>
          </w:p>
          <w:p w14:paraId="2218DA2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lastRenderedPageBreak/>
              <w:t>O. 3.2.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Consilierea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cadrelor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integrării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etnicilor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români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întorși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străinătate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E74D96A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3C57E8A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A945577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79F8E3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F1EF77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2079DBE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93B46E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221B232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621050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BC9F624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DF4A9CE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E231ECD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4616594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782C71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F1BAB05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237CC27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43D65C4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275C075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A652172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54C0DD31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05F28549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43EFE4E3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652CA81D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7D3A3D98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3E59E0FC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19190BA0" w14:textId="77777777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</w:p>
          <w:p w14:paraId="70DFB810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</w:p>
          <w:p w14:paraId="51A52DD4" w14:textId="77777777" w:rsidR="008444BE" w:rsidRDefault="008444BE">
            <w:pPr>
              <w:jc w:val="both"/>
              <w:rPr>
                <w:rFonts w:ascii="Times New Roman" w:hAnsi="Times New Roman" w:cs="Times New Roman"/>
                <w:b/>
                <w:lang w:eastAsia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C000"/>
              </w:rPr>
              <w:t xml:space="preserve"> general </w:t>
            </w:r>
            <w:r>
              <w:rPr>
                <w:rFonts w:ascii="Times New Roman" w:hAnsi="Times New Roman" w:cs="Times New Roman"/>
                <w:b/>
                <w:shd w:val="clear" w:color="auto" w:fill="FFC000"/>
                <w:lang w:eastAsia="ro-RO"/>
              </w:rPr>
              <w:t>O.4.</w:t>
            </w:r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parteneriat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autorităţile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locale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judeţene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toți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actorii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educaționali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elevi,părință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profesori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sindicate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), 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respectarea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principiului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dialogului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optimizarea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strategiilor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comunicare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cu mass-media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comunitatea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ro-RO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b/>
                <w:lang w:eastAsia="ro-RO"/>
              </w:rPr>
              <w:t>.</w:t>
            </w:r>
          </w:p>
          <w:p w14:paraId="48DC0D22" w14:textId="2C81D742" w:rsidR="008444BE" w:rsidRDefault="0084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 4.1.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Colaborarea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unităţii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Instituţia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Prefectului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Judeţului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Sibiu, </w:t>
            </w:r>
            <w:proofErr w:type="spellStart"/>
            <w:r>
              <w:rPr>
                <w:rFonts w:ascii="Times New Roman" w:hAnsi="Times New Roman" w:cs="Times New Roman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Judeţean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A15A2">
              <w:rPr>
                <w:rFonts w:ascii="Times New Roman" w:hAnsi="Times New Roman" w:cs="Times New Roman"/>
              </w:rPr>
              <w:t>Jina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local, </w:t>
            </w:r>
            <w:proofErr w:type="spellStart"/>
            <w:r>
              <w:rPr>
                <w:rFonts w:ascii="Times New Roman" w:hAnsi="Times New Roman" w:cs="Times New Roman"/>
              </w:rPr>
              <w:t>Poliţia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Jandarmeria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serviciile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descentralizate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instituţiile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partenere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</w:rPr>
              <w:t>asociaţii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fundaţii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</w:rPr>
              <w:t>reprezentanţii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sindicatelor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</w:rPr>
              <w:t>alte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proiecte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interes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comun</w:t>
            </w:r>
            <w:proofErr w:type="spellEnd"/>
          </w:p>
          <w:p w14:paraId="3CF0B981" w14:textId="77777777" w:rsidR="008444BE" w:rsidRPr="00FA15A2" w:rsidRDefault="00844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hd w:val="clear" w:color="auto" w:fill="FFC000"/>
              </w:rPr>
              <w:t>O.4.2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Cooperarea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cu mass-media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locală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vederea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unei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informări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eficiente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şi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rapide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cetăţenilor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cu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privire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sistemul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educaţie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avrigean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, la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evenimente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etc.</w:t>
            </w:r>
          </w:p>
          <w:p w14:paraId="7A094FC5" w14:textId="77777777" w:rsidR="008444BE" w:rsidRDefault="008444BE">
            <w:pPr>
              <w:jc w:val="both"/>
              <w:rPr>
                <w:rFonts w:cs="Times New Roman"/>
              </w:rPr>
            </w:pPr>
            <w:r w:rsidRPr="00FA15A2">
              <w:rPr>
                <w:rFonts w:ascii="Times New Roman" w:hAnsi="Times New Roman" w:cs="Times New Roman"/>
                <w:sz w:val="16"/>
                <w:szCs w:val="16"/>
                <w:shd w:val="clear" w:color="auto" w:fill="FFC000"/>
              </w:rPr>
              <w:t>O. 4.3.</w:t>
            </w:r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Iniţierea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nivel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local,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judeţean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/ regional a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unor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programe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educative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stimula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implicarea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elevilor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viaţa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comunităţii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activităţi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voluntariat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prin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parteneriate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cu O.N.G.-</w:t>
            </w:r>
            <w:proofErr w:type="spellStart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>uri</w:t>
            </w:r>
            <w:proofErr w:type="spellEnd"/>
            <w:r w:rsidRPr="00FA15A2">
              <w:rPr>
                <w:rFonts w:ascii="Times New Roman" w:hAnsi="Times New Roman" w:cs="Times New Roman"/>
                <w:sz w:val="16"/>
                <w:szCs w:val="16"/>
              </w:rPr>
              <w:t xml:space="preserve"> etc.</w:t>
            </w:r>
          </w:p>
        </w:tc>
      </w:tr>
    </w:tbl>
    <w:p w14:paraId="67F1B249" w14:textId="77777777" w:rsidR="008444BE" w:rsidRDefault="008444BE" w:rsidP="008444BE">
      <w:pPr>
        <w:jc w:val="center"/>
        <w:rPr>
          <w:rFonts w:ascii="Times New Roman" w:eastAsiaTheme="minorHAnsi" w:hAnsi="Times New Roman" w:cs="Times New Roman"/>
          <w:sz w:val="20"/>
          <w:szCs w:val="20"/>
          <w:lang w:val="ro-RO"/>
        </w:rPr>
      </w:pPr>
    </w:p>
    <w:p w14:paraId="7B5BED87" w14:textId="77777777" w:rsidR="008444BE" w:rsidRDefault="008444BE" w:rsidP="008444BE">
      <w:pPr>
        <w:widowControl w:val="0"/>
        <w:spacing w:after="323" w:line="220" w:lineRule="exact"/>
        <w:jc w:val="center"/>
        <w:rPr>
          <w:rFonts w:ascii="Times New Roman" w:eastAsia="Arial Narrow" w:hAnsi="Times New Roman" w:cs="Times New Roman"/>
          <w:b/>
          <w:bCs/>
          <w:color w:val="FF0000"/>
          <w:spacing w:val="20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color w:val="FF0000"/>
          <w:spacing w:val="20"/>
          <w:sz w:val="28"/>
          <w:szCs w:val="28"/>
        </w:rPr>
        <w:t>SCENARIUL ROȘU</w:t>
      </w:r>
    </w:p>
    <w:p w14:paraId="10B45BBE" w14:textId="77777777" w:rsidR="008444BE" w:rsidRDefault="008444BE" w:rsidP="008444BE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ACTIVITATE DIDACTICĂ:  ÎN MEDIUL ONLINE</w:t>
      </w:r>
    </w:p>
    <w:p w14:paraId="723039B3" w14:textId="77777777" w:rsidR="008444BE" w:rsidRDefault="008444BE" w:rsidP="008444BE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preșcolarilor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elevilor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activități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lecții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online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860"/>
        <w:gridCol w:w="5520"/>
        <w:gridCol w:w="4596"/>
      </w:tblGrid>
      <w:tr w:rsidR="008444BE" w14:paraId="2786D726" w14:textId="77777777" w:rsidTr="008444BE">
        <w:tc>
          <w:tcPr>
            <w:tcW w:w="1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F227247" w14:textId="77777777" w:rsidR="008444BE" w:rsidRDefault="008444BE">
            <w:pPr>
              <w:pStyle w:val="Bodytext190"/>
              <w:shd w:val="clear" w:color="auto" w:fill="auto"/>
              <w:spacing w:after="323"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DOMENII FUNCȚIONALE</w:t>
            </w:r>
          </w:p>
        </w:tc>
      </w:tr>
      <w:tr w:rsidR="008444BE" w14:paraId="6FB362A5" w14:textId="77777777" w:rsidTr="008444B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AF89FF9" w14:textId="77777777" w:rsidR="008444BE" w:rsidRDefault="008444BE">
            <w:pPr>
              <w:pStyle w:val="Bodytext190"/>
              <w:shd w:val="clear" w:color="auto" w:fill="auto"/>
              <w:spacing w:after="323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F1E0520" w14:textId="77777777" w:rsidR="008444BE" w:rsidRDefault="008444BE">
            <w:pPr>
              <w:pStyle w:val="Bodytext190"/>
              <w:shd w:val="clear" w:color="auto" w:fill="auto"/>
              <w:spacing w:after="323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RESURSE UMANE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DB7653B" w14:textId="77777777" w:rsidR="008444BE" w:rsidRDefault="008444BE">
            <w:pPr>
              <w:pStyle w:val="Bodytext190"/>
              <w:shd w:val="clear" w:color="auto" w:fill="auto"/>
              <w:spacing w:after="323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DEZVOLTARE ȘI RELAȚII COMUNITARE</w:t>
            </w:r>
          </w:p>
        </w:tc>
      </w:tr>
      <w:tr w:rsidR="008444BE" w14:paraId="0F3BBE3C" w14:textId="77777777" w:rsidTr="008444B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874" w14:textId="77777777" w:rsidR="008444BE" w:rsidRDefault="008444BE">
            <w:pPr>
              <w:pStyle w:val="Frspaiere"/>
              <w:jc w:val="both"/>
              <w:rPr>
                <w:rFonts w:ascii="Times New Roman" w:eastAsia="Arial Narrow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>Obiectiv general 1 O.1.</w:t>
            </w:r>
            <w:r>
              <w:rPr>
                <w:rFonts w:ascii="Times New Roman" w:hAnsi="Times New Roman"/>
                <w:b/>
              </w:rPr>
              <w:t xml:space="preserve"> Promovarea calității procesului de predare- </w:t>
            </w:r>
            <w:proofErr w:type="spellStart"/>
            <w:r>
              <w:rPr>
                <w:rFonts w:ascii="Times New Roman" w:hAnsi="Times New Roman"/>
                <w:b/>
              </w:rPr>
              <w:t>învăţare</w:t>
            </w:r>
            <w:proofErr w:type="spellEnd"/>
            <w:r>
              <w:rPr>
                <w:rFonts w:ascii="Times New Roman" w:hAnsi="Times New Roman"/>
                <w:b/>
              </w:rPr>
              <w:t xml:space="preserve">-evaluare, prin realizarea unui act educațional centrat pe nevoile elevilor; prin aplicarea de măsuri </w:t>
            </w:r>
            <w:proofErr w:type="spellStart"/>
            <w:r>
              <w:rPr>
                <w:rFonts w:ascii="Times New Roman" w:hAnsi="Times New Roman"/>
                <w:b/>
              </w:rPr>
              <w:t>remediale</w:t>
            </w:r>
            <w:proofErr w:type="spellEnd"/>
            <w:r>
              <w:rPr>
                <w:rFonts w:ascii="Times New Roman" w:hAnsi="Times New Roman"/>
                <w:b/>
              </w:rPr>
              <w:t xml:space="preserve">/ de recuperare progresivă a curriculumului național centrat pe competențe, aferent anului școlar 2019-2020; prin extinderea învățării digitalizate prin compatibilitatea evaluărilor naționale cu programele școlare și cu evaluările din timpul anilor de </w:t>
            </w:r>
            <w:proofErr w:type="spellStart"/>
            <w:r>
              <w:rPr>
                <w:rFonts w:ascii="Times New Roman" w:hAnsi="Times New Roman"/>
                <w:b/>
              </w:rPr>
              <w:t>sturdiu</w:t>
            </w:r>
            <w:proofErr w:type="spellEnd"/>
            <w:r>
              <w:rPr>
                <w:rFonts w:ascii="Times New Roman" w:hAnsi="Times New Roman"/>
                <w:b/>
              </w:rPr>
              <w:t>, în vederea obținerii de rezultate performante la examenele naționale 2021.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lang w:eastAsia="ro-RO"/>
              </w:rPr>
              <w:t xml:space="preserve"> </w:t>
            </w:r>
          </w:p>
          <w:p w14:paraId="50D4755D" w14:textId="77777777" w:rsidR="008444BE" w:rsidRDefault="008444BE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0000"/>
              </w:rPr>
              <w:t>O.1.1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asistenţei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specializate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</w:rPr>
              <w:t>competenţe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toate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nivelurile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şcolaritate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furnizarea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unui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curriculum </w:t>
            </w:r>
            <w:proofErr w:type="spellStart"/>
            <w:r>
              <w:rPr>
                <w:rFonts w:ascii="Times New Roman" w:hAnsi="Times New Roman" w:cs="Times New Roman"/>
              </w:rPr>
              <w:t>individualizat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adaptat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nevoilor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Bodytext22Italic"/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grupuri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C.E.S,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performanţe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şcolare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aparţinând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minorităţilor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naţionale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elevii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vulnerabile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</w:rPr>
              <w:t>risc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părăsire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învăţământ</w:t>
            </w:r>
            <w:proofErr w:type="spellEnd"/>
            <w:r>
              <w:rPr>
                <w:rFonts w:ascii="Times New Roman" w:hAnsi="Times New Roman" w:cs="Times New Roman"/>
              </w:rPr>
              <w:t xml:space="preserve"> etc.), cu </w:t>
            </w:r>
            <w:proofErr w:type="spellStart"/>
            <w:r>
              <w:rPr>
                <w:rFonts w:ascii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progresivă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remediale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/ de </w:t>
            </w:r>
            <w:proofErr w:type="spellStart"/>
            <w:r>
              <w:rPr>
                <w:rFonts w:ascii="Times New Roman" w:hAnsi="Times New Roman" w:cs="Times New Roman"/>
              </w:rPr>
              <w:t>recuperare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curriculumului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</w:rPr>
              <w:t>competețe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aferent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2019-2020.</w:t>
            </w:r>
          </w:p>
          <w:p w14:paraId="01A747DB" w14:textId="1858A902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O.1.2.</w:t>
            </w:r>
            <w:r>
              <w:rPr>
                <w:rFonts w:ascii="Times New Roman" w:hAnsi="Times New Roman"/>
              </w:rPr>
              <w:t xml:space="preserve"> Sprijinirea Școlii Gimnaziale </w:t>
            </w:r>
            <w:r w:rsidR="00FA15A2">
              <w:rPr>
                <w:rFonts w:ascii="Times New Roman" w:hAnsi="Times New Roman"/>
              </w:rPr>
              <w:t>Jina</w:t>
            </w:r>
            <w:r>
              <w:rPr>
                <w:rFonts w:ascii="Times New Roman" w:hAnsi="Times New Roman"/>
              </w:rPr>
              <w:t xml:space="preserve"> pentru extinderea învățării digitalizate, a resurselor educaționale I.T., inclusiv pentru pregătirea examenelor naționale 2021.</w:t>
            </w:r>
          </w:p>
          <w:p w14:paraId="097C529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O.1.3.</w:t>
            </w:r>
            <w:r>
              <w:rPr>
                <w:rFonts w:ascii="Times New Roman" w:hAnsi="Times New Roman"/>
              </w:rPr>
              <w:t xml:space="preserve"> Monitorizarea / evaluarea </w:t>
            </w:r>
            <w:proofErr w:type="spellStart"/>
            <w:r>
              <w:rPr>
                <w:rFonts w:ascii="Times New Roman" w:hAnsi="Times New Roman"/>
              </w:rPr>
              <w:t>calităţii</w:t>
            </w:r>
            <w:proofErr w:type="spellEnd"/>
            <w:r>
              <w:rPr>
                <w:rFonts w:ascii="Times New Roman" w:hAnsi="Times New Roman"/>
              </w:rPr>
              <w:t xml:space="preserve"> procesului </w:t>
            </w:r>
            <w:proofErr w:type="spellStart"/>
            <w:r>
              <w:rPr>
                <w:rFonts w:ascii="Times New Roman" w:hAnsi="Times New Roman"/>
              </w:rPr>
              <w:t>educaţional</w:t>
            </w:r>
            <w:proofErr w:type="spellEnd"/>
            <w:r>
              <w:rPr>
                <w:rFonts w:ascii="Times New Roman" w:hAnsi="Times New Roman"/>
              </w:rPr>
              <w:t xml:space="preserve">: aplicarea/ recuperarea corectă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inovativă a curriculumului național/ local, evaluarea </w:t>
            </w:r>
            <w:proofErr w:type="spellStart"/>
            <w:r>
              <w:rPr>
                <w:rFonts w:ascii="Times New Roman" w:hAnsi="Times New Roman"/>
              </w:rPr>
              <w:t>calităţii</w:t>
            </w:r>
            <w:proofErr w:type="spellEnd"/>
            <w:r>
              <w:rPr>
                <w:rFonts w:ascii="Times New Roman" w:hAnsi="Times New Roman"/>
              </w:rPr>
              <w:t xml:space="preserve"> domeniilor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a proceselor </w:t>
            </w:r>
            <w:proofErr w:type="spellStart"/>
            <w:r>
              <w:rPr>
                <w:rFonts w:ascii="Times New Roman" w:hAnsi="Times New Roman"/>
              </w:rPr>
              <w:t>educaţionale</w:t>
            </w:r>
            <w:proofErr w:type="spellEnd"/>
            <w:r>
              <w:rPr>
                <w:rFonts w:ascii="Times New Roman" w:hAnsi="Times New Roman"/>
              </w:rPr>
              <w:t xml:space="preserve">, stimularea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experimentarea unor practici </w:t>
            </w:r>
            <w:proofErr w:type="spellStart"/>
            <w:r>
              <w:rPr>
                <w:rFonts w:ascii="Times New Roman" w:hAnsi="Times New Roman"/>
              </w:rPr>
              <w:t>educaţionale</w:t>
            </w:r>
            <w:proofErr w:type="spellEnd"/>
            <w:r>
              <w:rPr>
                <w:rFonts w:ascii="Times New Roman" w:hAnsi="Times New Roman"/>
              </w:rPr>
              <w:t xml:space="preserve"> moderne, compatibile cu învățarea față în față/cu învățarea online/ cu transmiterea lecțiilor în sistem sincron pentru elevii din segmentul săptămânal/ bisăptămânal, rămas acasă.</w:t>
            </w:r>
          </w:p>
          <w:p w14:paraId="0178F68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O.1.4.</w:t>
            </w:r>
            <w:r>
              <w:rPr>
                <w:rFonts w:ascii="Times New Roman" w:hAnsi="Times New Roman"/>
              </w:rPr>
              <w:t>Asigurarea consilierii pentru obiectivitatea evaluării interne/externe a calității curriculumului furnizat elevilor</w:t>
            </w:r>
          </w:p>
          <w:p w14:paraId="189724BA" w14:textId="07D2FAAF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lastRenderedPageBreak/>
              <w:t>O. 1.5.</w:t>
            </w:r>
            <w:r>
              <w:rPr>
                <w:rFonts w:ascii="Times New Roman" w:hAnsi="Times New Roman"/>
              </w:rPr>
              <w:t xml:space="preserve"> Gestionarea în </w:t>
            </w:r>
            <w:proofErr w:type="spellStart"/>
            <w:r>
              <w:rPr>
                <w:rFonts w:ascii="Times New Roman" w:hAnsi="Times New Roman"/>
              </w:rPr>
              <w:t>condiţii</w:t>
            </w:r>
            <w:proofErr w:type="spellEnd"/>
            <w:r>
              <w:rPr>
                <w:rFonts w:ascii="Times New Roman" w:hAnsi="Times New Roman"/>
              </w:rPr>
              <w:t xml:space="preserve"> optime, corecte și de siguranță sanitară, a examenelor </w:t>
            </w:r>
            <w:proofErr w:type="spellStart"/>
            <w:r>
              <w:rPr>
                <w:rFonts w:ascii="Times New Roman" w:hAnsi="Times New Roman"/>
              </w:rPr>
              <w:t>naţionale</w:t>
            </w:r>
            <w:proofErr w:type="spellEnd"/>
            <w:r>
              <w:rPr>
                <w:rFonts w:ascii="Times New Roman" w:hAnsi="Times New Roman"/>
              </w:rPr>
              <w:t xml:space="preserve"> 2021, în  Școala Gimnazială </w:t>
            </w:r>
            <w:r w:rsidR="00FA15A2">
              <w:rPr>
                <w:rFonts w:ascii="Times New Roman" w:hAnsi="Times New Roman"/>
              </w:rPr>
              <w:t>Jina</w:t>
            </w:r>
          </w:p>
          <w:p w14:paraId="7968B6D1" w14:textId="77777777" w:rsidR="008444BE" w:rsidRDefault="008444BE">
            <w:pPr>
              <w:pStyle w:val="Frspaiere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O.1.6.</w:t>
            </w:r>
            <w:r>
              <w:rPr>
                <w:rFonts w:ascii="Times New Roman" w:hAnsi="Times New Roman"/>
              </w:rPr>
              <w:t xml:space="preserve"> Asigurarea succesului </w:t>
            </w:r>
            <w:proofErr w:type="spellStart"/>
            <w:r>
              <w:rPr>
                <w:rFonts w:ascii="Times New Roman" w:hAnsi="Times New Roman"/>
              </w:rPr>
              <w:t>şcolar</w:t>
            </w:r>
            <w:proofErr w:type="spellEnd"/>
            <w:r>
              <w:rPr>
                <w:rFonts w:ascii="Times New Roman" w:hAnsi="Times New Roman"/>
              </w:rPr>
              <w:t xml:space="preserve"> al elevilor din clasele terminale, prin </w:t>
            </w:r>
            <w:proofErr w:type="spellStart"/>
            <w:r>
              <w:rPr>
                <w:rFonts w:ascii="Times New Roman" w:hAnsi="Times New Roman"/>
              </w:rPr>
              <w:t>activităţi</w:t>
            </w:r>
            <w:proofErr w:type="spellEnd"/>
            <w:r>
              <w:rPr>
                <w:rFonts w:ascii="Times New Roman" w:hAnsi="Times New Roman"/>
              </w:rPr>
              <w:t xml:space="preserve"> de pregătire specifice (tutorat online) </w:t>
            </w:r>
          </w:p>
          <w:p w14:paraId="413A694F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</w:pPr>
          </w:p>
          <w:p w14:paraId="78E6DF6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 xml:space="preserve">Obiectiv general  2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 .2.</w:t>
            </w:r>
            <w:r>
              <w:rPr>
                <w:rFonts w:ascii="Times New Roman" w:hAnsi="Times New Roman"/>
                <w:b/>
                <w:lang w:eastAsia="ro-RO"/>
              </w:rPr>
              <w:t xml:space="preserve"> Eficientizarea procesului instrucțional, pornind de la nevoile de dezvoltare personală și umană, prin  promovarea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educaţiei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incluzive, a educației incluzive , a educației personalizate și interdisciplinare prin direcționarea acestuia către competențe pentru viață, în vederea cultivării toleranței și a nediscriminării </w:t>
            </w:r>
          </w:p>
          <w:p w14:paraId="4C164FBC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O.2.1.</w:t>
            </w:r>
            <w:r>
              <w:rPr>
                <w:rFonts w:ascii="Times New Roman" w:hAnsi="Times New Roman"/>
              </w:rPr>
              <w:t xml:space="preserve"> Continuarea derulării programelor pentru grupurile vulnerabile: preșcolari/ elevi cu </w:t>
            </w:r>
            <w:proofErr w:type="spellStart"/>
            <w:r>
              <w:rPr>
                <w:rFonts w:ascii="Times New Roman" w:hAnsi="Times New Roman"/>
              </w:rPr>
              <w:t>cerinţe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educaţionale</w:t>
            </w:r>
            <w:proofErr w:type="spellEnd"/>
            <w:r>
              <w:rPr>
                <w:rFonts w:ascii="Times New Roman" w:hAnsi="Times New Roman"/>
              </w:rPr>
              <w:t xml:space="preserve"> speciale/ cu tulburări de învățare </w:t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special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integrat</w:t>
            </w:r>
            <w:proofErr w:type="spellEnd"/>
            <w:r>
              <w:rPr>
                <w:rFonts w:ascii="Times New Roman" w:hAnsi="Times New Roman"/>
              </w:rPr>
              <w:t xml:space="preserve">, din </w:t>
            </w:r>
            <w:proofErr w:type="spellStart"/>
            <w:r>
              <w:rPr>
                <w:rFonts w:ascii="Times New Roman" w:hAnsi="Times New Roman"/>
              </w:rPr>
              <w:t>învăţământul</w:t>
            </w:r>
            <w:proofErr w:type="spellEnd"/>
            <w:r>
              <w:rPr>
                <w:rFonts w:ascii="Times New Roman" w:hAnsi="Times New Roman"/>
              </w:rPr>
              <w:t xml:space="preserve"> de masă).</w:t>
            </w:r>
          </w:p>
          <w:p w14:paraId="0EFDB1F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color w:val="000000"/>
                <w:lang w:eastAsia="ro-RO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 2.2.</w:t>
            </w:r>
            <w:r>
              <w:rPr>
                <w:rFonts w:ascii="Times New Roman" w:hAnsi="Times New Roman"/>
              </w:rPr>
              <w:t xml:space="preserve"> Promovarea educației diferențiate/incluzive, conform </w:t>
            </w:r>
            <w:proofErr w:type="spellStart"/>
            <w:r>
              <w:rPr>
                <w:rFonts w:ascii="Times New Roman" w:hAnsi="Times New Roman"/>
              </w:rPr>
              <w:t>pricipiului</w:t>
            </w:r>
            <w:proofErr w:type="spellEnd"/>
            <w:r>
              <w:rPr>
                <w:rFonts w:ascii="Times New Roman" w:hAnsi="Times New Roman"/>
              </w:rPr>
              <w:t xml:space="preserve"> asigurării relevanței pentru creștere/ dezvoltare personală, socială și profesională, precum și creșterea ratei de </w:t>
            </w:r>
            <w:proofErr w:type="spellStart"/>
            <w:r>
              <w:rPr>
                <w:rFonts w:ascii="Times New Roman" w:hAnsi="Times New Roman"/>
              </w:rPr>
              <w:t>de</w:t>
            </w:r>
            <w:proofErr w:type="spellEnd"/>
            <w:r>
              <w:rPr>
                <w:rFonts w:ascii="Times New Roman" w:hAnsi="Times New Roman"/>
              </w:rPr>
              <w:t xml:space="preserve"> promovare a elementelor de educație incluzivă în procesul instrucțional al grupurilor dezavantajate, prin utilizarea, în cadrul activității instructiv –educative, a strategiilor didactice inovative.</w:t>
            </w:r>
          </w:p>
          <w:p w14:paraId="35A051CE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26F0AD9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</w:pPr>
          </w:p>
          <w:p w14:paraId="59001DD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 xml:space="preserve">Obiectiv general  3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O.3.</w:t>
            </w:r>
            <w:r>
              <w:rPr>
                <w:rFonts w:ascii="Times New Roman" w:hAnsi="Times New Roman"/>
                <w:b/>
                <w:lang w:eastAsia="ro-RO"/>
              </w:rPr>
              <w:t xml:space="preserve"> Reducerea ratei de părăsire timpurie a sistemului de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, prin sporirea accesului la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educaţia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de calitate a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preşcolarilor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/ a elevilor, prin combaterea efectivă a segregării școlare, prin reducerea absenteismului, a riscului de abandon școlar, prin creșterea siguranței elevilor/ prin diminuarea fenomenului de violență, inclusiv în mediul online, în școli care îndeplinesc standardele de funcționare și de garantare a siguranței, în baza unei abordări care instituie parteneriatul real școală-comunitate, respectiv între toți actorii educaționali( elevi, părinți, profesori, sindicate) </w:t>
            </w:r>
          </w:p>
          <w:p w14:paraId="7484C5D8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</w:pPr>
          </w:p>
          <w:p w14:paraId="24A6F76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O.3.1.</w:t>
            </w:r>
            <w:r>
              <w:rPr>
                <w:rFonts w:ascii="Times New Roman" w:hAnsi="Times New Roman"/>
              </w:rPr>
              <w:t xml:space="preserve"> Monitorizarea ratei de participare la cursuri prin colectarea centralizată  a </w:t>
            </w:r>
            <w:proofErr w:type="spellStart"/>
            <w:r>
              <w:rPr>
                <w:rFonts w:ascii="Times New Roman" w:hAnsi="Times New Roman"/>
              </w:rPr>
              <w:t>absenţelor</w:t>
            </w:r>
            <w:proofErr w:type="spellEnd"/>
            <w:r>
              <w:rPr>
                <w:rFonts w:ascii="Times New Roman" w:hAnsi="Times New Roman"/>
              </w:rPr>
              <w:t xml:space="preserve"> de la structurile școlare și fiecare clasă, în vederea prevenirii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reducerii ratei de părăsire timpurie a </w:t>
            </w:r>
            <w:proofErr w:type="spellStart"/>
            <w:r>
              <w:rPr>
                <w:rFonts w:ascii="Times New Roman" w:hAnsi="Times New Roman"/>
              </w:rPr>
              <w:t>şcolii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46D7DF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O.3.2.</w:t>
            </w:r>
            <w:r>
              <w:rPr>
                <w:rFonts w:ascii="Times New Roman" w:hAnsi="Times New Roman"/>
              </w:rPr>
              <w:t xml:space="preserve"> Asigurarea derulării și a creșterii calității programelor pentru grupurile vulnerabile, pentru școlarizarea copiilor/ elevilor/ tinerilor la toate nivelurile </w:t>
            </w:r>
            <w:r>
              <w:rPr>
                <w:rFonts w:ascii="Times New Roman" w:hAnsi="Times New Roman"/>
              </w:rPr>
              <w:lastRenderedPageBreak/>
              <w:t xml:space="preserve">de învățământ,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a programelor de </w:t>
            </w:r>
            <w:proofErr w:type="spellStart"/>
            <w:r>
              <w:rPr>
                <w:rFonts w:ascii="Times New Roman" w:hAnsi="Times New Roman"/>
              </w:rPr>
              <w:t>educaţie</w:t>
            </w:r>
            <w:proofErr w:type="spellEnd"/>
            <w:r>
              <w:rPr>
                <w:rFonts w:ascii="Times New Roman" w:hAnsi="Times New Roman"/>
              </w:rPr>
              <w:t xml:space="preserve"> complementară (prin intermediul orei de consiliere).</w:t>
            </w:r>
          </w:p>
          <w:p w14:paraId="67871166" w14:textId="4D2DFE7C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O.3.3.</w:t>
            </w:r>
            <w:r>
              <w:rPr>
                <w:rFonts w:ascii="Times New Roman" w:hAnsi="Times New Roman"/>
              </w:rPr>
              <w:t xml:space="preserve"> Promovarea principiului </w:t>
            </w:r>
            <w:proofErr w:type="spellStart"/>
            <w:r>
              <w:rPr>
                <w:rFonts w:ascii="Times New Roman" w:hAnsi="Times New Roman"/>
              </w:rPr>
              <w:t>cetăţeniei</w:t>
            </w:r>
            <w:proofErr w:type="spellEnd"/>
            <w:r>
              <w:rPr>
                <w:rFonts w:ascii="Times New Roman" w:hAnsi="Times New Roman"/>
              </w:rPr>
              <w:t xml:space="preserve"> active prin colaborarea cu </w:t>
            </w:r>
            <w:proofErr w:type="spellStart"/>
            <w:r>
              <w:rPr>
                <w:rFonts w:ascii="Times New Roman" w:hAnsi="Times New Roman"/>
              </w:rPr>
              <w:t>Instituţia</w:t>
            </w:r>
            <w:proofErr w:type="spellEnd"/>
            <w:r>
              <w:rPr>
                <w:rFonts w:ascii="Times New Roman" w:hAnsi="Times New Roman"/>
              </w:rPr>
              <w:t xml:space="preserve"> Prefectului </w:t>
            </w:r>
            <w:proofErr w:type="spellStart"/>
            <w:r>
              <w:rPr>
                <w:rFonts w:ascii="Times New Roman" w:hAnsi="Times New Roman"/>
              </w:rPr>
              <w:t>Judeţului</w:t>
            </w:r>
            <w:proofErr w:type="spellEnd"/>
            <w:r>
              <w:rPr>
                <w:rFonts w:ascii="Times New Roman" w:hAnsi="Times New Roman"/>
              </w:rPr>
              <w:t xml:space="preserve"> Sibiu, Consiliul </w:t>
            </w:r>
            <w:proofErr w:type="spellStart"/>
            <w:r>
              <w:rPr>
                <w:rFonts w:ascii="Times New Roman" w:hAnsi="Times New Roman"/>
              </w:rPr>
              <w:t>Judeţean</w:t>
            </w:r>
            <w:proofErr w:type="spellEnd"/>
            <w:r>
              <w:rPr>
                <w:rFonts w:ascii="Times New Roman" w:hAnsi="Times New Roman"/>
              </w:rPr>
              <w:t xml:space="preserve">, Primăria </w:t>
            </w:r>
            <w:r w:rsidR="00FA15A2">
              <w:rPr>
                <w:rFonts w:ascii="Times New Roman" w:hAnsi="Times New Roman"/>
              </w:rPr>
              <w:t>Jina</w:t>
            </w:r>
            <w:r>
              <w:rPr>
                <w:rFonts w:ascii="Times New Roman" w:hAnsi="Times New Roman"/>
              </w:rPr>
              <w:t xml:space="preserve">, Consiliul Local </w:t>
            </w:r>
            <w:r w:rsidR="00FA15A2">
              <w:rPr>
                <w:rFonts w:ascii="Times New Roman" w:hAnsi="Times New Roman"/>
              </w:rPr>
              <w:t>Jina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Poliţia</w:t>
            </w:r>
            <w:proofErr w:type="spellEnd"/>
            <w:r>
              <w:rPr>
                <w:rFonts w:ascii="Times New Roman" w:hAnsi="Times New Roman"/>
              </w:rPr>
              <w:t xml:space="preserve">, Jandarmeria, O.N.G.-urile, în vederea asigurării unui mediu </w:t>
            </w:r>
            <w:proofErr w:type="spellStart"/>
            <w:r>
              <w:rPr>
                <w:rFonts w:ascii="Times New Roman" w:hAnsi="Times New Roman"/>
              </w:rPr>
              <w:t>şcolar</w:t>
            </w:r>
            <w:proofErr w:type="spellEnd"/>
            <w:r>
              <w:rPr>
                <w:rFonts w:ascii="Times New Roman" w:hAnsi="Times New Roman"/>
              </w:rPr>
              <w:t xml:space="preserve"> sigur și sănătos, pentru prevenirea fenomenului de </w:t>
            </w:r>
            <w:proofErr w:type="spellStart"/>
            <w:r>
              <w:rPr>
                <w:rFonts w:ascii="Times New Roman" w:hAnsi="Times New Roman"/>
              </w:rPr>
              <w:t>violenţă</w:t>
            </w:r>
            <w:proofErr w:type="spellEnd"/>
            <w:r>
              <w:rPr>
                <w:rFonts w:ascii="Times New Roman" w:hAnsi="Times New Roman"/>
              </w:rPr>
              <w:t xml:space="preserve"> în unitatea de învățământ.</w:t>
            </w:r>
          </w:p>
          <w:p w14:paraId="43B362A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O.3.4.</w:t>
            </w:r>
            <w:r>
              <w:rPr>
                <w:rFonts w:ascii="Times New Roman" w:hAnsi="Times New Roman"/>
              </w:rPr>
              <w:t xml:space="preserve"> Monitorizarea periodică a </w:t>
            </w:r>
            <w:proofErr w:type="spellStart"/>
            <w:r>
              <w:rPr>
                <w:rFonts w:ascii="Times New Roman" w:hAnsi="Times New Roman"/>
              </w:rPr>
              <w:t>cazurilorde</w:t>
            </w:r>
            <w:proofErr w:type="spellEnd"/>
            <w:r>
              <w:rPr>
                <w:rFonts w:ascii="Times New Roman" w:hAnsi="Times New Roman"/>
              </w:rPr>
              <w:t xml:space="preserve"> absenteism, în vederea prevenirii abandonului școlar.</w:t>
            </w:r>
          </w:p>
          <w:p w14:paraId="53DB758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538C15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>Obiectiv general 4 O.4.</w:t>
            </w:r>
            <w:r>
              <w:rPr>
                <w:rFonts w:ascii="Times New Roman" w:hAnsi="Times New Roman"/>
                <w:b/>
              </w:rPr>
              <w:t xml:space="preserve"> Asigurarea condițiilor de siguranță sanitară, de prevenție SARS-CoV-2, În școlile din subsistemul de educație județean.</w:t>
            </w:r>
          </w:p>
          <w:p w14:paraId="0D5E05C5" w14:textId="77777777" w:rsidR="008444BE" w:rsidRDefault="008444BE">
            <w:pPr>
              <w:pStyle w:val="Frspaiere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O.4.1.</w:t>
            </w:r>
            <w:r>
              <w:rPr>
                <w:rFonts w:ascii="Times New Roman" w:hAnsi="Times New Roman"/>
              </w:rPr>
              <w:t xml:space="preserve">Monitorizarea, și </w:t>
            </w:r>
            <w:proofErr w:type="spellStart"/>
            <w:r>
              <w:rPr>
                <w:rFonts w:ascii="Times New Roman" w:hAnsi="Times New Roman"/>
              </w:rPr>
              <w:t>aigurarea</w:t>
            </w:r>
            <w:proofErr w:type="spellEnd"/>
            <w:r>
              <w:rPr>
                <w:rFonts w:ascii="Times New Roman" w:hAnsi="Times New Roman"/>
              </w:rPr>
              <w:t xml:space="preserve"> condițiilor de siguranță sanitară, de combatere a îmbolnăvirilor cu virusul COVID19, în unitatea școlară. </w:t>
            </w:r>
          </w:p>
          <w:p w14:paraId="6B0FFDE7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</w:pPr>
          </w:p>
          <w:p w14:paraId="5F8C6E9E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</w:pPr>
          </w:p>
          <w:p w14:paraId="297C8C3A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4F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lastRenderedPageBreak/>
              <w:t xml:space="preserve">Obiectiv general  1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O. 1.</w:t>
            </w:r>
            <w:r>
              <w:rPr>
                <w:rFonts w:ascii="Times New Roman" w:hAnsi="Times New Roman"/>
                <w:b/>
                <w:lang w:eastAsia="ro-RO"/>
              </w:rPr>
              <w:t xml:space="preserve"> Utilizarea eficientă a resurselor umane, prin redefinirea statutului cadrului didactic în societate, ( cu referire la salarizare, la profesionalizarea carierei didactice, la dezvoltarea profesională, la criteriile de evaluare a performanței, la integritate) prin debirocratizarea activității acestora și prin recunoașterea și recompensarea măiestriei didactice și a exemplelor de bună practică.</w:t>
            </w:r>
          </w:p>
          <w:p w14:paraId="198EA4E7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</w:p>
          <w:p w14:paraId="1058FE59" w14:textId="77777777" w:rsidR="008444BE" w:rsidRDefault="008444BE">
            <w:pPr>
              <w:pStyle w:val="Bodytext230"/>
              <w:shd w:val="clear" w:color="auto" w:fill="auto"/>
              <w:ind w:right="2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0000"/>
              </w:rPr>
              <w:t>O. 1.1.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Monitorizarea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implementării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didactică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educativă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competențelor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dobândite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menite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creeze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dezvolte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abilitățile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schimbări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paradigmă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educațională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competenţe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digitale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de evaluator, de mentor, de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metodist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competenţe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sfera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elaborării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eligibile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etc.).</w:t>
            </w:r>
          </w:p>
          <w:p w14:paraId="41225A4C" w14:textId="77777777" w:rsidR="008444BE" w:rsidRDefault="008444BE">
            <w:pPr>
              <w:pStyle w:val="Frspaier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 1.2.</w:t>
            </w:r>
            <w:r>
              <w:rPr>
                <w:rFonts w:ascii="Times New Roman" w:hAnsi="Times New Roman"/>
              </w:rPr>
              <w:t xml:space="preserve"> Formarea personalului din </w:t>
            </w:r>
            <w:proofErr w:type="spellStart"/>
            <w:r>
              <w:rPr>
                <w:rFonts w:ascii="Times New Roman" w:hAnsi="Times New Roman"/>
              </w:rPr>
              <w:t>învăţământ</w:t>
            </w:r>
            <w:proofErr w:type="spellEnd"/>
            <w:r>
              <w:rPr>
                <w:rFonts w:ascii="Times New Roman" w:hAnsi="Times New Roman"/>
              </w:rPr>
              <w:t xml:space="preserve"> prin programe Erasmus plus / K1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POCU.</w:t>
            </w:r>
          </w:p>
          <w:p w14:paraId="5DEEF7C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 1.3.</w:t>
            </w:r>
            <w:r>
              <w:rPr>
                <w:rFonts w:ascii="Times New Roman" w:hAnsi="Times New Roman"/>
              </w:rPr>
              <w:t xml:space="preserve"> Asigurarea acoperirii normelor cu personal didactic calificat în </w:t>
            </w:r>
            <w:proofErr w:type="spellStart"/>
            <w:r>
              <w:rPr>
                <w:rFonts w:ascii="Times New Roman" w:hAnsi="Times New Roman"/>
              </w:rPr>
              <w:t>învăţământ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3A3F21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O.1.4.</w:t>
            </w:r>
            <w:r>
              <w:rPr>
                <w:rFonts w:ascii="Times New Roman" w:hAnsi="Times New Roman"/>
              </w:rPr>
              <w:t xml:space="preserve"> Fundamentarea proiectului de buget propriu pentru anul financiar 2021; analiza propunerilor / solicitărilor de fonduri ale unităților școlare, pentru îmbunătățirea infrastructurii, pentru asigurarea tehnologiei digitale, necesare procesului didactic (inclusiv prin programul M.E.C. „Școala de acasă ') și pentru accesarea / derularea unor proiecte.</w:t>
            </w:r>
          </w:p>
          <w:p w14:paraId="338B5F0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4C9875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25A728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2E9191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63742B9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7ABA494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579B074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717430B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117F016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50669E1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BCCD7D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C811F0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108F69A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68D49137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3DD3E69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542E3A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7223AC7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5D9B6F2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F03E7A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3DA221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25AD04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10F6152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B966AA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64879C8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18CE8E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 xml:space="preserve">Obiectiv general 2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O.2.</w:t>
            </w:r>
            <w:r>
              <w:rPr>
                <w:rFonts w:ascii="Times New Roman" w:hAnsi="Times New Roman"/>
                <w:b/>
                <w:lang w:eastAsia="ro-RO"/>
              </w:rPr>
              <w:t xml:space="preserve"> Gestionarea eficientă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transparentă a resurselor materiale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financiare în sistemul de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sibian, prin coordonarea politicilor din sectorul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educaţiei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cu politicile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iniţiativele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altor sectoare de activitate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prin atragerea de noi resurse de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finanţare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>.</w:t>
            </w:r>
          </w:p>
          <w:p w14:paraId="55CF6AB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hd w:val="clear" w:color="auto" w:fill="FF0000"/>
              </w:rPr>
              <w:t>O.2.1.</w:t>
            </w:r>
            <w:r>
              <w:rPr>
                <w:rFonts w:ascii="Times New Roman" w:hAnsi="Times New Roman"/>
                <w:bCs/>
              </w:rPr>
              <w:t xml:space="preserve"> Monitorizarea utilizării resurselor financiare la nivelul unității de învățământ, în conformitate cu temeiul legal.</w:t>
            </w:r>
          </w:p>
          <w:p w14:paraId="113DB9F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hd w:val="clear" w:color="auto" w:fill="FF0000"/>
              </w:rPr>
              <w:t>O. 2.2.</w:t>
            </w:r>
            <w:r>
              <w:rPr>
                <w:rFonts w:ascii="Times New Roman" w:hAnsi="Times New Roman"/>
                <w:bCs/>
              </w:rPr>
              <w:t xml:space="preserve"> Monitorizarea proceselor de derulare a </w:t>
            </w:r>
            <w:proofErr w:type="spellStart"/>
            <w:r>
              <w:rPr>
                <w:rFonts w:ascii="Times New Roman" w:hAnsi="Times New Roman"/>
                <w:bCs/>
              </w:rPr>
              <w:t>investiţiilor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la nivelul </w:t>
            </w:r>
            <w:proofErr w:type="spellStart"/>
            <w:r>
              <w:rPr>
                <w:rFonts w:ascii="Times New Roman" w:hAnsi="Times New Roman"/>
                <w:bCs/>
              </w:rPr>
              <w:t>unităţii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şcolare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0812DC4C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5699F44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6B3C0E4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79FC50C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5FB472F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8AAFA8C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25A82A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55350E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853A10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B54A39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</w:p>
          <w:p w14:paraId="4913C359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</w:p>
          <w:p w14:paraId="163A06B9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</w:p>
          <w:p w14:paraId="4B20B56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 xml:space="preserve">Obiectiv general 3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O.3.</w:t>
            </w:r>
            <w:r>
              <w:rPr>
                <w:rFonts w:ascii="Times New Roman" w:hAnsi="Times New Roman"/>
                <w:b/>
                <w:lang w:eastAsia="ro-RO"/>
              </w:rPr>
              <w:t xml:space="preserve"> Respectarea principiului autonomiei în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educaţie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, a principiului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responsabilităţii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publice pentru asigurarea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transparenţei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decizionale, în vederea optimizării managementului instituțional, a ofertei educaționale către mediul cultural și socioeconomic </w:t>
            </w:r>
          </w:p>
          <w:p w14:paraId="40DD2F1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hd w:val="clear" w:color="auto" w:fill="FF0000"/>
              </w:rPr>
              <w:t>O.3.1.</w:t>
            </w:r>
            <w:r>
              <w:rPr>
                <w:rFonts w:ascii="Times New Roman" w:hAnsi="Times New Roman"/>
                <w:bCs/>
              </w:rPr>
              <w:t xml:space="preserve"> Consilierea echipelor manageriale în definirea politicii de resurse umane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în vederea asigurării sprijinului în recrutarea / încadrarea personalului didactic, didactic auxiliar și nedidactic.</w:t>
            </w:r>
          </w:p>
          <w:p w14:paraId="0063DE3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hd w:val="clear" w:color="auto" w:fill="FF0000"/>
              </w:rPr>
              <w:t>O.3.2</w:t>
            </w:r>
            <w:r>
              <w:rPr>
                <w:rFonts w:ascii="Times New Roman" w:hAnsi="Times New Roman"/>
                <w:bCs/>
              </w:rPr>
              <w:t xml:space="preserve">. Asigurarea </w:t>
            </w:r>
            <w:proofErr w:type="spellStart"/>
            <w:r>
              <w:rPr>
                <w:rFonts w:ascii="Times New Roman" w:hAnsi="Times New Roman"/>
                <w:bCs/>
              </w:rPr>
              <w:t>coerenţei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manageriale prin diagnoză, prin proiectare managerială, prin elaborare de proceduri pentru implementarea programelor </w:t>
            </w:r>
            <w:proofErr w:type="spellStart"/>
            <w:r>
              <w:rPr>
                <w:rFonts w:ascii="Times New Roman" w:hAnsi="Times New Roman"/>
                <w:bCs/>
              </w:rPr>
              <w:t>educaţionale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/ remediate / financiare </w:t>
            </w:r>
            <w:r>
              <w:rPr>
                <w:rFonts w:ascii="Times New Roman" w:hAnsi="Times New Roman"/>
                <w:bCs/>
              </w:rPr>
              <w:lastRenderedPageBreak/>
              <w:t>etc., prin derularea proiectelor, prin activizarea eficientă a grupurilor de lucru etc.</w:t>
            </w:r>
          </w:p>
          <w:p w14:paraId="1251D169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hd w:val="clear" w:color="auto" w:fill="FF0000"/>
              </w:rPr>
              <w:t>O.3.3.</w:t>
            </w:r>
            <w:r>
              <w:rPr>
                <w:rFonts w:ascii="Times New Roman" w:hAnsi="Times New Roman"/>
                <w:bCs/>
              </w:rPr>
              <w:t xml:space="preserve"> Optimizarea </w:t>
            </w:r>
            <w:proofErr w:type="spellStart"/>
            <w:r>
              <w:rPr>
                <w:rFonts w:ascii="Times New Roman" w:hAnsi="Times New Roman"/>
                <w:bCs/>
              </w:rPr>
              <w:t>activităţilor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manageriale prin aplicarea corectă, rapidă, a modificărilor legislative, a regulamentelor în vigoare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 ordinelor M.E.C.</w:t>
            </w:r>
          </w:p>
          <w:p w14:paraId="67DB574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hd w:val="clear" w:color="auto" w:fill="FF0000"/>
              </w:rPr>
              <w:t>O.3.4.</w:t>
            </w:r>
            <w:r>
              <w:rPr>
                <w:rFonts w:ascii="Times New Roman" w:hAnsi="Times New Roman"/>
                <w:bCs/>
              </w:rPr>
              <w:t xml:space="preserve"> Evaluarea periodică a personalului de conducere, a personalului didactic, didactic auxiliar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nedidactic de la nivelul </w:t>
            </w:r>
            <w:proofErr w:type="spellStart"/>
            <w:r>
              <w:rPr>
                <w:rFonts w:ascii="Times New Roman" w:hAnsi="Times New Roman"/>
                <w:bCs/>
              </w:rPr>
              <w:t>unităţii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şcolare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conform </w:t>
            </w:r>
            <w:proofErr w:type="spellStart"/>
            <w:r>
              <w:rPr>
                <w:rFonts w:ascii="Times New Roman" w:hAnsi="Times New Roman"/>
                <w:bCs/>
              </w:rPr>
              <w:t>fişelor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evaluare, în vederea  recunoașterii măiestriei profesionale.</w:t>
            </w:r>
          </w:p>
          <w:p w14:paraId="64B108F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76B279B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37F38CD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156DD7D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31FD0EA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54279FB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F2800A9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CAE158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0D7DD157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ED4A789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F2BFDB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5B0881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20614F1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5025024C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36D5F3A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Cs/>
              </w:rPr>
            </w:pPr>
          </w:p>
          <w:p w14:paraId="48F02F0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>Obiectiv general 4  O.4.</w:t>
            </w:r>
            <w:r>
              <w:rPr>
                <w:rFonts w:ascii="Times New Roman" w:hAnsi="Times New Roman"/>
                <w:b/>
              </w:rPr>
              <w:t xml:space="preserve"> Identificarea de resurse pentru asigurarea tehnologiei media, necesare personalului didactic</w:t>
            </w:r>
          </w:p>
          <w:p w14:paraId="4149A4BE" w14:textId="562B0369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O.4.1.</w:t>
            </w:r>
            <w:r>
              <w:rPr>
                <w:rFonts w:ascii="Times New Roman" w:hAnsi="Times New Roman"/>
              </w:rPr>
              <w:t xml:space="preserve"> Colectarea de informații referitoare la identificarea de resurse suplimentare( </w:t>
            </w:r>
            <w:proofErr w:type="spellStart"/>
            <w:r>
              <w:rPr>
                <w:rFonts w:ascii="Times New Roman" w:hAnsi="Times New Roman"/>
              </w:rPr>
              <w:t>sponsorizări,donații</w:t>
            </w:r>
            <w:proofErr w:type="spellEnd"/>
            <w:r>
              <w:rPr>
                <w:rFonts w:ascii="Times New Roman" w:hAnsi="Times New Roman"/>
              </w:rPr>
              <w:t>) pentru asigurarea tehnologiz</w:t>
            </w:r>
            <w:r w:rsidR="000A4911">
              <w:rPr>
                <w:rFonts w:ascii="Times New Roman" w:hAnsi="Times New Roman"/>
              </w:rPr>
              <w:t>ă</w:t>
            </w:r>
            <w:r>
              <w:rPr>
                <w:rFonts w:ascii="Times New Roman" w:hAnsi="Times New Roman"/>
              </w:rPr>
              <w:t>rii multimedia a unității de învățământ, prioritar mediul rural.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1EE8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lastRenderedPageBreak/>
              <w:t>Obiectiv general 1 O.1.</w:t>
            </w:r>
            <w:r>
              <w:rPr>
                <w:rFonts w:ascii="Times New Roman" w:hAnsi="Times New Roman"/>
                <w:b/>
                <w:lang w:eastAsia="ro-RO"/>
              </w:rPr>
              <w:t xml:space="preserve">Corelarea  ofertelor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educaţionale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conform cererii, prin promovarea parteneriatului dintre școală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familie/mediul de afaceri, prin modernizarea programelor pe baza nevoilor formării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a dezvoltării personale.</w:t>
            </w:r>
          </w:p>
          <w:p w14:paraId="1967B0C5" w14:textId="77777777" w:rsidR="008444BE" w:rsidRDefault="008444BE">
            <w:pPr>
              <w:pStyle w:val="Bodytext190"/>
              <w:shd w:val="clear" w:color="auto" w:fill="auto"/>
              <w:spacing w:after="0" w:line="240" w:lineRule="auto"/>
              <w:jc w:val="both"/>
            </w:pPr>
          </w:p>
          <w:p w14:paraId="39F52A3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O.1.1.</w:t>
            </w:r>
            <w:r>
              <w:rPr>
                <w:rFonts w:ascii="Times New Roman" w:hAnsi="Times New Roman"/>
              </w:rPr>
              <w:t xml:space="preserve"> Fundamentarea corectă a planului de </w:t>
            </w:r>
            <w:proofErr w:type="spellStart"/>
            <w:r>
              <w:rPr>
                <w:rFonts w:ascii="Times New Roman" w:hAnsi="Times New Roman"/>
              </w:rPr>
              <w:t>şcolarizare</w:t>
            </w:r>
            <w:proofErr w:type="spellEnd"/>
            <w:r>
              <w:rPr>
                <w:rFonts w:ascii="Times New Roman" w:hAnsi="Times New Roman"/>
              </w:rPr>
              <w:t xml:space="preserve"> 2019-2020.</w:t>
            </w:r>
          </w:p>
          <w:p w14:paraId="0D625A9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 1.2.</w:t>
            </w:r>
            <w:r>
              <w:rPr>
                <w:rFonts w:ascii="Times New Roman" w:hAnsi="Times New Roman"/>
              </w:rPr>
              <w:t xml:space="preserve"> Avizarea / aprobarea și adaptarea </w:t>
            </w:r>
            <w:proofErr w:type="spellStart"/>
            <w:r>
              <w:rPr>
                <w:rFonts w:ascii="Times New Roman" w:hAnsi="Times New Roman"/>
              </w:rPr>
              <w:t>curriculei</w:t>
            </w:r>
            <w:proofErr w:type="spellEnd"/>
            <w:r>
              <w:rPr>
                <w:rFonts w:ascii="Times New Roman" w:hAnsi="Times New Roman"/>
              </w:rPr>
              <w:t xml:space="preserve"> la </w:t>
            </w:r>
            <w:proofErr w:type="spellStart"/>
            <w:r>
              <w:rPr>
                <w:rFonts w:ascii="Times New Roman" w:hAnsi="Times New Roman"/>
              </w:rPr>
              <w:t>dispoziţia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şcolii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hd w:val="clear" w:color="auto" w:fill="FF0000"/>
              </w:rPr>
              <w:t>.</w:t>
            </w:r>
          </w:p>
          <w:p w14:paraId="113A83C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0CDDA41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DEBB39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65536B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E1FFCC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C31BF1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B7C391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7A7AEA7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06E4217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8E3F80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CAE96F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0E2F9D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0E96B09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600D59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90EC1B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6299A37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50DED9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25FDFB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3165C0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BD6402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56710EC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6E010CE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9587AE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126F649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67357B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1F9C7C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0672CAA9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CD557E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1F9B61E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7080BA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AB4B22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0122845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43CBEA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96BB2F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3BE657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A478EB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63C33A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6E95F6F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 xml:space="preserve">Obiectiv general 2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O.2.</w:t>
            </w:r>
            <w:r>
              <w:rPr>
                <w:rFonts w:ascii="Times New Roman" w:hAnsi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Creşterea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vizibilităţii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sistemului de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local prin organizarea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activităţii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de învățare personalizată, de pregătire a elevilor capabili de performanță și prin furnizarea programelor de educație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remedială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>, în vederea obținerii excelenței/ calității în educație.</w:t>
            </w:r>
          </w:p>
          <w:p w14:paraId="0A303A2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733842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 2.1.</w:t>
            </w:r>
            <w:r>
              <w:rPr>
                <w:rFonts w:ascii="Times New Roman" w:hAnsi="Times New Roman"/>
              </w:rPr>
              <w:t xml:space="preserve">Monitorizarea programelor educaționale </w:t>
            </w:r>
            <w:proofErr w:type="spellStart"/>
            <w:r>
              <w:rPr>
                <w:rFonts w:ascii="Times New Roman" w:hAnsi="Times New Roman"/>
              </w:rPr>
              <w:t>remediale</w:t>
            </w:r>
            <w:proofErr w:type="spellEnd"/>
          </w:p>
          <w:p w14:paraId="0E62409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 .2.2.</w:t>
            </w:r>
            <w:r>
              <w:rPr>
                <w:rFonts w:ascii="Times New Roman" w:hAnsi="Times New Roman"/>
              </w:rPr>
              <w:t xml:space="preserve"> Formarea corpului de profesori-tutori care să pregătească elevii </w:t>
            </w:r>
            <w:proofErr w:type="spellStart"/>
            <w:r>
              <w:rPr>
                <w:rFonts w:ascii="Times New Roman" w:hAnsi="Times New Roman"/>
              </w:rPr>
              <w:t>performanţi</w:t>
            </w:r>
            <w:proofErr w:type="spellEnd"/>
            <w:r>
              <w:rPr>
                <w:rFonts w:ascii="Times New Roman" w:hAnsi="Times New Roman"/>
              </w:rPr>
              <w:t>/ de profesori-mentori pentru monitorizarea dezvoltării profesionale a cadrelor didactice debutante.</w:t>
            </w:r>
          </w:p>
          <w:p w14:paraId="6A5481B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70272A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3F42FB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09D7D6F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85EF795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E4CE2E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6A96E3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CF70E7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 xml:space="preserve">Obiectiv general 3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O.3.</w:t>
            </w:r>
            <w:r>
              <w:rPr>
                <w:rFonts w:ascii="Times New Roman" w:hAnsi="Times New Roman"/>
                <w:b/>
                <w:lang w:eastAsia="ro-RO"/>
              </w:rPr>
              <w:t xml:space="preserve"> Coordonarea de programe comunitare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de proiecte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educaţionale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menite să asigure competitivitatea sistemului de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învăţământ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judeţean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, la nivel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naţional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internaţional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>.</w:t>
            </w:r>
          </w:p>
          <w:p w14:paraId="6CF2280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O.3.1</w:t>
            </w:r>
            <w:r>
              <w:rPr>
                <w:rFonts w:ascii="Times New Roman" w:hAnsi="Times New Roman"/>
              </w:rPr>
              <w:t xml:space="preserve">. Aplicarea /dezvoltarea proiectelor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programelor de cooperare </w:t>
            </w:r>
            <w:proofErr w:type="spellStart"/>
            <w:r>
              <w:rPr>
                <w:rFonts w:ascii="Times New Roman" w:hAnsi="Times New Roman"/>
              </w:rPr>
              <w:t>internaţională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de integrare europeană, în conformitate cu măsurile de siguranță sanitară/ cu regimul călătoriilor în străinătate, în contextul pandemic actual.</w:t>
            </w:r>
          </w:p>
          <w:p w14:paraId="20F62448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 3.2.</w:t>
            </w:r>
            <w:r>
              <w:rPr>
                <w:rFonts w:ascii="Times New Roman" w:hAnsi="Times New Roman"/>
              </w:rPr>
              <w:t xml:space="preserve"> Consilierea cadrelor didactice în vederea integrării copiilor etnicilor români întorși din străinătate.</w:t>
            </w:r>
          </w:p>
          <w:p w14:paraId="1DDA9754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65EC3BB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2BAEEC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866732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1D5D520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201F9CD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7D1ECC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B7673D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1A4743F2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3B0654E9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CF438BF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031E9E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5E6253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92DBB7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6A7CB47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D233D86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BFC1BCA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71C2F39D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5F08C911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6F1674E7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B8FB90E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63BB20BB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1CE38D30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60AC297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</w:p>
          <w:p w14:paraId="47BF17C3" w14:textId="77777777" w:rsidR="008444BE" w:rsidRDefault="008444BE">
            <w:pPr>
              <w:pStyle w:val="Frspaiere"/>
              <w:jc w:val="both"/>
              <w:rPr>
                <w:rFonts w:ascii="Times New Roman" w:hAnsi="Times New Roman"/>
                <w:b/>
                <w:lang w:eastAsia="ro-RO"/>
              </w:rPr>
            </w:pPr>
            <w:r>
              <w:rPr>
                <w:rFonts w:ascii="Times New Roman" w:hAnsi="Times New Roman"/>
                <w:b/>
                <w:shd w:val="clear" w:color="auto" w:fill="FF0000"/>
              </w:rPr>
              <w:t xml:space="preserve">Obiectiv general 4  </w:t>
            </w:r>
            <w:r>
              <w:rPr>
                <w:rFonts w:ascii="Times New Roman" w:hAnsi="Times New Roman"/>
                <w:b/>
                <w:shd w:val="clear" w:color="auto" w:fill="FF0000"/>
                <w:lang w:eastAsia="ro-RO"/>
              </w:rPr>
              <w:t>O.4.</w:t>
            </w:r>
            <w:r>
              <w:rPr>
                <w:rFonts w:ascii="Times New Roman" w:hAnsi="Times New Roman"/>
                <w:b/>
                <w:lang w:eastAsia="ro-RO"/>
              </w:rPr>
              <w:t xml:space="preserve"> Asigurarea unui parteneriat corect cu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autorităţile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locale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judeţene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și cu toți actorii educaționali (elevi,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părință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, profesori, sindicate),  prin respectarea principiului dialogului social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prin optimizarea strategiilor de comunicare cu mass-media </w:t>
            </w:r>
            <w:proofErr w:type="spellStart"/>
            <w:r>
              <w:rPr>
                <w:rFonts w:ascii="Times New Roman" w:hAnsi="Times New Roman"/>
                <w:b/>
                <w:lang w:eastAsia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eastAsia="ro-RO"/>
              </w:rPr>
              <w:t xml:space="preserve"> comunitatea locală.</w:t>
            </w:r>
          </w:p>
          <w:p w14:paraId="08FF7EC4" w14:textId="315C2572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O.4.1.</w:t>
            </w:r>
            <w:r>
              <w:rPr>
                <w:rFonts w:ascii="Times New Roman" w:hAnsi="Times New Roman"/>
              </w:rPr>
              <w:t xml:space="preserve"> Colaborarea </w:t>
            </w:r>
            <w:proofErr w:type="spellStart"/>
            <w:r>
              <w:rPr>
                <w:rFonts w:ascii="Times New Roman" w:hAnsi="Times New Roman"/>
              </w:rPr>
              <w:t>unităţii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şcolare</w:t>
            </w:r>
            <w:proofErr w:type="spellEnd"/>
            <w:r>
              <w:rPr>
                <w:rFonts w:ascii="Times New Roman" w:hAnsi="Times New Roman"/>
              </w:rPr>
              <w:t xml:space="preserve"> cu </w:t>
            </w:r>
            <w:proofErr w:type="spellStart"/>
            <w:r>
              <w:rPr>
                <w:rFonts w:ascii="Times New Roman" w:hAnsi="Times New Roman"/>
              </w:rPr>
              <w:t>Instituţia</w:t>
            </w:r>
            <w:proofErr w:type="spellEnd"/>
            <w:r>
              <w:rPr>
                <w:rFonts w:ascii="Times New Roman" w:hAnsi="Times New Roman"/>
              </w:rPr>
              <w:t xml:space="preserve"> Prefectului </w:t>
            </w:r>
            <w:proofErr w:type="spellStart"/>
            <w:r>
              <w:rPr>
                <w:rFonts w:ascii="Times New Roman" w:hAnsi="Times New Roman"/>
              </w:rPr>
              <w:t>Judeţului</w:t>
            </w:r>
            <w:proofErr w:type="spellEnd"/>
            <w:r>
              <w:rPr>
                <w:rFonts w:ascii="Times New Roman" w:hAnsi="Times New Roman"/>
              </w:rPr>
              <w:t xml:space="preserve"> Sibiu, Consiliul </w:t>
            </w:r>
            <w:proofErr w:type="spellStart"/>
            <w:r>
              <w:rPr>
                <w:rFonts w:ascii="Times New Roman" w:hAnsi="Times New Roman"/>
              </w:rPr>
              <w:t>Judeţean</w:t>
            </w:r>
            <w:proofErr w:type="spellEnd"/>
            <w:r>
              <w:rPr>
                <w:rFonts w:ascii="Times New Roman" w:hAnsi="Times New Roman"/>
              </w:rPr>
              <w:t xml:space="preserve">, Primăria orașului </w:t>
            </w:r>
            <w:r w:rsidR="00FA15A2">
              <w:rPr>
                <w:rFonts w:ascii="Times New Roman" w:hAnsi="Times New Roman"/>
              </w:rPr>
              <w:t>Jina</w:t>
            </w:r>
            <w:r>
              <w:rPr>
                <w:rFonts w:ascii="Times New Roman" w:hAnsi="Times New Roman"/>
              </w:rPr>
              <w:t xml:space="preserve"> Consiliul local, </w:t>
            </w:r>
            <w:proofErr w:type="spellStart"/>
            <w:r>
              <w:rPr>
                <w:rFonts w:ascii="Times New Roman" w:hAnsi="Times New Roman"/>
              </w:rPr>
              <w:t>Poliţia</w:t>
            </w:r>
            <w:proofErr w:type="spellEnd"/>
            <w:r>
              <w:rPr>
                <w:rFonts w:ascii="Times New Roman" w:hAnsi="Times New Roman"/>
              </w:rPr>
              <w:t xml:space="preserve">, Jandarmeria, serviciile descentralizate, </w:t>
            </w:r>
            <w:proofErr w:type="spellStart"/>
            <w:r>
              <w:rPr>
                <w:rFonts w:ascii="Times New Roman" w:hAnsi="Times New Roman"/>
              </w:rPr>
              <w:t>instituţiile</w:t>
            </w:r>
            <w:proofErr w:type="spellEnd"/>
            <w:r>
              <w:rPr>
                <w:rFonts w:ascii="Times New Roman" w:hAnsi="Times New Roman"/>
              </w:rPr>
              <w:t xml:space="preserve"> partenere, cu </w:t>
            </w:r>
            <w:proofErr w:type="spellStart"/>
            <w:r>
              <w:rPr>
                <w:rFonts w:ascii="Times New Roman" w:hAnsi="Times New Roman"/>
              </w:rPr>
              <w:t>asociaţii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fundaţii</w:t>
            </w:r>
            <w:proofErr w:type="spellEnd"/>
            <w:r>
              <w:rPr>
                <w:rFonts w:ascii="Times New Roman" w:hAnsi="Times New Roman"/>
              </w:rPr>
              <w:t xml:space="preserve">, cu </w:t>
            </w:r>
            <w:proofErr w:type="spellStart"/>
            <w:r>
              <w:rPr>
                <w:rFonts w:ascii="Times New Roman" w:hAnsi="Times New Roman"/>
              </w:rPr>
              <w:t>reprezentanţii</w:t>
            </w:r>
            <w:proofErr w:type="spellEnd"/>
            <w:r>
              <w:rPr>
                <w:rFonts w:ascii="Times New Roman" w:hAnsi="Times New Roman"/>
              </w:rPr>
              <w:t xml:space="preserve"> sindicatelor, cu alte </w:t>
            </w:r>
            <w:proofErr w:type="spellStart"/>
            <w:r>
              <w:rPr>
                <w:rFonts w:ascii="Times New Roman" w:hAnsi="Times New Roman"/>
              </w:rPr>
              <w:t>organizaţii</w:t>
            </w:r>
            <w:proofErr w:type="spellEnd"/>
            <w:r>
              <w:rPr>
                <w:rFonts w:ascii="Times New Roman" w:hAnsi="Times New Roman"/>
              </w:rPr>
              <w:t xml:space="preserve">, pentru dezvoltarea de proiecte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programe de interes comun</w:t>
            </w:r>
          </w:p>
          <w:p w14:paraId="4CAEE065" w14:textId="48FAFC38" w:rsidR="008444BE" w:rsidRDefault="008444BE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O.4.2.</w:t>
            </w:r>
            <w:r>
              <w:rPr>
                <w:rFonts w:ascii="Times New Roman" w:hAnsi="Times New Roman"/>
              </w:rPr>
              <w:t xml:space="preserve"> Cooperarea cu mass-media locală, în vederea unei informări eficiente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rapide a </w:t>
            </w:r>
            <w:proofErr w:type="spellStart"/>
            <w:r>
              <w:rPr>
                <w:rFonts w:ascii="Times New Roman" w:hAnsi="Times New Roman"/>
              </w:rPr>
              <w:t>cetăţenilor</w:t>
            </w:r>
            <w:proofErr w:type="spellEnd"/>
            <w:r>
              <w:rPr>
                <w:rFonts w:ascii="Times New Roman" w:hAnsi="Times New Roman"/>
              </w:rPr>
              <w:t xml:space="preserve"> cu privire la sistemul de </w:t>
            </w:r>
            <w:proofErr w:type="spellStart"/>
            <w:r>
              <w:rPr>
                <w:rFonts w:ascii="Times New Roman" w:hAnsi="Times New Roman"/>
              </w:rPr>
              <w:t>educaţie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A15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la evenimente etc.</w:t>
            </w:r>
          </w:p>
          <w:p w14:paraId="6BE36F8F" w14:textId="77777777" w:rsidR="008444BE" w:rsidRDefault="008444BE">
            <w:pPr>
              <w:pStyle w:val="Frspaiere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shd w:val="clear" w:color="auto" w:fill="FF0000"/>
              </w:rPr>
              <w:t>O.4.3.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Iniţierea</w:t>
            </w:r>
            <w:proofErr w:type="spellEnd"/>
            <w:r>
              <w:rPr>
                <w:rFonts w:ascii="Times New Roman" w:hAnsi="Times New Roman"/>
              </w:rPr>
              <w:t xml:space="preserve"> la nivel local, </w:t>
            </w:r>
            <w:proofErr w:type="spellStart"/>
            <w:r>
              <w:rPr>
                <w:rFonts w:ascii="Times New Roman" w:hAnsi="Times New Roman"/>
              </w:rPr>
              <w:t>judeţean</w:t>
            </w:r>
            <w:proofErr w:type="spellEnd"/>
            <w:r>
              <w:rPr>
                <w:rFonts w:ascii="Times New Roman" w:hAnsi="Times New Roman"/>
              </w:rPr>
              <w:t xml:space="preserve"> / regional a unor programe educative pentru a stimula implicarea elevilor în </w:t>
            </w:r>
            <w:proofErr w:type="spellStart"/>
            <w:r>
              <w:rPr>
                <w:rFonts w:ascii="Times New Roman" w:hAnsi="Times New Roman"/>
              </w:rPr>
              <w:t>viaţa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comunităţii</w:t>
            </w:r>
            <w:proofErr w:type="spellEnd"/>
            <w:r>
              <w:rPr>
                <w:rFonts w:ascii="Times New Roman" w:hAnsi="Times New Roman"/>
              </w:rPr>
              <w:t xml:space="preserve"> prin </w:t>
            </w:r>
            <w:proofErr w:type="spellStart"/>
            <w:r>
              <w:rPr>
                <w:rFonts w:ascii="Times New Roman" w:hAnsi="Times New Roman"/>
              </w:rPr>
              <w:t>activităţi</w:t>
            </w:r>
            <w:proofErr w:type="spellEnd"/>
            <w:r>
              <w:rPr>
                <w:rFonts w:ascii="Times New Roman" w:hAnsi="Times New Roman"/>
              </w:rPr>
              <w:t xml:space="preserve"> de voluntariat și prin parteneriate cu O.N.G.-uri etc.</w:t>
            </w:r>
          </w:p>
        </w:tc>
      </w:tr>
    </w:tbl>
    <w:p w14:paraId="01FDABE3" w14:textId="77777777" w:rsidR="008444BE" w:rsidRDefault="008444BE" w:rsidP="008444BE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7BB7DDC1" w14:textId="77777777" w:rsidR="008444BE" w:rsidRDefault="008444BE" w:rsidP="008444B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C34175" w14:textId="77777777" w:rsidR="008444BE" w:rsidRDefault="008444BE" w:rsidP="008444BE">
      <w:pPr>
        <w:rPr>
          <w:rFonts w:ascii="Times New Roman" w:hAnsi="Times New Roman" w:cs="Times New Roman"/>
          <w:sz w:val="20"/>
          <w:szCs w:val="20"/>
        </w:rPr>
      </w:pPr>
    </w:p>
    <w:p w14:paraId="78B2F826" w14:textId="77777777" w:rsidR="008444BE" w:rsidRDefault="008444BE" w:rsidP="008444B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E6B10F" w14:textId="77777777" w:rsidR="008444BE" w:rsidRDefault="008444BE" w:rsidP="008444B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6F31B2A" w14:textId="77777777" w:rsidR="006243B8" w:rsidRDefault="006243B8" w:rsidP="006243B8">
      <w:pPr>
        <w:spacing w:after="3" w:line="254" w:lineRule="auto"/>
      </w:pPr>
    </w:p>
    <w:p w14:paraId="1765F97F" w14:textId="5EB28176" w:rsidR="00336FEB" w:rsidRDefault="00551EC8">
      <w:pPr>
        <w:pStyle w:val="Titlu2"/>
        <w:shd w:val="clear" w:color="auto" w:fill="FFFF00"/>
        <w:spacing w:after="0"/>
        <w:ind w:left="835"/>
      </w:pPr>
      <w:bookmarkStart w:id="0" w:name="_Hlk53830791"/>
      <w:r>
        <w:rPr>
          <w:i w:val="0"/>
          <w:color w:val="17365D"/>
        </w:rPr>
        <w:t>V  DIAGNOZA ACTIVITATII DIN SCOALA GIMNAZIALA JINA</w:t>
      </w:r>
      <w:r w:rsidR="007C1A4E">
        <w:rPr>
          <w:i w:val="0"/>
          <w:color w:val="17365D"/>
        </w:rPr>
        <w:t>- 1.</w:t>
      </w:r>
      <w:r>
        <w:t xml:space="preserve"> </w:t>
      </w:r>
      <w:r w:rsidR="005911DE">
        <w:t>MANAGEMENT</w:t>
      </w:r>
      <w:bookmarkEnd w:id="0"/>
    </w:p>
    <w:p w14:paraId="3E212B71" w14:textId="77777777" w:rsidR="00336FEB" w:rsidRDefault="00551EC8">
      <w:pPr>
        <w:spacing w:after="0"/>
        <w:ind w:left="855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10"/>
        <w:gridCol w:w="5901"/>
        <w:gridCol w:w="10"/>
        <w:gridCol w:w="1975"/>
        <w:gridCol w:w="10"/>
        <w:gridCol w:w="1690"/>
        <w:gridCol w:w="10"/>
        <w:gridCol w:w="2400"/>
        <w:gridCol w:w="10"/>
        <w:gridCol w:w="3249"/>
        <w:gridCol w:w="10"/>
      </w:tblGrid>
      <w:tr w:rsidR="00336FEB" w14:paraId="65898CEB" w14:textId="77777777" w:rsidTr="00AA4CAB">
        <w:trPr>
          <w:gridBefore w:val="1"/>
          <w:wBefore w:w="10" w:type="dxa"/>
          <w:trHeight w:val="609"/>
        </w:trPr>
        <w:tc>
          <w:tcPr>
            <w:tcW w:w="5911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198C71A2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3BF016B0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04A338AE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04C21D6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25EF39CF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3094E8D" w14:textId="77777777" w:rsidTr="00AA4CAB">
        <w:trPr>
          <w:gridBefore w:val="1"/>
          <w:wBefore w:w="10" w:type="dxa"/>
          <w:trHeight w:val="961"/>
        </w:trPr>
        <w:tc>
          <w:tcPr>
            <w:tcW w:w="5911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0197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justificative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F1C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2C89" w14:textId="58F359BB" w:rsidR="00336FEB" w:rsidRDefault="00551E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E435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aug.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4E435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44CE" w14:textId="77777777" w:rsidR="00336FEB" w:rsidRDefault="00551EC8">
            <w:pPr>
              <w:ind w:right="11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627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60286AD6" w14:textId="77777777" w:rsidTr="00AA4CAB">
        <w:trPr>
          <w:gridBefore w:val="1"/>
          <w:wBefore w:w="10" w:type="dxa"/>
          <w:trHeight w:val="937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1C2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DD0" w14:textId="77777777" w:rsidR="00336FEB" w:rsidRDefault="00551EC8">
            <w:pPr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0256" w14:textId="158BB8AC" w:rsidR="00336FEB" w:rsidRDefault="004E435C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BEA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4E6C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atributiile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membrilor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dosarul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procese-verbale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CA </w:t>
            </w:r>
            <w:r>
              <w:t xml:space="preserve"> </w:t>
            </w:r>
          </w:p>
        </w:tc>
      </w:tr>
      <w:tr w:rsidR="00336FEB" w14:paraId="23ACC8DF" w14:textId="77777777" w:rsidTr="00AA4CAB">
        <w:trPr>
          <w:gridBefore w:val="1"/>
          <w:wBefore w:w="10" w:type="dxa"/>
          <w:trHeight w:val="1133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E3E4" w14:textId="506C34AD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compartimentului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 w:rsidR="004E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85A2" w14:textId="77777777" w:rsidR="00336FEB" w:rsidRDefault="00551EC8">
            <w:pPr>
              <w:spacing w:after="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t xml:space="preserve"> </w:t>
            </w:r>
          </w:p>
          <w:p w14:paraId="37256F98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E898" w14:textId="5D99552D" w:rsidR="00336FEB" w:rsidRDefault="00F30C1C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E8E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administratoriului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F661" w14:textId="77777777" w:rsidR="00336FEB" w:rsidRDefault="00551EC8">
            <w:pPr>
              <w:ind w:left="5" w:right="28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administrator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3152FDD" w14:textId="77777777" w:rsidTr="00AA4CAB">
        <w:trPr>
          <w:gridBefore w:val="1"/>
          <w:wBefore w:w="10" w:type="dxa"/>
          <w:trHeight w:val="605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E07D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EE35" w14:textId="77777777" w:rsidR="00336FEB" w:rsidRDefault="00551EC8">
            <w:pPr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9E13614" w14:textId="77777777" w:rsidR="00336FEB" w:rsidRDefault="00551EC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CEAC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7A66" w14:textId="7DC897EE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92C9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336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Procedura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72AC6211" w14:textId="77777777" w:rsidTr="00AA4CAB">
        <w:trPr>
          <w:gridAfter w:val="1"/>
          <w:wAfter w:w="10" w:type="dxa"/>
          <w:trHeight w:val="941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20A0" w14:textId="00231112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972E" w14:textId="77777777" w:rsidR="00336FEB" w:rsidRDefault="00551EC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9FB1" w14:textId="543572F2" w:rsidR="00336FEB" w:rsidRDefault="00551EC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sept.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D4A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invatamantului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209E" w14:textId="77777777" w:rsidR="00336FEB" w:rsidRDefault="00551EC8">
            <w:pPr>
              <w:spacing w:after="8" w:line="237" w:lineRule="auto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compartimentelor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B1513F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asistenta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lectii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CA781FF" w14:textId="77777777" w:rsidTr="00AA4CAB">
        <w:trPr>
          <w:gridAfter w:val="1"/>
          <w:wAfter w:w="10" w:type="dxa"/>
          <w:trHeight w:val="1431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16F1" w14:textId="1F8D0B14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Autoevaluarea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3A1" w14:textId="77777777" w:rsidR="00336FEB" w:rsidRDefault="00551EC8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453F66E" w14:textId="77777777" w:rsidR="00336FEB" w:rsidRDefault="00551EC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CEAC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A39E" w14:textId="7743BF3C" w:rsidR="00336FEB" w:rsidRDefault="00551EC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oct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AD14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RAEI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B972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Platforma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ARACIP </w:t>
            </w:r>
            <w:r>
              <w:t xml:space="preserve"> </w:t>
            </w:r>
          </w:p>
          <w:p w14:paraId="04E13ACF" w14:textId="77777777" w:rsidR="00336FEB" w:rsidRDefault="00551EC8">
            <w:pPr>
              <w:spacing w:after="46"/>
              <w:ind w:left="5" w:righ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Calendar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completare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RAEI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Standarde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Ghid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F99DC5B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</w:tbl>
    <w:p w14:paraId="213305E8" w14:textId="77777777" w:rsidR="00336FEB" w:rsidRDefault="00551EC8">
      <w:pPr>
        <w:spacing w:after="0"/>
        <w:ind w:left="855"/>
      </w:pPr>
      <w:r>
        <w:rPr>
          <w:color w:val="FF0000"/>
          <w:sz w:val="32"/>
        </w:rPr>
        <w:t xml:space="preserve"> </w:t>
      </w:r>
      <w:r>
        <w:t xml:space="preserve"> </w:t>
      </w:r>
    </w:p>
    <w:p w14:paraId="3D7648D5" w14:textId="77777777" w:rsidR="00336FEB" w:rsidRDefault="00551EC8">
      <w:pPr>
        <w:spacing w:after="0"/>
        <w:ind w:left="85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DD4EC04" w14:textId="5EC341DC" w:rsidR="00336FEB" w:rsidRDefault="00551EC8">
      <w:pPr>
        <w:spacing w:after="5"/>
        <w:ind w:left="8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3C28C83" w14:textId="59952D2B" w:rsidR="00AA4CAB" w:rsidRDefault="00AA4CAB">
      <w:pPr>
        <w:spacing w:after="5"/>
        <w:ind w:left="855"/>
        <w:rPr>
          <w:rFonts w:ascii="Arial" w:eastAsia="Arial" w:hAnsi="Arial" w:cs="Arial"/>
        </w:rPr>
      </w:pPr>
    </w:p>
    <w:p w14:paraId="4AF2B192" w14:textId="5B931DE8" w:rsidR="00AA4CAB" w:rsidRDefault="00AA4CAB">
      <w:pPr>
        <w:spacing w:after="5"/>
        <w:ind w:left="855"/>
        <w:rPr>
          <w:rFonts w:ascii="Arial" w:eastAsia="Arial" w:hAnsi="Arial" w:cs="Arial"/>
        </w:rPr>
      </w:pPr>
    </w:p>
    <w:p w14:paraId="35EF2E64" w14:textId="33D37564" w:rsidR="00AA4CAB" w:rsidRDefault="00AA4CAB">
      <w:pPr>
        <w:spacing w:after="5"/>
        <w:ind w:left="855"/>
        <w:rPr>
          <w:rFonts w:ascii="Arial" w:eastAsia="Arial" w:hAnsi="Arial" w:cs="Arial"/>
        </w:rPr>
      </w:pPr>
    </w:p>
    <w:p w14:paraId="524B469B" w14:textId="2CE09AE0" w:rsidR="00AA4CAB" w:rsidRDefault="00AA4CAB">
      <w:pPr>
        <w:spacing w:after="5"/>
        <w:ind w:left="855"/>
        <w:rPr>
          <w:rFonts w:ascii="Arial" w:eastAsia="Arial" w:hAnsi="Arial" w:cs="Arial"/>
        </w:rPr>
      </w:pPr>
    </w:p>
    <w:p w14:paraId="058687BF" w14:textId="77777777" w:rsidR="00336FEB" w:rsidRDefault="00551EC8">
      <w:pPr>
        <w:spacing w:after="0"/>
        <w:ind w:left="855"/>
      </w:pPr>
      <w:r>
        <w:t xml:space="preserve"> </w:t>
      </w:r>
    </w:p>
    <w:p w14:paraId="209B04FC" w14:textId="77777777" w:rsidR="00336FEB" w:rsidRDefault="00551EC8">
      <w:pPr>
        <w:spacing w:after="0"/>
        <w:ind w:left="85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1" w:type="dxa"/>
          <w:right w:w="1" w:type="dxa"/>
        </w:tblCellMar>
        <w:tblLook w:val="04A0" w:firstRow="1" w:lastRow="0" w:firstColumn="1" w:lastColumn="0" w:noHBand="0" w:noVBand="1"/>
      </w:tblPr>
      <w:tblGrid>
        <w:gridCol w:w="11"/>
        <w:gridCol w:w="5901"/>
        <w:gridCol w:w="10"/>
        <w:gridCol w:w="1975"/>
        <w:gridCol w:w="10"/>
        <w:gridCol w:w="1690"/>
        <w:gridCol w:w="10"/>
        <w:gridCol w:w="2399"/>
        <w:gridCol w:w="10"/>
        <w:gridCol w:w="3249"/>
        <w:gridCol w:w="10"/>
      </w:tblGrid>
      <w:tr w:rsidR="00336FEB" w14:paraId="4603F210" w14:textId="77777777" w:rsidTr="005911DE">
        <w:trPr>
          <w:gridBefore w:val="1"/>
          <w:wBefore w:w="11" w:type="dxa"/>
          <w:trHeight w:val="608"/>
        </w:trPr>
        <w:tc>
          <w:tcPr>
            <w:tcW w:w="5911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761B0B9D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06997E99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499A7119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44F1AAC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0631F801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B9363D1" w14:textId="77777777" w:rsidTr="005911DE">
        <w:trPr>
          <w:gridBefore w:val="1"/>
          <w:wBefore w:w="11" w:type="dxa"/>
          <w:trHeight w:val="664"/>
        </w:trPr>
        <w:tc>
          <w:tcPr>
            <w:tcW w:w="5911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3664" w14:textId="5F357B7E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managerial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20-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75B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DD69" w14:textId="74BF0BCB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30.09.20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C655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managerial 2018-2019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85C4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PDI </w:t>
            </w:r>
            <w:r>
              <w:t xml:space="preserve"> </w:t>
            </w:r>
          </w:p>
          <w:p w14:paraId="20A596B5" w14:textId="6C19860B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Plan managerial 201</w:t>
            </w:r>
            <w:r w:rsidR="007C1A4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7C1A4E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AC6912E" w14:textId="77777777" w:rsidTr="005911DE">
        <w:trPr>
          <w:gridBefore w:val="1"/>
          <w:wBefore w:w="11" w:type="dxa"/>
          <w:trHeight w:val="941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F609" w14:textId="77777777" w:rsidR="00336FEB" w:rsidRDefault="00551E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2020-2021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815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9C0B" w14:textId="1712CF24" w:rsidR="00336FEB" w:rsidRDefault="00551EC8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006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D4F" w14:textId="67370330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Efectivele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prescolari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36FEB" w14:paraId="181F28D7" w14:textId="77777777" w:rsidTr="005911DE">
        <w:trPr>
          <w:gridBefore w:val="1"/>
          <w:wBefore w:w="11" w:type="dxa"/>
          <w:trHeight w:val="648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4063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2020-2021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C64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D6B5" w14:textId="1F2ADBC5" w:rsidR="00336FEB" w:rsidRDefault="00551EC8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C84D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verbal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170D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ROF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</w:tr>
      <w:tr w:rsidR="00336FEB" w14:paraId="4612B23B" w14:textId="77777777" w:rsidTr="005911DE">
        <w:trPr>
          <w:gridBefore w:val="1"/>
          <w:wBefore w:w="11" w:type="dxa"/>
          <w:trHeight w:val="855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6EC8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incadrare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F513" w14:textId="77777777" w:rsidR="00336FEB" w:rsidRDefault="00551EC8">
            <w:pPr>
              <w:ind w:left="177" w:right="218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D503" w14:textId="07D337A0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Calendar ISJ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7C1A4E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985A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incadrare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7A61" w14:textId="4A3DCC63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Planuri</w:t>
            </w:r>
            <w:proofErr w:type="spellEnd"/>
            <w:r w:rsidR="00F30C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39060531" w14:textId="77777777" w:rsidTr="005911DE">
        <w:trPr>
          <w:gridAfter w:val="1"/>
          <w:wAfter w:w="10" w:type="dxa"/>
          <w:trHeight w:val="855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56DA" w14:textId="2791D815" w:rsidR="00336FEB" w:rsidRDefault="00551EC8">
            <w:pPr>
              <w:ind w:left="5" w:right="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copiilor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gradinita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C5BB" w14:textId="77777777" w:rsidR="00336FEB" w:rsidRDefault="00551EC8">
            <w:pPr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042A7D4A" w14:textId="77777777" w:rsidR="00336FEB" w:rsidRDefault="00551EC8">
            <w:pPr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800" w14:textId="77777777" w:rsidR="00336FEB" w:rsidRDefault="00551EC8">
            <w:pPr>
              <w:ind w:left="418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Calendar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MECS 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5A13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7154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90688F7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Recensamantul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copiilor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0AC169D7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28927D3E" w14:textId="77777777" w:rsidTr="005911DE">
        <w:trPr>
          <w:gridAfter w:val="1"/>
          <w:wAfter w:w="10" w:type="dxa"/>
          <w:trHeight w:val="854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976" w14:textId="258DEB9E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copiilor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pregătitoare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B37B" w14:textId="77777777" w:rsidR="00336FEB" w:rsidRDefault="00551EC8">
            <w:pPr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1BF57B0" w14:textId="77777777" w:rsidR="00336FEB" w:rsidRDefault="00551EC8">
            <w:pPr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EB42" w14:textId="77777777" w:rsidR="00336FEB" w:rsidRDefault="00551EC8">
            <w:pPr>
              <w:ind w:left="418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Calendar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MECS 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012B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F5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CBED850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Recensamantul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copiilor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07D78DD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6AD2AF4C" w14:textId="77777777" w:rsidTr="005911DE">
        <w:trPr>
          <w:gridAfter w:val="1"/>
          <w:wAfter w:w="10" w:type="dxa"/>
          <w:trHeight w:val="1133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A769" w14:textId="5094DD9F" w:rsidR="00336FEB" w:rsidRDefault="00551EC8">
            <w:pPr>
              <w:ind w:left="5" w:right="7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Revizuirea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ordine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interna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380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6C80" w14:textId="312BEC69" w:rsidR="00336FEB" w:rsidRDefault="007C1A4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oct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 xml:space="preserve">.2020 </w:t>
            </w:r>
            <w:r w:rsidR="00F30C1C"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FC07" w14:textId="253CF3F0" w:rsidR="00336FEB" w:rsidRDefault="00551EC8" w:rsidP="00F30C1C">
            <w:r>
              <w:rPr>
                <w:rFonts w:ascii="Times New Roman" w:eastAsia="Times New Roman" w:hAnsi="Times New Roman" w:cs="Times New Roman"/>
                <w:sz w:val="24"/>
              </w:rPr>
              <w:t xml:space="preserve">ROF, 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</w:rPr>
              <w:t>izuit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5203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LEN </w:t>
            </w:r>
            <w:r>
              <w:t xml:space="preserve"> </w:t>
            </w:r>
          </w:p>
          <w:p w14:paraId="187B050E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Statutul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27DAFE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3B5F4C7" w14:textId="77777777" w:rsidTr="005911DE">
        <w:trPr>
          <w:gridAfter w:val="1"/>
          <w:wAfter w:w="10" w:type="dxa"/>
          <w:trHeight w:val="855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A26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discutarea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ședințele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părinții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913E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E68" w14:textId="11DE6DE4" w:rsidR="00336FEB" w:rsidRDefault="00551EC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sept.20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6F2C" w14:textId="4A8FC779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760F18F" w14:textId="3956B865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D1FB71E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CE44" w14:textId="26031960" w:rsidR="00336FEB" w:rsidRDefault="00551EC8">
            <w:pPr>
              <w:ind w:left="5" w:right="479"/>
            </w:pPr>
            <w:r>
              <w:rPr>
                <w:rFonts w:ascii="Times New Roman" w:eastAsia="Times New Roman" w:hAnsi="Times New Roman" w:cs="Times New Roman"/>
                <w:sz w:val="24"/>
              </w:rPr>
              <w:t>ROF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 xml:space="preserve">UIP </w:t>
            </w:r>
            <w:proofErr w:type="spellStart"/>
            <w:r w:rsidR="00F30C1C">
              <w:rPr>
                <w:rFonts w:ascii="Times New Roman" w:eastAsia="Times New Roman" w:hAnsi="Times New Roman" w:cs="Times New Roman"/>
                <w:sz w:val="24"/>
              </w:rPr>
              <w:t>aprobat</w:t>
            </w:r>
            <w:proofErr w:type="spellEnd"/>
            <w:r w:rsidR="00F30C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F30C1C">
              <w:rPr>
                <w:rFonts w:ascii="Times New Roman" w:eastAsia="Times New Roman" w:hAnsi="Times New Roman" w:cs="Times New Roman"/>
                <w:sz w:val="24"/>
              </w:rPr>
              <w:t>prin</w:t>
            </w:r>
            <w:proofErr w:type="spellEnd"/>
            <w:r w:rsidR="00F30C1C">
              <w:rPr>
                <w:rFonts w:ascii="Times New Roman" w:eastAsia="Times New Roman" w:hAnsi="Times New Roman" w:cs="Times New Roman"/>
                <w:sz w:val="24"/>
              </w:rPr>
              <w:t xml:space="preserve"> OMEC 5447/31.08.2020</w:t>
            </w:r>
            <w:r>
              <w:t xml:space="preserve"> </w:t>
            </w:r>
          </w:p>
        </w:tc>
      </w:tr>
    </w:tbl>
    <w:p w14:paraId="767C233F" w14:textId="77777777" w:rsidR="00336FEB" w:rsidRDefault="00551EC8">
      <w:pPr>
        <w:spacing w:after="20"/>
        <w:ind w:left="855"/>
        <w:jc w:val="both"/>
      </w:pPr>
      <w:r>
        <w:rPr>
          <w:rFonts w:ascii="Arial" w:eastAsia="Arial" w:hAnsi="Arial" w:cs="Arial"/>
        </w:rPr>
        <w:lastRenderedPageBreak/>
        <w:t xml:space="preserve"> </w:t>
      </w:r>
      <w:r>
        <w:t xml:space="preserve"> </w:t>
      </w:r>
    </w:p>
    <w:p w14:paraId="757D678A" w14:textId="2C1A12ED" w:rsidR="00AA4CAB" w:rsidRDefault="00551EC8">
      <w:pPr>
        <w:spacing w:after="0"/>
        <w:ind w:left="855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10"/>
        <w:gridCol w:w="5901"/>
        <w:gridCol w:w="10"/>
        <w:gridCol w:w="1975"/>
        <w:gridCol w:w="10"/>
        <w:gridCol w:w="1690"/>
        <w:gridCol w:w="10"/>
        <w:gridCol w:w="2400"/>
        <w:gridCol w:w="10"/>
        <w:gridCol w:w="3249"/>
        <w:gridCol w:w="10"/>
      </w:tblGrid>
      <w:tr w:rsidR="00336FEB" w14:paraId="1895E42A" w14:textId="77777777" w:rsidTr="005911DE">
        <w:trPr>
          <w:gridBefore w:val="1"/>
          <w:wBefore w:w="10" w:type="dxa"/>
          <w:trHeight w:val="608"/>
        </w:trPr>
        <w:tc>
          <w:tcPr>
            <w:tcW w:w="5911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1134CD24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31AE92AE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113DE452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0E6CDFB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01CFB66B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5C446E9" w14:textId="77777777" w:rsidTr="005911DE">
        <w:trPr>
          <w:gridBefore w:val="1"/>
          <w:wBefore w:w="10" w:type="dxa"/>
          <w:trHeight w:val="664"/>
        </w:trPr>
        <w:tc>
          <w:tcPr>
            <w:tcW w:w="5911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910" w14:textId="32F43D1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modificat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F86E" w14:textId="77777777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8A33" w14:textId="7AB1C5C7" w:rsidR="00336FEB" w:rsidRDefault="00F30C1C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09 20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9221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E065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CA </w:t>
            </w:r>
            <w:r>
              <w:t xml:space="preserve"> </w:t>
            </w:r>
          </w:p>
          <w:p w14:paraId="1E9B4574" w14:textId="00D6F794" w:rsidR="00336FEB" w:rsidRDefault="00336FEB">
            <w:pPr>
              <w:ind w:left="5"/>
            </w:pPr>
          </w:p>
        </w:tc>
      </w:tr>
      <w:tr w:rsidR="00336FEB" w14:paraId="68F21806" w14:textId="77777777" w:rsidTr="005911DE">
        <w:trPr>
          <w:gridBefore w:val="1"/>
          <w:wBefore w:w="10" w:type="dxa"/>
          <w:trHeight w:val="854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3555" w14:textId="030FFF10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Prelucrarea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RI – personal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11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5911DE">
              <w:rPr>
                <w:rFonts w:ascii="Times New Roman" w:eastAsia="Times New Roman" w:hAnsi="Times New Roman" w:cs="Times New Roman"/>
                <w:sz w:val="24"/>
              </w:rPr>
              <w:t>elevi</w:t>
            </w:r>
            <w:proofErr w:type="spellEnd"/>
            <w:r w:rsidR="005911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911DE"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 w:rsidR="005911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911DE">
              <w:rPr>
                <w:rFonts w:ascii="Times New Roman" w:eastAsia="Times New Roman" w:hAnsi="Times New Roman" w:cs="Times New Roman"/>
                <w:sz w:val="24"/>
              </w:rPr>
              <w:t>parinti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BCD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7414" w14:textId="56F44340" w:rsidR="00336FEB" w:rsidRDefault="00F30C1C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FFCE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1E141D3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  <w:p w14:paraId="79A71A22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Tabel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semnaturi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8C6E" w14:textId="51E49E0A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</w:tr>
      <w:tr w:rsidR="00336FEB" w14:paraId="747B31EA" w14:textId="77777777" w:rsidTr="005911DE">
        <w:trPr>
          <w:gridBefore w:val="1"/>
          <w:wBefore w:w="10" w:type="dxa"/>
          <w:trHeight w:val="1686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0502" w14:textId="388C80CB" w:rsidR="00336FEB" w:rsidRDefault="00551E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Demararea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procedurii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CA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FF36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A28" w14:textId="213029DA" w:rsidR="00336FEB" w:rsidRDefault="00AB2BB5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sept 20</w:t>
            </w:r>
            <w:r w:rsidR="00F30C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2B9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CA </w:t>
            </w:r>
            <w:r>
              <w:t xml:space="preserve"> </w:t>
            </w:r>
          </w:p>
          <w:p w14:paraId="7F064E1C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r>
              <w:t xml:space="preserve"> </w:t>
            </w:r>
          </w:p>
          <w:p w14:paraId="2FEF92B7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CRP,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convocator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CE,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convocator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CRP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4AC7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CA </w:t>
            </w:r>
            <w:r>
              <w:t xml:space="preserve"> </w:t>
            </w:r>
          </w:p>
          <w:p w14:paraId="04EF8B5A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Consiliul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r>
              <w:t xml:space="preserve"> </w:t>
            </w:r>
          </w:p>
          <w:p w14:paraId="74C1AE32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5449E56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D7D47E7" w14:textId="77777777" w:rsidTr="005911DE">
        <w:trPr>
          <w:gridAfter w:val="1"/>
          <w:wAfter w:w="10" w:type="dxa"/>
          <w:trHeight w:val="638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4B2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Alegerea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membrilor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in CA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7FB7" w14:textId="77777777" w:rsidR="00336FEB" w:rsidRDefault="00551EC8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B28" w14:textId="73A03560" w:rsidR="00336FEB" w:rsidRDefault="00AB2BB5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sept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F8E7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AEC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CP </w:t>
            </w:r>
            <w:r>
              <w:t xml:space="preserve"> </w:t>
            </w:r>
          </w:p>
          <w:p w14:paraId="405023E1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90FB93E" w14:textId="77777777" w:rsidTr="005911DE">
        <w:trPr>
          <w:gridAfter w:val="1"/>
          <w:wAfter w:w="10" w:type="dxa"/>
          <w:trHeight w:val="644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489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Alegerea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reprezentanților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CRP  in CA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140F" w14:textId="77777777" w:rsidR="00336FEB" w:rsidRDefault="00551EC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CRP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74AB" w14:textId="5B4240F1" w:rsidR="00336FEB" w:rsidRDefault="007C1A4E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oct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934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CRP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Hotatrare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CRP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7BDD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CRP ROF </w:t>
            </w:r>
          </w:p>
          <w:p w14:paraId="69309D4E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</w:tr>
      <w:tr w:rsidR="00336FEB" w14:paraId="5B47EF0A" w14:textId="77777777" w:rsidTr="005911DE">
        <w:trPr>
          <w:gridAfter w:val="1"/>
          <w:wAfter w:w="10" w:type="dxa"/>
          <w:trHeight w:val="638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FE6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tematicii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D08" w14:textId="77777777" w:rsidR="00336FEB" w:rsidRDefault="00551EC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CB31" w14:textId="2E3E1D8D" w:rsidR="00336FEB" w:rsidRDefault="00551EC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BB84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CP </w:t>
            </w:r>
            <w:r>
              <w:t xml:space="preserve"> </w:t>
            </w:r>
          </w:p>
          <w:p w14:paraId="4B4A90F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4D2A" w14:textId="77777777" w:rsidR="00336FEB" w:rsidRDefault="00551EC8">
            <w:pPr>
              <w:ind w:left="5" w:right="10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ROF CP </w:t>
            </w:r>
            <w:r>
              <w:t xml:space="preserve"> </w:t>
            </w:r>
          </w:p>
        </w:tc>
      </w:tr>
      <w:tr w:rsidR="00336FEB" w14:paraId="09D10045" w14:textId="77777777" w:rsidTr="005911DE">
        <w:trPr>
          <w:gridAfter w:val="1"/>
          <w:wAfter w:w="10" w:type="dxa"/>
          <w:trHeight w:val="644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7F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tematicii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02B" w14:textId="77777777" w:rsidR="00336FEB" w:rsidRDefault="00551EC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9AD3" w14:textId="1A43CC4F" w:rsidR="00336FEB" w:rsidRDefault="00551EC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7C4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CA </w:t>
            </w:r>
            <w:r>
              <w:t xml:space="preserve"> </w:t>
            </w:r>
          </w:p>
          <w:p w14:paraId="76A276CB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37E4" w14:textId="77777777" w:rsidR="00336FEB" w:rsidRDefault="00551EC8">
            <w:pPr>
              <w:ind w:left="5" w:right="13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ROF CA </w:t>
            </w:r>
            <w:r>
              <w:t xml:space="preserve"> </w:t>
            </w:r>
          </w:p>
        </w:tc>
      </w:tr>
    </w:tbl>
    <w:p w14:paraId="320413C2" w14:textId="66FA0A33" w:rsidR="00336FEB" w:rsidRDefault="00551EC8">
      <w:pPr>
        <w:spacing w:after="0"/>
        <w:jc w:val="both"/>
      </w:pPr>
      <w:r>
        <w:t xml:space="preserve"> </w:t>
      </w:r>
    </w:p>
    <w:p w14:paraId="2166241D" w14:textId="6684415A" w:rsidR="00AA4CAB" w:rsidRDefault="00AA4CAB">
      <w:pPr>
        <w:spacing w:after="0"/>
        <w:jc w:val="both"/>
      </w:pPr>
    </w:p>
    <w:p w14:paraId="7ACC0B35" w14:textId="77777777" w:rsidR="00AA4CAB" w:rsidRDefault="00AA4CAB">
      <w:pPr>
        <w:spacing w:after="0"/>
        <w:jc w:val="both"/>
      </w:pPr>
    </w:p>
    <w:tbl>
      <w:tblPr>
        <w:tblW w:w="15275" w:type="dxa"/>
        <w:tblInd w:w="763" w:type="dxa"/>
        <w:tblCellMar>
          <w:top w:w="12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10"/>
        <w:gridCol w:w="5901"/>
        <w:gridCol w:w="10"/>
        <w:gridCol w:w="1975"/>
        <w:gridCol w:w="10"/>
        <w:gridCol w:w="1690"/>
        <w:gridCol w:w="10"/>
        <w:gridCol w:w="2400"/>
        <w:gridCol w:w="10"/>
        <w:gridCol w:w="3249"/>
        <w:gridCol w:w="10"/>
      </w:tblGrid>
      <w:tr w:rsidR="00336FEB" w14:paraId="37F852D2" w14:textId="77777777" w:rsidTr="00AB2BB5">
        <w:trPr>
          <w:gridBefore w:val="1"/>
          <w:wBefore w:w="10" w:type="dxa"/>
          <w:trHeight w:val="613"/>
        </w:trPr>
        <w:tc>
          <w:tcPr>
            <w:tcW w:w="5911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6176D842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27535390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42B99141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64065190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DBE5F1"/>
          </w:tcPr>
          <w:p w14:paraId="6173F12E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DD931E4" w14:textId="77777777" w:rsidTr="00AB2BB5">
        <w:trPr>
          <w:gridBefore w:val="1"/>
          <w:wBefore w:w="10" w:type="dxa"/>
          <w:trHeight w:val="611"/>
        </w:trPr>
        <w:tc>
          <w:tcPr>
            <w:tcW w:w="5911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0559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consiliilor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16F9" w14:textId="77777777" w:rsidR="00336FEB" w:rsidRDefault="00551EC8">
            <w:pPr>
              <w:ind w:left="157" w:righ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diriginti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4107" w14:textId="428E11C3" w:rsidR="00336FEB" w:rsidRDefault="00AB2BB5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sept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52AE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verbal al CC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C56" w14:textId="3E0212DA" w:rsidR="00336FEB" w:rsidRDefault="00551EC8">
            <w:pPr>
              <w:ind w:left="5" w:right="14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0F80A74" w14:textId="77777777" w:rsidTr="00AB2BB5">
        <w:trPr>
          <w:gridBefore w:val="1"/>
          <w:wBefore w:w="10" w:type="dxa"/>
          <w:trHeight w:val="855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59D1" w14:textId="3B2FDF70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Desemnarea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A4CAB">
              <w:rPr>
                <w:rFonts w:ascii="Times New Roman" w:eastAsia="Times New Roman" w:hAnsi="Times New Roman" w:cs="Times New Roman"/>
                <w:sz w:val="24"/>
              </w:rPr>
              <w:t>responsabililor</w:t>
            </w:r>
            <w:proofErr w:type="spellEnd"/>
            <w:r w:rsidR="00AA4C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A4CAB">
              <w:rPr>
                <w:rFonts w:ascii="Times New Roman" w:eastAsia="Times New Roman" w:hAnsi="Times New Roman" w:cs="Times New Roman"/>
                <w:sz w:val="24"/>
              </w:rPr>
              <w:t>ariilor</w:t>
            </w:r>
            <w:proofErr w:type="spellEnd"/>
            <w:r w:rsidR="00AA4C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A4CAB">
              <w:rPr>
                <w:rFonts w:ascii="Times New Roman" w:eastAsia="Times New Roman" w:hAnsi="Times New Roman" w:cs="Times New Roman"/>
                <w:sz w:val="24"/>
              </w:rPr>
              <w:t>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7BAC" w14:textId="77777777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39AB" w14:textId="751DF006" w:rsidR="00336FEB" w:rsidRDefault="00AA4CAB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3A32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</w:p>
          <w:p w14:paraId="5D6491A4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director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159E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72E54D2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778D108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4168CCF4" w14:textId="77777777" w:rsidTr="00AB2BB5">
        <w:trPr>
          <w:gridBefore w:val="1"/>
          <w:wBefore w:w="10" w:type="dxa"/>
          <w:trHeight w:val="855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938" w14:textId="777768EE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permanent </w:t>
            </w:r>
            <w:r w:rsidR="005911DE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t xml:space="preserve"> </w:t>
            </w:r>
            <w:proofErr w:type="spellStart"/>
            <w:r w:rsidR="005911DE">
              <w:rPr>
                <w:rFonts w:ascii="Times New Roman" w:eastAsia="Times New Roman" w:hAnsi="Times New Roman" w:cs="Times New Roman"/>
                <w:sz w:val="24"/>
              </w:rPr>
              <w:t>temporar</w:t>
            </w:r>
            <w:proofErr w:type="spellEnd"/>
            <w:r w:rsidR="005911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911DE"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 w:rsidR="005911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911DE">
              <w:rPr>
                <w:rFonts w:ascii="Times New Roman" w:eastAsia="Times New Roman" w:hAnsi="Times New Roman" w:cs="Times New Roman"/>
                <w:sz w:val="24"/>
              </w:rPr>
              <w:t>ocazional</w:t>
            </w:r>
            <w:proofErr w:type="spellEnd"/>
            <w:r w:rsidR="005911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11DE">
              <w:t xml:space="preserve"> 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E476" w14:textId="77777777" w:rsidR="00336FEB" w:rsidRDefault="00551EC8">
            <w:pPr>
              <w:ind w:left="140" w:right="1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CP, CA, 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318C" w14:textId="5EB06C37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A7EB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CP </w:t>
            </w:r>
            <w:r>
              <w:t xml:space="preserve"> </w:t>
            </w:r>
          </w:p>
          <w:p w14:paraId="3E3CB6F7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  <w:p w14:paraId="3A43FE5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director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CED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20B2A76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F7BCFC1" w14:textId="77777777" w:rsidTr="00AB2BB5">
        <w:trPr>
          <w:gridBefore w:val="1"/>
          <w:wBefore w:w="10" w:type="dxa"/>
          <w:trHeight w:val="644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C982" w14:textId="426D688C" w:rsidR="00336FEB" w:rsidRPr="00045137" w:rsidRDefault="002D674E">
            <w:pPr>
              <w:ind w:left="2"/>
              <w:rPr>
                <w:color w:val="auto"/>
              </w:rPr>
            </w:pP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Intocmirea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documentelor,rapoartelor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si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situatiilor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speciale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solicitate de ISJ Sibiu</w:t>
            </w:r>
            <w:r w:rsidR="00551EC8"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551EC8" w:rsidRPr="00045137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FCA" w14:textId="77777777" w:rsidR="002D674E" w:rsidRPr="00045137" w:rsidRDefault="002D674E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Director,</w:t>
            </w:r>
          </w:p>
          <w:p w14:paraId="1D442C36" w14:textId="18AB2911" w:rsidR="00336FEB" w:rsidRPr="00045137" w:rsidRDefault="002D674E">
            <w:pPr>
              <w:ind w:right="110"/>
              <w:jc w:val="center"/>
              <w:rPr>
                <w:color w:val="auto"/>
              </w:rPr>
            </w:pPr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Director adj.</w:t>
            </w:r>
            <w:r w:rsidR="00551EC8"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551EC8" w:rsidRPr="00045137">
              <w:rPr>
                <w:color w:val="aut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DEFE" w14:textId="2CCDD572" w:rsidR="00336FEB" w:rsidRDefault="00551EC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AC23" w14:textId="3E530783" w:rsidR="00336FEB" w:rsidRDefault="002D674E">
            <w:pPr>
              <w:jc w:val="both"/>
            </w:pPr>
            <w:proofErr w:type="spellStart"/>
            <w:r>
              <w:t>Rapoarte</w:t>
            </w:r>
            <w:proofErr w:type="spellEnd"/>
            <w:r>
              <w:t xml:space="preserve"> ,</w:t>
            </w:r>
            <w:proofErr w:type="spellStart"/>
            <w:r>
              <w:t>situatii</w:t>
            </w:r>
            <w:proofErr w:type="spellEnd"/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9D6" w14:textId="79533CC6" w:rsidR="00336FEB" w:rsidRDefault="00336FEB">
            <w:pPr>
              <w:ind w:left="5"/>
            </w:pPr>
          </w:p>
        </w:tc>
      </w:tr>
      <w:tr w:rsidR="00336FEB" w14:paraId="71E7D9F4" w14:textId="77777777" w:rsidTr="00AB2BB5">
        <w:trPr>
          <w:gridAfter w:val="1"/>
          <w:wAfter w:w="10" w:type="dxa"/>
          <w:trHeight w:val="638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E014" w14:textId="1601461B" w:rsidR="00336FEB" w:rsidRPr="00045137" w:rsidRDefault="002D674E">
            <w:pPr>
              <w:ind w:left="5"/>
              <w:jc w:val="both"/>
              <w:rPr>
                <w:color w:val="auto"/>
              </w:rPr>
            </w:pP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Intocmirea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documentelor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legale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privind</w:t>
            </w:r>
            <w:proofErr w:type="spellEnd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>managementul</w:t>
            </w:r>
            <w:proofErr w:type="spellEnd"/>
            <w:r w:rsidR="00551EC8"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551EC8" w:rsidRPr="00045137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2540" w14:textId="77777777" w:rsidR="00336FEB" w:rsidRPr="00045137" w:rsidRDefault="00551EC8">
            <w:pPr>
              <w:ind w:left="82"/>
              <w:rPr>
                <w:color w:val="auto"/>
              </w:rPr>
            </w:pPr>
            <w:r w:rsidRPr="0004513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CP, CA, director </w:t>
            </w:r>
            <w:r w:rsidRPr="00045137">
              <w:rPr>
                <w:color w:val="auto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D4C1" w14:textId="5628A36E" w:rsidR="00336FEB" w:rsidRDefault="00551EC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B50D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6B66" w14:textId="2EFE322C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RO</w:t>
            </w:r>
            <w:r w:rsidR="00045137"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2D8D2D19" w14:textId="77777777" w:rsidTr="00AB2BB5">
        <w:trPr>
          <w:gridAfter w:val="1"/>
          <w:wAfter w:w="10" w:type="dxa"/>
          <w:trHeight w:val="1133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64C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compartimentelor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A306" w14:textId="77777777" w:rsidR="00336FEB" w:rsidRDefault="00551EC8">
            <w:pPr>
              <w:spacing w:after="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r>
              <w:t xml:space="preserve"> </w:t>
            </w:r>
          </w:p>
          <w:p w14:paraId="3F0F10DF" w14:textId="77777777" w:rsidR="00336FEB" w:rsidRDefault="00551EC8">
            <w:pPr>
              <w:ind w:righ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006FFDF" w14:textId="77777777" w:rsidR="00336FEB" w:rsidRDefault="00551EC8">
            <w:pPr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514" w14:textId="2B3D40C8" w:rsidR="00336FEB" w:rsidRDefault="00551EC8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oct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0CA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3B15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7D47B5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domeniu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F6CA07A" w14:textId="77777777" w:rsidTr="00AB2BB5">
        <w:trPr>
          <w:gridAfter w:val="1"/>
          <w:wAfter w:w="10" w:type="dxa"/>
          <w:trHeight w:val="1412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63C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CEAC –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5094" w14:textId="77777777" w:rsidR="00336FEB" w:rsidRDefault="00551EC8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343B" w14:textId="4C2B15A8" w:rsidR="00336FEB" w:rsidRDefault="00551EC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75A8" w14:textId="77777777" w:rsidR="00336FEB" w:rsidRDefault="00551EC8">
            <w:pPr>
              <w:spacing w:after="8" w:line="237" w:lineRule="auto"/>
              <w:ind w:right="37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doveditoare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alegerea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membrilor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  <w:p w14:paraId="7EA666AC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director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E0F9" w14:textId="77777777" w:rsidR="00336FEB" w:rsidRDefault="00551EC8">
            <w:pPr>
              <w:ind w:left="5" w:right="7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ROF CEAC </w:t>
            </w:r>
            <w:r>
              <w:t xml:space="preserve"> </w:t>
            </w:r>
          </w:p>
        </w:tc>
      </w:tr>
      <w:tr w:rsidR="00336FEB" w14:paraId="27447763" w14:textId="77777777" w:rsidTr="00AB2BB5">
        <w:trPr>
          <w:gridAfter w:val="1"/>
          <w:wAfter w:w="10" w:type="dxa"/>
          <w:trHeight w:val="639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310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Desemnarea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CEAC –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E2E" w14:textId="77777777" w:rsidR="00336FEB" w:rsidRDefault="00551EC8">
            <w:pPr>
              <w:ind w:left="318" w:right="2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B1B" w14:textId="3F09794F" w:rsidR="00336FEB" w:rsidRDefault="00551EC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CFF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director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29AC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CEAC </w:t>
            </w:r>
            <w:r>
              <w:t xml:space="preserve"> </w:t>
            </w:r>
          </w:p>
        </w:tc>
      </w:tr>
      <w:tr w:rsidR="00336FEB" w14:paraId="28E2E0A0" w14:textId="77777777" w:rsidTr="00AB2BB5">
        <w:trPr>
          <w:gridAfter w:val="1"/>
          <w:wAfter w:w="10" w:type="dxa"/>
          <w:trHeight w:val="638"/>
        </w:trPr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EAE2" w14:textId="49A44544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Desemnarea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nsilierulu</w:t>
            </w:r>
            <w:r w:rsidR="007C1A4E"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educative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9261" w14:textId="77777777" w:rsidR="00336FEB" w:rsidRDefault="00551EC8">
            <w:pPr>
              <w:ind w:left="318" w:right="2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883" w14:textId="0663351E" w:rsidR="00336FEB" w:rsidRDefault="00551EC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11D4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director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BA40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22D01685" w14:textId="21437353" w:rsidR="00336FEB" w:rsidRDefault="00551EC8">
      <w:pPr>
        <w:spacing w:after="0"/>
        <w:jc w:val="both"/>
      </w:pPr>
      <w:r>
        <w:t xml:space="preserve"> </w:t>
      </w:r>
    </w:p>
    <w:p w14:paraId="33AC090D" w14:textId="69E3FFA7" w:rsidR="00045137" w:rsidRDefault="00045137">
      <w:pPr>
        <w:spacing w:after="0"/>
        <w:jc w:val="both"/>
      </w:pPr>
    </w:p>
    <w:p w14:paraId="275A5476" w14:textId="77777777" w:rsidR="00045137" w:rsidRDefault="00045137">
      <w:pPr>
        <w:spacing w:after="0"/>
        <w:jc w:val="both"/>
      </w:pPr>
    </w:p>
    <w:tbl>
      <w:tblPr>
        <w:tblW w:w="15275" w:type="dxa"/>
        <w:tblInd w:w="763" w:type="dxa"/>
        <w:tblCellMar>
          <w:top w:w="12" w:type="dxa"/>
          <w:left w:w="101" w:type="dxa"/>
        </w:tblCellMar>
        <w:tblLook w:val="04A0" w:firstRow="1" w:lastRow="0" w:firstColumn="1" w:lastColumn="0" w:noHBand="0" w:noVBand="1"/>
      </w:tblPr>
      <w:tblGrid>
        <w:gridCol w:w="10"/>
        <w:gridCol w:w="5900"/>
        <w:gridCol w:w="10"/>
        <w:gridCol w:w="1976"/>
        <w:gridCol w:w="10"/>
        <w:gridCol w:w="1690"/>
        <w:gridCol w:w="10"/>
        <w:gridCol w:w="2400"/>
        <w:gridCol w:w="10"/>
        <w:gridCol w:w="3249"/>
        <w:gridCol w:w="10"/>
      </w:tblGrid>
      <w:tr w:rsidR="00336FEB" w14:paraId="1CD8CEAB" w14:textId="77777777" w:rsidTr="005911DE">
        <w:trPr>
          <w:gridBefore w:val="1"/>
          <w:wBefore w:w="10" w:type="dxa"/>
          <w:trHeight w:val="608"/>
        </w:trPr>
        <w:tc>
          <w:tcPr>
            <w:tcW w:w="591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DBE5F1"/>
          </w:tcPr>
          <w:p w14:paraId="23FCAF3B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DBE5F1"/>
          </w:tcPr>
          <w:p w14:paraId="2FDB25C7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DBE5F1"/>
          </w:tcPr>
          <w:p w14:paraId="054517BE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DBE5F1"/>
          </w:tcPr>
          <w:p w14:paraId="46AC7C56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DBE5F1"/>
          </w:tcPr>
          <w:p w14:paraId="622ABE71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604E3C0C" w14:textId="77777777" w:rsidTr="005911DE">
        <w:trPr>
          <w:gridBefore w:val="1"/>
          <w:wBefore w:w="10" w:type="dxa"/>
          <w:trHeight w:val="993"/>
        </w:trPr>
        <w:tc>
          <w:tcPr>
            <w:tcW w:w="591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32E3" w14:textId="3A1339FC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extrascolare</w:t>
            </w:r>
            <w:proofErr w:type="spellEnd"/>
            <w:r w:rsidR="000451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45137">
              <w:rPr>
                <w:rFonts w:ascii="Times New Roman" w:eastAsia="Times New Roman" w:hAnsi="Times New Roman" w:cs="Times New Roman"/>
                <w:sz w:val="24"/>
              </w:rPr>
              <w:t>organizate</w:t>
            </w:r>
            <w:proofErr w:type="spellEnd"/>
            <w:r w:rsidR="00045137"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 w:rsidR="00045137">
              <w:rPr>
                <w:rFonts w:ascii="Times New Roman" w:eastAsia="Times New Roman" w:hAnsi="Times New Roman" w:cs="Times New Roman"/>
                <w:sz w:val="24"/>
              </w:rPr>
              <w:t>nivel</w:t>
            </w:r>
            <w:proofErr w:type="spellEnd"/>
            <w:r w:rsidR="00045137"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 w:rsidR="00045137">
              <w:rPr>
                <w:rFonts w:ascii="Times New Roman" w:eastAsia="Times New Roman" w:hAnsi="Times New Roman" w:cs="Times New Roman"/>
                <w:sz w:val="24"/>
              </w:rPr>
              <w:t>clasa</w:t>
            </w:r>
            <w:proofErr w:type="spellEnd"/>
            <w:r w:rsidR="000451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45137">
              <w:rPr>
                <w:rFonts w:ascii="Times New Roman" w:eastAsia="Times New Roman" w:hAnsi="Times New Roman" w:cs="Times New Roman"/>
                <w:sz w:val="24"/>
              </w:rPr>
              <w:t>sau</w:t>
            </w:r>
            <w:proofErr w:type="spellEnd"/>
            <w:r w:rsidR="00045137"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 w:rsidR="00045137">
              <w:rPr>
                <w:rFonts w:ascii="Times New Roman" w:eastAsia="Times New Roman" w:hAnsi="Times New Roman" w:cs="Times New Roman"/>
                <w:sz w:val="24"/>
              </w:rPr>
              <w:t>mediul</w:t>
            </w:r>
            <w:proofErr w:type="spellEnd"/>
            <w:r w:rsidR="00045137">
              <w:rPr>
                <w:rFonts w:ascii="Times New Roman" w:eastAsia="Times New Roman" w:hAnsi="Times New Roman" w:cs="Times New Roman"/>
                <w:sz w:val="24"/>
              </w:rPr>
              <w:t xml:space="preserve"> online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438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dirigintii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7571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6CBC" w14:textId="55682F54" w:rsidR="00336FEB" w:rsidRDefault="00551EC8">
            <w:pPr>
              <w:ind w:right="13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255C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AA693BF" w14:textId="77777777" w:rsidTr="005911DE">
        <w:trPr>
          <w:gridBefore w:val="1"/>
          <w:wBefore w:w="10" w:type="dxa"/>
          <w:trHeight w:val="1133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926B" w14:textId="757D54BE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spellStart"/>
            <w:r w:rsidR="005911DE">
              <w:t>si</w:t>
            </w:r>
            <w:proofErr w:type="spellEnd"/>
            <w:r w:rsidR="005911DE">
              <w:t xml:space="preserve"> </w:t>
            </w:r>
            <w:proofErr w:type="spellStart"/>
            <w:r w:rsidR="005911DE" w:rsidRPr="005911D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="005911DE" w:rsidRPr="0059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1DE" w:rsidRPr="005911DE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E897" w14:textId="77777777" w:rsidR="00336FEB" w:rsidRDefault="00551EC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12C2BAE8" w14:textId="77777777" w:rsidR="00336FEB" w:rsidRDefault="00551EC8">
            <w:pPr>
              <w:ind w:left="7" w:hanging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05C9" w14:textId="77777777" w:rsidR="00336FEB" w:rsidRDefault="00551EC8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r>
              <w:t xml:space="preserve"> </w:t>
            </w:r>
          </w:p>
          <w:p w14:paraId="4AAFD001" w14:textId="77777777" w:rsidR="00336FEB" w:rsidRDefault="00551EC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83FD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asistenta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B9361A4" w14:textId="77777777" w:rsidR="00336FEB" w:rsidRDefault="00551EC8">
            <w:pPr>
              <w:spacing w:after="23" w:line="237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015BD86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9BB7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9E7C28C" w14:textId="77777777" w:rsidTr="005911DE">
        <w:trPr>
          <w:gridBefore w:val="1"/>
          <w:wBefore w:w="10" w:type="dxa"/>
          <w:trHeight w:val="644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D487" w14:textId="77777777" w:rsidR="00336FEB" w:rsidRDefault="00551EC8">
            <w:pPr>
              <w:ind w:left="2" w:right="1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organigramei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22B3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F6D5" w14:textId="27D3299E" w:rsidR="00336FEB" w:rsidRDefault="00551EC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2000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5294" w14:textId="77777777" w:rsidR="00336FEB" w:rsidRDefault="00551EC8">
            <w:pPr>
              <w:ind w:left="5" w:right="14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ROF CA </w:t>
            </w:r>
            <w:r>
              <w:t xml:space="preserve"> </w:t>
            </w:r>
          </w:p>
        </w:tc>
      </w:tr>
      <w:tr w:rsidR="00336FEB" w14:paraId="34D46E94" w14:textId="77777777" w:rsidTr="005911DE">
        <w:trPr>
          <w:gridAfter w:val="1"/>
          <w:wAfter w:w="10" w:type="dxa"/>
          <w:trHeight w:val="643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2F9" w14:textId="77777777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colectivelor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distribuirea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rolurilor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6A8D" w14:textId="77777777" w:rsidR="00336FEB" w:rsidRDefault="00551EC8">
            <w:pPr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</w:p>
          <w:p w14:paraId="634B72DF" w14:textId="77777777" w:rsidR="00336FEB" w:rsidRDefault="00551EC8">
            <w:pPr>
              <w:ind w:right="10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diriginti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212" w14:textId="5F65A4A6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D4F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156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3EB7FFD6" w14:textId="77777777" w:rsidTr="005911DE">
        <w:trPr>
          <w:gridAfter w:val="1"/>
          <w:wAfter w:w="10" w:type="dxa"/>
          <w:trHeight w:val="1407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18A" w14:textId="77777777" w:rsidR="00336FEB" w:rsidRDefault="00551EC8">
            <w:pPr>
              <w:ind w:left="5" w:right="9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9CE" w14:textId="77777777" w:rsidR="00336FEB" w:rsidRDefault="00551EC8">
            <w:pPr>
              <w:ind w:right="10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diriginti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r>
              <w:t xml:space="preserve"> </w:t>
            </w:r>
          </w:p>
          <w:p w14:paraId="0265822E" w14:textId="77777777" w:rsidR="00336FEB" w:rsidRDefault="00551EC8">
            <w:pPr>
              <w:ind w:left="336" w:firstLine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VIII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D6FC" w14:textId="77777777" w:rsidR="00336FEB" w:rsidRDefault="00551EC8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semestrial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4D6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48F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7EA639D8" w14:textId="77777777" w:rsidTr="005911DE">
        <w:trPr>
          <w:gridAfter w:val="1"/>
          <w:wAfter w:w="10" w:type="dxa"/>
          <w:trHeight w:val="854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9AAF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Desemnarea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invatatorilor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dirigintilor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F6F3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BE24" w14:textId="4922514B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A47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CP </w:t>
            </w:r>
            <w:r>
              <w:t xml:space="preserve"> </w:t>
            </w:r>
          </w:p>
          <w:p w14:paraId="09A58F69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  <w:p w14:paraId="2F7B6BEA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director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AF66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F40A928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</w:tr>
      <w:tr w:rsidR="00336FEB" w14:paraId="40C4D6B7" w14:textId="77777777" w:rsidTr="005911DE">
        <w:trPr>
          <w:gridAfter w:val="1"/>
          <w:wAfter w:w="10" w:type="dxa"/>
          <w:trHeight w:val="1129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1D43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6EAD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serviciu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CCCC" w14:textId="5C904CE7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81CD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06C918E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Hotarare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  <w:p w14:paraId="71890AB7" w14:textId="6F458E10" w:rsidR="00336FEB" w:rsidRDefault="00551EC8"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14D4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schemei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7404869B" w14:textId="77777777" w:rsidTr="005911DE">
        <w:trPr>
          <w:gridAfter w:val="1"/>
          <w:wAfter w:w="10" w:type="dxa"/>
          <w:trHeight w:val="644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122E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componentei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formațiunilor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789" w14:textId="77777777" w:rsidR="00336FEB" w:rsidRDefault="00551EC8">
            <w:pPr>
              <w:ind w:right="10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0108" w14:textId="4C0964E8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56B6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Listele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director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76E8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6CACF0D3" w14:textId="77777777" w:rsidR="00336FEB" w:rsidRDefault="00551EC8">
      <w:pPr>
        <w:spacing w:after="0"/>
        <w:jc w:val="both"/>
      </w:pP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5917"/>
        <w:gridCol w:w="1986"/>
        <w:gridCol w:w="1701"/>
        <w:gridCol w:w="2411"/>
        <w:gridCol w:w="3260"/>
      </w:tblGrid>
      <w:tr w:rsidR="00336FEB" w14:paraId="6B1BDB5D" w14:textId="77777777">
        <w:trPr>
          <w:trHeight w:val="613"/>
        </w:trPr>
        <w:tc>
          <w:tcPr>
            <w:tcW w:w="591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19FCD0E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2A8A7C69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1DD39852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598742E7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51E6BD7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D8565DC" w14:textId="77777777">
        <w:trPr>
          <w:trHeight w:val="875"/>
        </w:trPr>
        <w:tc>
          <w:tcPr>
            <w:tcW w:w="5917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6AD5" w14:textId="2E0F9A2F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Reactualizarea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diagramelor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4" w14:textId="77777777" w:rsidR="00336FEB" w:rsidRDefault="00551EC8">
            <w:pPr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5AB" w14:textId="457FA890" w:rsidR="00336FEB" w:rsidRDefault="00551EC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9.09.20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1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EBED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Diagrama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836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5FC82B2" w14:textId="77777777">
        <w:trPr>
          <w:trHeight w:val="644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8563" w14:textId="08A63D33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Întocmirea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încadrării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DFFB" w14:textId="77777777" w:rsidR="00336FEB" w:rsidRDefault="00551EC8">
            <w:pPr>
              <w:ind w:left="140" w:right="1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A927" w14:textId="65DC78EA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1882" w14:textId="2F68F9D9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6CF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I.S.J. </w:t>
            </w:r>
            <w:r>
              <w:t xml:space="preserve"> </w:t>
            </w:r>
          </w:p>
          <w:p w14:paraId="156E5D43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Decizii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interne </w:t>
            </w:r>
            <w:r>
              <w:t xml:space="preserve"> </w:t>
            </w:r>
          </w:p>
        </w:tc>
      </w:tr>
      <w:tr w:rsidR="00336FEB" w14:paraId="1296B699" w14:textId="77777777">
        <w:trPr>
          <w:trHeight w:val="64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B8B7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corigenta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examenele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corigenta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3FC" w14:textId="77777777" w:rsidR="00336FEB" w:rsidRDefault="00551EC8">
            <w:pPr>
              <w:ind w:left="46"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A89" w14:textId="371ECC6E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4809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matricole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completate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58F0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3E94B3EF" w14:textId="77777777">
        <w:trPr>
          <w:trHeight w:val="63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C308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Gestionarea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corecta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CD44" w14:textId="77777777" w:rsidR="00336FEB" w:rsidRDefault="00551EC8">
            <w:pPr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EDB" w14:textId="77777777" w:rsidR="00336FEB" w:rsidRDefault="00551EC8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49A3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E98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583AFC7" w14:textId="77777777">
        <w:trPr>
          <w:trHeight w:val="638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8E5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transmiterea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I.S.J. Sibiu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790" w14:textId="77777777" w:rsidR="00336FEB" w:rsidRDefault="00551EC8">
            <w:pPr>
              <w:ind w:right="1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</w:p>
          <w:p w14:paraId="4B712824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DC32" w14:textId="77777777" w:rsidR="00336FEB" w:rsidRDefault="00551EC8">
            <w:pPr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5250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intrariiesiri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B355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corespondenta</w:t>
            </w:r>
            <w:proofErr w:type="spellEnd"/>
            <w:r>
              <w:t xml:space="preserve"> </w:t>
            </w:r>
          </w:p>
        </w:tc>
      </w:tr>
      <w:tr w:rsidR="00336FEB" w14:paraId="54F3D470" w14:textId="77777777">
        <w:trPr>
          <w:trHeight w:val="86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2E59" w14:textId="12B01573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cataloagelor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20 -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carnetelor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E9FE" w14:textId="77777777" w:rsidR="00336FEB" w:rsidRDefault="00551EC8">
            <w:pPr>
              <w:ind w:left="427" w:hanging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diriginti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110" w14:textId="0F7D7A86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D9D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cataloagele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14CC" w14:textId="77777777" w:rsidR="00336FEB" w:rsidRDefault="00551EC8">
            <w:pPr>
              <w:ind w:left="5" w:right="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date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2929B01E" w14:textId="77777777" w:rsidR="00336FEB" w:rsidRDefault="00336FEB">
      <w:pPr>
        <w:spacing w:after="0"/>
        <w:ind w:right="25"/>
      </w:pPr>
    </w:p>
    <w:tbl>
      <w:tblPr>
        <w:tblW w:w="15275" w:type="dxa"/>
        <w:tblInd w:w="763" w:type="dxa"/>
        <w:tblCellMar>
          <w:top w:w="12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5917"/>
        <w:gridCol w:w="1986"/>
        <w:gridCol w:w="1701"/>
        <w:gridCol w:w="2411"/>
        <w:gridCol w:w="3260"/>
      </w:tblGrid>
      <w:tr w:rsidR="00336FEB" w14:paraId="3952AB0B" w14:textId="77777777">
        <w:trPr>
          <w:trHeight w:val="140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D72" w14:textId="5E462778" w:rsidR="00336FEB" w:rsidRPr="007C09CA" w:rsidRDefault="007C09CA" w:rsidP="007C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intens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rapid, efficient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transparent,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intalniri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nedidactice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nevoie</w:t>
            </w:r>
            <w:proofErr w:type="spellEnd"/>
            <w:r w:rsidRPr="007C0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0986" w14:textId="77777777" w:rsidR="00336FEB" w:rsidRDefault="00551EC8">
            <w:pPr>
              <w:ind w:left="6" w:hanging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DDD" w14:textId="7E33929F" w:rsidR="00336FEB" w:rsidRDefault="00551EC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8C5D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2F5A6E5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5109A99" w14:textId="77777777" w:rsidR="00336FEB" w:rsidRDefault="00551EC8">
            <w:pPr>
              <w:ind w:right="2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Procese-verbale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BFB6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CSE </w:t>
            </w:r>
            <w:r>
              <w:t xml:space="preserve"> </w:t>
            </w:r>
          </w:p>
        </w:tc>
      </w:tr>
      <w:tr w:rsidR="00336FEB" w14:paraId="5DBBFA9E" w14:textId="77777777">
        <w:trPr>
          <w:trHeight w:val="64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9DA3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audiente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director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cadre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4B7C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A2A6" w14:textId="412093B6" w:rsidR="00336FEB" w:rsidRDefault="00551EC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289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audiente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9F82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1C3AEF06" w14:textId="77777777">
        <w:trPr>
          <w:trHeight w:val="85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68AD" w14:textId="597D2BDE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Distrib</w:t>
            </w:r>
            <w:proofErr w:type="spellEnd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Euro 200 </w:t>
            </w:r>
            <w:proofErr w:type="spellStart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>distribuirea</w:t>
            </w:r>
            <w:proofErr w:type="spellEnd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>tichetelor</w:t>
            </w:r>
            <w:proofErr w:type="spellEnd"/>
            <w:r w:rsidR="005911DE" w:rsidRPr="007C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rechizitelor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 w:rsidR="005911DE">
              <w:t>,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7031" w14:textId="77777777" w:rsidR="00336FEB" w:rsidRDefault="00551EC8">
            <w:pPr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F82DC3F" w14:textId="77777777" w:rsidR="00336FEB" w:rsidRDefault="00551EC8">
            <w:pPr>
              <w:ind w:left="17" w:righ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temporara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rechizite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2B90" w14:textId="4297D3FB" w:rsidR="00336FEB" w:rsidRDefault="00551EC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0283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verbale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distribuire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3534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Dosarele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rechizite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D54040F" w14:textId="77777777">
        <w:trPr>
          <w:trHeight w:val="608"/>
        </w:trPr>
        <w:tc>
          <w:tcPr>
            <w:tcW w:w="591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3C17D4A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0F035D5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A4DFDD4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6D0F727F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4A87318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131B3B6" w14:textId="77777777">
        <w:trPr>
          <w:trHeight w:val="880"/>
        </w:trPr>
        <w:tc>
          <w:tcPr>
            <w:tcW w:w="5917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90F6" w14:textId="6C8CE61B" w:rsidR="00336FEB" w:rsidRDefault="00551E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fenomenului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absenteism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remediere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FB37" w14:textId="77777777" w:rsidR="00336FEB" w:rsidRDefault="00551EC8">
            <w:pPr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</w:p>
          <w:p w14:paraId="17CF629F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diriginti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27FC" w14:textId="77777777" w:rsidR="00336FEB" w:rsidRDefault="00551EC8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lunar </w:t>
            </w:r>
            <w:r>
              <w:t xml:space="preserve"> </w:t>
            </w:r>
          </w:p>
        </w:tc>
        <w:tc>
          <w:tcPr>
            <w:tcW w:w="2411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A73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lunar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E8EE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Catalog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0463BC0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Instructiune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colectare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absente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C96ADD6" w14:textId="77777777">
        <w:trPr>
          <w:trHeight w:val="85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C0E" w14:textId="77777777" w:rsidR="00336FEB" w:rsidRDefault="00551EC8">
            <w:pPr>
              <w:ind w:left="2" w:right="9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absenteismului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gradinita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Primarie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prescolarii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primesc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tichete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651C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911B" w14:textId="77777777" w:rsidR="00336FEB" w:rsidRDefault="00551EC8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lunar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798C" w14:textId="77777777" w:rsidR="00336FEB" w:rsidRDefault="00551EC8">
            <w:pPr>
              <w:ind w:right="8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Primarie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74E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Formular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5E689F2" w14:textId="77777777">
        <w:trPr>
          <w:trHeight w:val="638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4EB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Validarea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purtare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 7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FD9C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1308" w14:textId="5F982F4B" w:rsidR="00336FEB" w:rsidRDefault="00551EC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dec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383C6B7" w14:textId="2559199F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25C9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PV CP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88C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Cataloage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A72EC77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CP,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CC </w:t>
            </w:r>
            <w:r>
              <w:t xml:space="preserve"> </w:t>
            </w:r>
          </w:p>
        </w:tc>
      </w:tr>
      <w:tr w:rsidR="00336FEB" w14:paraId="075DACEC" w14:textId="77777777">
        <w:trPr>
          <w:trHeight w:val="644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ADED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Validarea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examenul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corigenta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52F6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7691" w14:textId="627FB242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sept 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724A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PV CP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6403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cataloage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corigenta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cataloage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6AD7186E" w14:textId="77777777">
        <w:trPr>
          <w:trHeight w:val="854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8771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Aprecierea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sintetica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dosarului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gradatie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merit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grade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CC3F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70B0" w14:textId="40936748" w:rsidR="00336FEB" w:rsidRDefault="00551EC8">
            <w:pPr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8CB0E0A" w14:textId="70D3E780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oct.20</w:t>
            </w:r>
            <w:r w:rsidR="00AB2BB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8A73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PV CP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1813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cadre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</w:p>
          <w:p w14:paraId="465A5084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asistente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11CFC577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1038F9C" w14:textId="77777777">
        <w:trPr>
          <w:trHeight w:val="63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8A0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Actualizarea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panourilor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afisaj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54EB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B08E" w14:textId="3E2E19C8" w:rsidR="00336FEB" w:rsidRDefault="00551EC8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3B15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panourile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afisaj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actualizate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8C70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procedura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A9636A5" w14:textId="77777777">
        <w:trPr>
          <w:trHeight w:val="64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353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Arhivarea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păstrarea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oficiale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DEF1" w14:textId="77777777" w:rsidR="00336FEB" w:rsidRDefault="00551EC8">
            <w:pPr>
              <w:ind w:lef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A78" w14:textId="77777777" w:rsidR="00336FEB" w:rsidRDefault="00551EC8">
            <w:pPr>
              <w:ind w:lef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permanet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BC0B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evidenta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arhivistica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D2A8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Nomenclator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arhivistic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7B267F7" w14:textId="77777777">
        <w:trPr>
          <w:trHeight w:val="63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39F2" w14:textId="77777777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procedurilor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ivite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E93B" w14:textId="77777777" w:rsidR="00336FEB" w:rsidRDefault="00551EC8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CEAC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60FD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9A9B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procedurile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1E33" w14:textId="77777777" w:rsidR="00336FEB" w:rsidRDefault="00551EC8">
            <w:pPr>
              <w:ind w:left="5" w:right="109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E881CB7" w14:textId="77777777">
        <w:trPr>
          <w:trHeight w:val="85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59D" w14:textId="77777777" w:rsidR="00336FEB" w:rsidRDefault="00551EC8">
            <w:pPr>
              <w:ind w:left="5" w:right="27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implica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parintii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demersul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educational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obiectivelor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PDI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B6F" w14:textId="77777777" w:rsidR="00336FEB" w:rsidRDefault="00551EC8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AB2B" w14:textId="04349A3E" w:rsidR="00336FEB" w:rsidRDefault="00105E9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1EC8"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7328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PC CC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739C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PDI </w:t>
            </w:r>
            <w:r>
              <w:t xml:space="preserve"> </w:t>
            </w:r>
          </w:p>
        </w:tc>
      </w:tr>
      <w:tr w:rsidR="00336FEB" w14:paraId="5C9D9BEB" w14:textId="77777777">
        <w:trPr>
          <w:trHeight w:val="638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178" w14:textId="5DB48FA4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prescolarii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mica </w:t>
            </w:r>
            <w:r>
              <w:t xml:space="preserve"> </w:t>
            </w:r>
            <w:r w:rsidR="005911DE">
              <w:t>,</w:t>
            </w:r>
            <w:proofErr w:type="spellStart"/>
            <w:r w:rsidR="005911DE">
              <w:t>semnarea</w:t>
            </w:r>
            <w:proofErr w:type="spellEnd"/>
            <w:r w:rsidR="005911DE">
              <w:t xml:space="preserve"> </w:t>
            </w:r>
            <w:proofErr w:type="spellStart"/>
            <w:r w:rsidR="005911DE">
              <w:t>actelor</w:t>
            </w:r>
            <w:proofErr w:type="spellEnd"/>
            <w:r w:rsidR="005911DE">
              <w:t xml:space="preserve"> </w:t>
            </w:r>
            <w:proofErr w:type="spellStart"/>
            <w:r w:rsidR="005911DE">
              <w:t>aditionale</w:t>
            </w:r>
            <w:proofErr w:type="spellEnd"/>
            <w:r w:rsidR="005911DE">
              <w:t xml:space="preserve"> la </w:t>
            </w:r>
            <w:proofErr w:type="spellStart"/>
            <w:r w:rsidR="005911DE">
              <w:t>contracte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59C8" w14:textId="0F90201C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11DE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="005911DE">
              <w:rPr>
                <w:rFonts w:ascii="Times New Roman" w:eastAsia="Times New Roman" w:hAnsi="Times New Roman" w:cs="Times New Roman"/>
                <w:sz w:val="24"/>
              </w:rPr>
              <w:t>diriginti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288B" w14:textId="6ED5500A" w:rsidR="00336FEB" w:rsidRDefault="00551EC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42FF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1D0F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7F9C584B" w14:textId="210A0CB0" w:rsidR="00336FEB" w:rsidRDefault="00551EC8">
      <w:pPr>
        <w:spacing w:after="0"/>
        <w:ind w:left="855"/>
      </w:pPr>
      <w:r>
        <w:t xml:space="preserve"> </w:t>
      </w:r>
    </w:p>
    <w:p w14:paraId="199584C5" w14:textId="18134253" w:rsidR="007C09CA" w:rsidRDefault="007C09CA">
      <w:pPr>
        <w:spacing w:after="0"/>
        <w:ind w:left="855"/>
      </w:pPr>
    </w:p>
    <w:p w14:paraId="2BF420EB" w14:textId="61EA4A5F" w:rsidR="00336FEB" w:rsidRDefault="0016084D">
      <w:pPr>
        <w:shd w:val="clear" w:color="auto" w:fill="FFFF00"/>
        <w:spacing w:after="0"/>
        <w:ind w:left="835" w:hanging="10"/>
      </w:pPr>
      <w:r>
        <w:rPr>
          <w:rFonts w:ascii="Arial" w:eastAsia="Arial" w:hAnsi="Arial" w:cs="Arial"/>
          <w:b/>
          <w:color w:val="17365D"/>
        </w:rPr>
        <w:t>V</w:t>
      </w:r>
      <w:r>
        <w:rPr>
          <w:i/>
          <w:color w:val="17365D"/>
        </w:rPr>
        <w:t xml:space="preserve">  DIAGNOZA ACTIVITATII DIN SCOALA GIMNAZIALA JINA</w:t>
      </w:r>
      <w:r>
        <w:t xml:space="preserve"> /</w:t>
      </w:r>
      <w:r w:rsidR="007C1A4E">
        <w:t>2.</w:t>
      </w:r>
      <w:r>
        <w:rPr>
          <w:rFonts w:ascii="Arial" w:eastAsia="Arial" w:hAnsi="Arial" w:cs="Arial"/>
          <w:b/>
          <w:color w:val="17365D"/>
        </w:rPr>
        <w:t xml:space="preserve"> </w:t>
      </w:r>
      <w:r w:rsidR="00551EC8">
        <w:rPr>
          <w:rFonts w:ascii="Arial" w:eastAsia="Arial" w:hAnsi="Arial" w:cs="Arial"/>
          <w:b/>
          <w:color w:val="17365D"/>
        </w:rPr>
        <w:t xml:space="preserve">CURRICULUM </w:t>
      </w:r>
      <w:r w:rsidR="00551EC8">
        <w:t xml:space="preserve"> </w:t>
      </w:r>
    </w:p>
    <w:p w14:paraId="5865C15D" w14:textId="77777777" w:rsidR="00336FEB" w:rsidRDefault="00551EC8">
      <w:pPr>
        <w:spacing w:after="0"/>
        <w:ind w:left="85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W w:w="15275" w:type="dxa"/>
        <w:tblInd w:w="763" w:type="dxa"/>
        <w:tblCellMar>
          <w:top w:w="17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10"/>
        <w:gridCol w:w="5901"/>
        <w:gridCol w:w="10"/>
        <w:gridCol w:w="1975"/>
        <w:gridCol w:w="10"/>
        <w:gridCol w:w="1690"/>
        <w:gridCol w:w="10"/>
        <w:gridCol w:w="2400"/>
        <w:gridCol w:w="10"/>
        <w:gridCol w:w="3249"/>
        <w:gridCol w:w="10"/>
      </w:tblGrid>
      <w:tr w:rsidR="00336FEB" w14:paraId="6FDC5F32" w14:textId="77777777">
        <w:trPr>
          <w:gridBefore w:val="1"/>
          <w:wBefore w:w="10" w:type="dxa"/>
          <w:trHeight w:val="613"/>
        </w:trPr>
        <w:tc>
          <w:tcPr>
            <w:tcW w:w="5917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52B7E8CC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746AB60B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CD6BF54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1576D2C2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A801CC5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70285A37" w14:textId="77777777">
        <w:trPr>
          <w:gridBefore w:val="1"/>
          <w:wBefore w:w="10" w:type="dxa"/>
          <w:trHeight w:val="602"/>
        </w:trPr>
        <w:tc>
          <w:tcPr>
            <w:tcW w:w="5917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F2C1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planificarilor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calendaristice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BE0A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5D12" w14:textId="3B7EC339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 sept 20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7AC4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planificarile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9B87" w14:textId="77777777" w:rsidR="00336FEB" w:rsidRDefault="00551EC8">
            <w:pPr>
              <w:ind w:left="5" w:right="7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6E826CC2" w14:textId="77777777">
        <w:trPr>
          <w:gridBefore w:val="1"/>
          <w:wBefore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775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învățare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7780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4BA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periodic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B7F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FE8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629B253" w14:textId="77777777">
        <w:trPr>
          <w:gridAfter w:val="1"/>
          <w:wAfter w:w="10" w:type="dxa"/>
          <w:trHeight w:val="855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CC6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9CA" w14:textId="77777777" w:rsidR="00336FEB" w:rsidRDefault="00551EC8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2CA8EDA0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D489" w14:textId="75AA1705" w:rsidR="00336FEB" w:rsidRDefault="00551EC8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7B9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planificarile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1D74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92B4E4D" w14:textId="77777777">
        <w:trPr>
          <w:gridAfter w:val="1"/>
          <w:wAfter w:w="10" w:type="dxa"/>
          <w:trHeight w:val="854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30F" w14:textId="3F0AA9CC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promovarea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ofertei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862C" w14:textId="77777777" w:rsidR="00336FEB" w:rsidRDefault="00551EC8">
            <w:pPr>
              <w:ind w:lef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curriculum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2A04" w14:textId="5EC3A58E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aprilie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1BC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91AC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educatională</w:t>
            </w:r>
            <w:proofErr w:type="spellEnd"/>
            <w:r>
              <w:t xml:space="preserve"> </w:t>
            </w:r>
          </w:p>
        </w:tc>
      </w:tr>
      <w:tr w:rsidR="00336FEB" w14:paraId="01044092" w14:textId="77777777" w:rsidTr="00AA222E">
        <w:trPr>
          <w:gridAfter w:val="1"/>
          <w:wAfter w:w="10" w:type="dxa"/>
          <w:trHeight w:val="962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925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validarea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2020-2021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A9E" w14:textId="77777777" w:rsidR="00336FEB" w:rsidRDefault="00551EC8">
            <w:pPr>
              <w:ind w:lef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curriculum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A8DB" w14:textId="18022158" w:rsidR="00336FEB" w:rsidRDefault="00551EC8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aprilie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C456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r>
              <w:t xml:space="preserve"> </w:t>
            </w:r>
          </w:p>
          <w:p w14:paraId="45D9C493" w14:textId="7DDF1F21" w:rsidR="00336FEB" w:rsidRDefault="00551EC8">
            <w:pPr>
              <w:spacing w:after="5" w:line="238" w:lineRule="auto"/>
              <w:ind w:right="39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chestionare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57111F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A44E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curriculara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PV  </w:t>
            </w:r>
            <w:r>
              <w:t xml:space="preserve"> </w:t>
            </w:r>
          </w:p>
        </w:tc>
      </w:tr>
      <w:tr w:rsidR="00336FEB" w14:paraId="5785E36B" w14:textId="77777777">
        <w:trPr>
          <w:gridAfter w:val="1"/>
          <w:wAfter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DAD0" w14:textId="500944B4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disciplinele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opționale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12C3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A6D5" w14:textId="552F335F" w:rsidR="00336FEB" w:rsidRDefault="00551EC8">
            <w:pPr>
              <w:ind w:right="8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0F66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839D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vizate</w:t>
            </w:r>
            <w:proofErr w:type="spellEnd"/>
            <w:r>
              <w:t xml:space="preserve"> </w:t>
            </w:r>
          </w:p>
        </w:tc>
      </w:tr>
      <w:tr w:rsidR="00336FEB" w14:paraId="00410EB6" w14:textId="77777777">
        <w:trPr>
          <w:gridAfter w:val="1"/>
          <w:wAfter w:w="10" w:type="dxa"/>
          <w:trHeight w:val="855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615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prelucrarea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testelor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inițiale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F99" w14:textId="7B7A8802" w:rsidR="00336FEB" w:rsidRDefault="00105E9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B9E" w14:textId="7D585F53" w:rsidR="00336FEB" w:rsidRDefault="00551EC8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 sept 20</w:t>
            </w:r>
            <w:r w:rsidR="00105E98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0D6" w14:textId="1315987E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12B3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Procedura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C07A7AE" w14:textId="77777777">
        <w:trPr>
          <w:gridAfter w:val="1"/>
          <w:wAfter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F9A3" w14:textId="77777777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învățări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active in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implicați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părinţii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1CA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DFA5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6554" w14:textId="77777777" w:rsidR="00336FEB" w:rsidRDefault="00551EC8">
            <w:pPr>
              <w:ind w:right="29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lectii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asistenta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1DAF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PDI </w:t>
            </w:r>
            <w:r>
              <w:t xml:space="preserve"> </w:t>
            </w:r>
          </w:p>
          <w:p w14:paraId="5DE5981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CB8A071" w14:textId="77777777" w:rsidR="00336FEB" w:rsidRDefault="00551EC8">
      <w:pPr>
        <w:spacing w:after="9"/>
        <w:ind w:left="85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31EFEDE9" w14:textId="2C195D1D" w:rsidR="00336FEB" w:rsidRDefault="00551EC8">
      <w:pPr>
        <w:spacing w:after="0"/>
      </w:pPr>
      <w:r>
        <w:t xml:space="preserve"> </w:t>
      </w:r>
    </w:p>
    <w:p w14:paraId="6415F0E2" w14:textId="77777777" w:rsidR="0016084D" w:rsidRDefault="0016084D">
      <w:pPr>
        <w:spacing w:after="0"/>
      </w:pPr>
    </w:p>
    <w:tbl>
      <w:tblPr>
        <w:tblW w:w="15258" w:type="dxa"/>
        <w:tblInd w:w="763" w:type="dxa"/>
        <w:tblCellMar>
          <w:top w:w="1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20"/>
        <w:gridCol w:w="5884"/>
        <w:gridCol w:w="7"/>
        <w:gridCol w:w="1974"/>
        <w:gridCol w:w="10"/>
        <w:gridCol w:w="1692"/>
        <w:gridCol w:w="7"/>
        <w:gridCol w:w="2401"/>
        <w:gridCol w:w="7"/>
        <w:gridCol w:w="3243"/>
        <w:gridCol w:w="13"/>
      </w:tblGrid>
      <w:tr w:rsidR="00336FEB" w14:paraId="5E5C50DC" w14:textId="77777777" w:rsidTr="00AA222E">
        <w:trPr>
          <w:trHeight w:val="611"/>
        </w:trPr>
        <w:tc>
          <w:tcPr>
            <w:tcW w:w="5911" w:type="dxa"/>
            <w:gridSpan w:val="3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5C86DBD5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CAC7290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EB3E5A4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167D8A90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6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693982D0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F888CBD" w14:textId="77777777" w:rsidTr="00AA222E">
        <w:trPr>
          <w:trHeight w:val="1145"/>
        </w:trPr>
        <w:tc>
          <w:tcPr>
            <w:tcW w:w="5911" w:type="dxa"/>
            <w:gridSpan w:val="3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E5F6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parcurgerii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ritmice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conținuturilor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C045" w14:textId="77777777" w:rsidR="00336FEB" w:rsidRDefault="00551EC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55DCEFDB" w14:textId="77777777" w:rsidR="00336FEB" w:rsidRDefault="00551EC8">
            <w:pPr>
              <w:ind w:right="10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17EA87C4" w14:textId="77777777" w:rsidR="00336FEB" w:rsidRDefault="00551EC8">
            <w:pPr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</w:p>
          <w:p w14:paraId="1B673090" w14:textId="77777777" w:rsidR="00336FEB" w:rsidRDefault="00551EC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CEAC </w:t>
            </w: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CD4A" w14:textId="77777777" w:rsidR="00336FEB" w:rsidRDefault="00551EC8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8CF1" w14:textId="77777777" w:rsidR="00336FEB" w:rsidRDefault="00551EC8">
            <w:pPr>
              <w:ind w:right="27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asistente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6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B318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0BD23374" w14:textId="77777777" w:rsidTr="00AA222E">
        <w:trPr>
          <w:trHeight w:val="857"/>
        </w:trPr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1384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diferențiate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cerințe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capabili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7529" w14:textId="77777777" w:rsidR="00336FEB" w:rsidRDefault="00551EC8">
            <w:pPr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</w:p>
          <w:p w14:paraId="03FC874E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73E9" w14:textId="77777777" w:rsidR="00336FEB" w:rsidRDefault="00551EC8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6A70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suplimentara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3EC1" w14:textId="77777777" w:rsidR="00336FEB" w:rsidRDefault="00551EC8">
            <w:pPr>
              <w:ind w:left="5" w:right="7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D9BAA75" w14:textId="77777777" w:rsidTr="00AA222E">
        <w:trPr>
          <w:trHeight w:val="579"/>
        </w:trPr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AB9B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transpunerea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pregătire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suplimentara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VIII a 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1134" w14:textId="77777777" w:rsidR="00336FEB" w:rsidRDefault="00551EC8">
            <w:pPr>
              <w:ind w:left="64"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prof. LRO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Mate  </w:t>
            </w: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E510" w14:textId="77777777" w:rsidR="00336FEB" w:rsidRDefault="00551EC8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350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suplimentara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DF5C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EVN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VIII a </w:t>
            </w:r>
            <w:r>
              <w:t xml:space="preserve"> </w:t>
            </w:r>
          </w:p>
        </w:tc>
      </w:tr>
      <w:tr w:rsidR="00336FEB" w14:paraId="6875BD70" w14:textId="77777777" w:rsidTr="00AA222E">
        <w:trPr>
          <w:trHeight w:val="852"/>
        </w:trPr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22C4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capabili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B85C" w14:textId="77777777" w:rsidR="00336FEB" w:rsidRDefault="00551EC8">
            <w:pPr>
              <w:ind w:left="345" w:hanging="6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invatatori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5E43" w14:textId="331B0C09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 sept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D10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selectati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B7C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6FEB" w14:paraId="4274E4F1" w14:textId="77777777" w:rsidTr="00AA222E">
        <w:tblPrEx>
          <w:tblCellMar>
            <w:top w:w="3" w:type="dxa"/>
            <w:left w:w="47" w:type="dxa"/>
            <w:right w:w="36" w:type="dxa"/>
          </w:tblCellMar>
        </w:tblPrEx>
        <w:trPr>
          <w:gridBefore w:val="1"/>
          <w:gridAfter w:val="1"/>
          <w:wBefore w:w="20" w:type="dxa"/>
          <w:wAfter w:w="13" w:type="dxa"/>
          <w:trHeight w:val="852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5199" w14:textId="77777777" w:rsidR="00336FEB" w:rsidRDefault="00551EC8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pregătire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cerințe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capabili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213D" w14:textId="77777777" w:rsidR="00336FEB" w:rsidRDefault="00551EC8">
            <w:pPr>
              <w:spacing w:after="8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t xml:space="preserve"> </w:t>
            </w:r>
          </w:p>
          <w:p w14:paraId="180C0604" w14:textId="77777777" w:rsidR="00336FEB" w:rsidRDefault="00551EC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CEAC 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8DAA" w14:textId="77777777" w:rsidR="00336FEB" w:rsidRDefault="00551EC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6DCE" w14:textId="77777777" w:rsidR="00336FEB" w:rsidRDefault="00551EC8">
            <w:pPr>
              <w:ind w:left="5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3067" w14:textId="77777777" w:rsidR="00336FEB" w:rsidRDefault="00551EC8">
            <w:pPr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6C8DEC2B" w14:textId="77777777" w:rsidTr="00AA222E">
        <w:tblPrEx>
          <w:tblCellMar>
            <w:top w:w="3" w:type="dxa"/>
            <w:left w:w="47" w:type="dxa"/>
            <w:right w:w="36" w:type="dxa"/>
          </w:tblCellMar>
        </w:tblPrEx>
        <w:trPr>
          <w:gridBefore w:val="1"/>
          <w:gridAfter w:val="1"/>
          <w:wBefore w:w="20" w:type="dxa"/>
          <w:wAfter w:w="13" w:type="dxa"/>
          <w:trHeight w:val="851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BF67" w14:textId="77777777" w:rsidR="00336FEB" w:rsidRDefault="00551EC8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periodica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concluziilor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asistentele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exemplelor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buna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A1B1" w14:textId="77777777" w:rsidR="00336FEB" w:rsidRDefault="00551EC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7BEDE3E1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341C" w14:textId="77777777" w:rsidR="00336FEB" w:rsidRDefault="00551EC8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semestrial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FC4D" w14:textId="77777777" w:rsidR="00336FEB" w:rsidRDefault="00551EC8">
            <w:pPr>
              <w:ind w:left="5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DFA1" w14:textId="77777777" w:rsidR="00336FEB" w:rsidRDefault="00551EC8">
            <w:pPr>
              <w:ind w:left="59"/>
            </w:pPr>
            <w:r>
              <w:t xml:space="preserve"> </w:t>
            </w:r>
          </w:p>
        </w:tc>
      </w:tr>
      <w:tr w:rsidR="00336FEB" w14:paraId="542374D0" w14:textId="77777777" w:rsidTr="00AA222E">
        <w:tblPrEx>
          <w:tblCellMar>
            <w:top w:w="3" w:type="dxa"/>
            <w:left w:w="47" w:type="dxa"/>
            <w:right w:w="36" w:type="dxa"/>
          </w:tblCellMar>
        </w:tblPrEx>
        <w:trPr>
          <w:gridBefore w:val="1"/>
          <w:gridAfter w:val="1"/>
          <w:wBefore w:w="20" w:type="dxa"/>
          <w:wAfter w:w="13" w:type="dxa"/>
          <w:trHeight w:val="852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0ECE" w14:textId="77777777" w:rsidR="00336FEB" w:rsidRDefault="00551EC8">
            <w:pPr>
              <w:spacing w:after="5" w:line="236" w:lineRule="auto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ritmica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sistematica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folosind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variata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evaluative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</w:t>
            </w:r>
          </w:p>
          <w:p w14:paraId="6606BEF0" w14:textId="77777777" w:rsidR="00336FEB" w:rsidRDefault="00551EC8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obiectiva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centrata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EFAE" w14:textId="77777777" w:rsidR="00336FEB" w:rsidRDefault="00551EC8">
            <w:pPr>
              <w:ind w:left="13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AEAB" w14:textId="77777777" w:rsidR="00336FEB" w:rsidRDefault="00551EC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A265" w14:textId="77777777" w:rsidR="00336FEB" w:rsidRDefault="00551EC8">
            <w:pPr>
              <w:ind w:left="54" w:right="40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cataloagele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portofolii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cadre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F973" w14:textId="77777777" w:rsidR="00336FEB" w:rsidRDefault="00551EC8">
            <w:pPr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0116C7C" w14:textId="77777777" w:rsidTr="00AA222E">
        <w:tblPrEx>
          <w:tblCellMar>
            <w:top w:w="3" w:type="dxa"/>
            <w:left w:w="47" w:type="dxa"/>
            <w:right w:w="36" w:type="dxa"/>
          </w:tblCellMar>
        </w:tblPrEx>
        <w:trPr>
          <w:gridBefore w:val="1"/>
          <w:gridAfter w:val="1"/>
          <w:wBefore w:w="20" w:type="dxa"/>
          <w:wAfter w:w="13" w:type="dxa"/>
          <w:trHeight w:val="8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6B4" w14:textId="77777777" w:rsidR="00336FEB" w:rsidRDefault="00551EC8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stadiului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ritmicitatii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AABF" w14:textId="77777777" w:rsidR="00336FEB" w:rsidRDefault="00551EC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 </w:t>
            </w:r>
            <w:r>
              <w:t xml:space="preserve"> </w:t>
            </w:r>
          </w:p>
          <w:p w14:paraId="27A535D5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CEAC 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FB0F" w14:textId="77777777" w:rsidR="00336FEB" w:rsidRDefault="00551EC8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lunar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1749" w14:textId="77777777" w:rsidR="00336FEB" w:rsidRDefault="00551EC8">
            <w:pPr>
              <w:ind w:left="5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cataloagele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2522" w14:textId="77777777" w:rsidR="00336FEB" w:rsidRDefault="00551EC8">
            <w:pPr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09F9B30" w14:textId="77777777" w:rsidTr="00AA222E">
        <w:tblPrEx>
          <w:tblCellMar>
            <w:top w:w="3" w:type="dxa"/>
            <w:left w:w="47" w:type="dxa"/>
            <w:right w:w="36" w:type="dxa"/>
          </w:tblCellMar>
        </w:tblPrEx>
        <w:trPr>
          <w:gridBefore w:val="1"/>
          <w:gridAfter w:val="1"/>
          <w:wBefore w:w="20" w:type="dxa"/>
          <w:wAfter w:w="13" w:type="dxa"/>
          <w:trHeight w:val="57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9071" w14:textId="77777777" w:rsidR="00336FEB" w:rsidRDefault="00551EC8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desfasurarea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simularii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EVN - 08 </w:t>
            </w: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E5CA" w14:textId="77777777" w:rsidR="00336FEB" w:rsidRDefault="00551EC8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CB3" w14:textId="77777777" w:rsidR="00336FEB" w:rsidRDefault="00551EC8">
            <w:pPr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ISJ </w:t>
            </w:r>
            <w: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5276" w14:textId="77777777" w:rsidR="00336FEB" w:rsidRDefault="00551EC8">
            <w:pPr>
              <w:ind w:left="5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Dosarul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simularii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DC4" w14:textId="77777777" w:rsidR="00336FEB" w:rsidRDefault="00551EC8">
            <w:pPr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6084D" w14:paraId="4720CA72" w14:textId="77777777" w:rsidTr="00AA222E">
        <w:tblPrEx>
          <w:tblCellMar>
            <w:top w:w="3" w:type="dxa"/>
            <w:left w:w="47" w:type="dxa"/>
            <w:right w:w="36" w:type="dxa"/>
          </w:tblCellMar>
        </w:tblPrEx>
        <w:trPr>
          <w:gridBefore w:val="1"/>
          <w:gridAfter w:val="1"/>
          <w:wBefore w:w="20" w:type="dxa"/>
          <w:wAfter w:w="13" w:type="dxa"/>
          <w:trHeight w:val="276"/>
        </w:trPr>
        <w:tc>
          <w:tcPr>
            <w:tcW w:w="58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36ECE76" w14:textId="38F47164" w:rsidR="0016084D" w:rsidRDefault="0016084D" w:rsidP="0016084D">
            <w:pPr>
              <w:ind w:left="14"/>
            </w:pPr>
            <w:r w:rsidRPr="0025411B">
              <w:rPr>
                <w:rFonts w:ascii="Arial" w:eastAsia="Arial" w:hAnsi="Arial" w:cs="Arial"/>
                <w:b/>
                <w:color w:val="17365D"/>
              </w:rPr>
              <w:lastRenderedPageBreak/>
              <w:t>V</w:t>
            </w:r>
            <w:r w:rsidRPr="0025411B">
              <w:rPr>
                <w:i/>
                <w:color w:val="17365D"/>
              </w:rPr>
              <w:t xml:space="preserve">  DIAGNOZA ACTIVITATII DIN SCOALA GIMNAZIALA </w:t>
            </w:r>
            <w:r>
              <w:rPr>
                <w:i/>
                <w:color w:val="17365D"/>
              </w:rPr>
              <w:t>JI</w:t>
            </w:r>
            <w:r w:rsidRPr="0025411B">
              <w:rPr>
                <w:i/>
                <w:color w:val="17365D"/>
              </w:rPr>
              <w:t>NA</w:t>
            </w:r>
            <w:r>
              <w:rPr>
                <w:i/>
                <w:color w:val="17365D"/>
              </w:rPr>
              <w:t xml:space="preserve">  </w:t>
            </w:r>
            <w:r w:rsidR="007C1A4E">
              <w:rPr>
                <w:i/>
                <w:color w:val="17365D"/>
              </w:rPr>
              <w:t>3.</w:t>
            </w:r>
            <w:r>
              <w:t>RESURSE UMANE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2CF37E2D" w14:textId="77777777" w:rsidR="0016084D" w:rsidRDefault="0016084D" w:rsidP="0016084D"/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143C611D" w14:textId="77777777" w:rsidR="0016084D" w:rsidRDefault="0016084D" w:rsidP="0016084D"/>
        </w:tc>
        <w:tc>
          <w:tcPr>
            <w:tcW w:w="24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B664410" w14:textId="77777777" w:rsidR="0016084D" w:rsidRDefault="0016084D" w:rsidP="0016084D"/>
        </w:tc>
        <w:tc>
          <w:tcPr>
            <w:tcW w:w="32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D4E124C" w14:textId="77777777" w:rsidR="0016084D" w:rsidRDefault="0016084D" w:rsidP="0016084D"/>
        </w:tc>
      </w:tr>
    </w:tbl>
    <w:p w14:paraId="2C22B4AA" w14:textId="37FFF983" w:rsidR="00336FEB" w:rsidRDefault="00551EC8" w:rsidP="0016084D">
      <w:pPr>
        <w:spacing w:after="10" w:line="251" w:lineRule="auto"/>
        <w:ind w:left="1545" w:right="1056"/>
      </w:pP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1" w:type="dxa"/>
        </w:tblCellMar>
        <w:tblLook w:val="04A0" w:firstRow="1" w:lastRow="0" w:firstColumn="1" w:lastColumn="0" w:noHBand="0" w:noVBand="1"/>
      </w:tblPr>
      <w:tblGrid>
        <w:gridCol w:w="10"/>
        <w:gridCol w:w="5901"/>
        <w:gridCol w:w="10"/>
        <w:gridCol w:w="1975"/>
        <w:gridCol w:w="10"/>
        <w:gridCol w:w="1690"/>
        <w:gridCol w:w="10"/>
        <w:gridCol w:w="2400"/>
        <w:gridCol w:w="10"/>
        <w:gridCol w:w="3249"/>
        <w:gridCol w:w="10"/>
      </w:tblGrid>
      <w:tr w:rsidR="00336FEB" w14:paraId="245FF8BD" w14:textId="77777777">
        <w:trPr>
          <w:gridBefore w:val="1"/>
          <w:wBefore w:w="10" w:type="dxa"/>
          <w:trHeight w:val="608"/>
        </w:trPr>
        <w:tc>
          <w:tcPr>
            <w:tcW w:w="5917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A79A850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83AD4A3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3FC474F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0487039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6062255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318CDBAC" w14:textId="77777777">
        <w:trPr>
          <w:gridBefore w:val="1"/>
          <w:wBefore w:w="10" w:type="dxa"/>
          <w:trHeight w:val="1154"/>
        </w:trPr>
        <w:tc>
          <w:tcPr>
            <w:tcW w:w="5917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26AE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Reactualizarea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auxiliar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asumarea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acesteia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angajați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7A6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4E3" w14:textId="65A8EAAC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sept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E166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actualizate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D30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315F7B4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colectiv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CCCA2C2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61D8144" w14:textId="77777777">
        <w:trPr>
          <w:gridAfter w:val="1"/>
          <w:wAfter w:w="10" w:type="dxa"/>
          <w:trHeight w:val="1133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1E3E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Reactualizarea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nedidactic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F24F" w14:textId="1C3FC1DF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administrator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ACF9" w14:textId="135B6B04" w:rsidR="00336FEB" w:rsidRDefault="00551EC8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921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actualizate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6634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C298C10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colectiv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10EF4457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20001BA" w14:textId="77777777">
        <w:trPr>
          <w:gridAfter w:val="1"/>
          <w:wAfter w:w="10" w:type="dxa"/>
          <w:trHeight w:val="2233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E85D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2FBE" w14:textId="77777777" w:rsidR="00336FEB" w:rsidRDefault="00551EC8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2DCB84E2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atribuții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urgenta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AB7D" w14:textId="77777777" w:rsidR="00336FEB" w:rsidRDefault="00551EC8">
            <w:pPr>
              <w:ind w:left="9"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SSM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CF00" w14:textId="77777777" w:rsidR="00336FEB" w:rsidRDefault="00551EC8">
            <w:pPr>
              <w:spacing w:after="7" w:line="237" w:lineRule="auto"/>
              <w:ind w:right="20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carnetele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instructaj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aptitudini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evacuare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3791FEC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instructiunile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FE16" w14:textId="77777777" w:rsidR="00336FEB" w:rsidRDefault="00551EC8">
            <w:pPr>
              <w:spacing w:after="1" w:line="242" w:lineRule="auto"/>
              <w:ind w:left="5" w:right="22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prevenire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protective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protecție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împotriva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incendiilor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16AE993E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instruirii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instruirii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398DC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urgenta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BBCF3DE" w14:textId="77777777">
        <w:trPr>
          <w:gridAfter w:val="1"/>
          <w:wAfter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038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continua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2C68" w14:textId="77777777" w:rsidR="00336FEB" w:rsidRDefault="00551EC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6DDE" w14:textId="338A5BB6" w:rsidR="00336FEB" w:rsidRDefault="00551EC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C08D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D86F" w14:textId="77777777" w:rsidR="00336FEB" w:rsidRDefault="00551EC8">
            <w:pPr>
              <w:ind w:left="5" w:right="12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ședința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</w:t>
            </w:r>
            <w:r>
              <w:t xml:space="preserve"> </w:t>
            </w:r>
          </w:p>
        </w:tc>
      </w:tr>
      <w:tr w:rsidR="00336FEB" w14:paraId="128A7729" w14:textId="77777777">
        <w:trPr>
          <w:gridAfter w:val="1"/>
          <w:wAfter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4173" w14:textId="77777777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definitivatului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gradelor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9C49" w14:textId="77777777" w:rsidR="00336FEB" w:rsidRDefault="00551EC8">
            <w:pPr>
              <w:ind w:left="96" w:firstLine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continua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F9C" w14:textId="48077152" w:rsidR="00336FEB" w:rsidRDefault="00CD2B7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1EC8"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2D83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CP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CC43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 6.2-03 </w:t>
            </w:r>
            <w:r>
              <w:t xml:space="preserve"> </w:t>
            </w:r>
          </w:p>
          <w:p w14:paraId="4D27FFBB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650A2BA5" w14:textId="77777777" w:rsidR="00336FEB" w:rsidRDefault="00551EC8">
      <w:pPr>
        <w:spacing w:after="19"/>
        <w:ind w:left="855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52394B48" w14:textId="77777777" w:rsidR="00336FEB" w:rsidRDefault="00551EC8">
      <w:pPr>
        <w:spacing w:after="19"/>
        <w:ind w:left="855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B09EA09" w14:textId="14C28F73" w:rsidR="00336FEB" w:rsidRDefault="00551EC8">
      <w:pPr>
        <w:spacing w:after="24"/>
        <w:ind w:left="855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0705EDB6" w14:textId="77777777" w:rsidR="0016084D" w:rsidRDefault="0016084D">
      <w:pPr>
        <w:spacing w:after="24"/>
        <w:ind w:left="855"/>
        <w:jc w:val="both"/>
      </w:pPr>
    </w:p>
    <w:p w14:paraId="46645627" w14:textId="77777777" w:rsidR="00336FEB" w:rsidRDefault="00551EC8">
      <w:pPr>
        <w:spacing w:after="0"/>
        <w:ind w:left="855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1" w:type="dxa"/>
        </w:tblCellMar>
        <w:tblLook w:val="04A0" w:firstRow="1" w:lastRow="0" w:firstColumn="1" w:lastColumn="0" w:noHBand="0" w:noVBand="1"/>
      </w:tblPr>
      <w:tblGrid>
        <w:gridCol w:w="10"/>
        <w:gridCol w:w="5900"/>
        <w:gridCol w:w="10"/>
        <w:gridCol w:w="1975"/>
        <w:gridCol w:w="10"/>
        <w:gridCol w:w="1691"/>
        <w:gridCol w:w="10"/>
        <w:gridCol w:w="2400"/>
        <w:gridCol w:w="10"/>
        <w:gridCol w:w="3249"/>
        <w:gridCol w:w="10"/>
      </w:tblGrid>
      <w:tr w:rsidR="00336FEB" w14:paraId="650DFC18" w14:textId="77777777" w:rsidTr="0016084D">
        <w:trPr>
          <w:gridBefore w:val="1"/>
          <w:wBefore w:w="10" w:type="dxa"/>
          <w:trHeight w:val="614"/>
        </w:trPr>
        <w:tc>
          <w:tcPr>
            <w:tcW w:w="591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1249EBD0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38E855A4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42A4E91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2614F049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C52F1AC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555E979B" w14:textId="77777777" w:rsidTr="0016084D">
        <w:trPr>
          <w:gridBefore w:val="1"/>
          <w:wBefore w:w="10" w:type="dxa"/>
          <w:trHeight w:val="875"/>
        </w:trPr>
        <w:tc>
          <w:tcPr>
            <w:tcW w:w="591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0FCA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Reactualizarea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continua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A7E1" w14:textId="77777777" w:rsidR="00336FEB" w:rsidRDefault="00551EC8">
            <w:pPr>
              <w:ind w:right="10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B6C2101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B07" w14:textId="2F022B59" w:rsidR="00336FEB" w:rsidRDefault="00551E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2950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date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2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dosarele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3E35E25" w14:textId="77777777" w:rsidTr="0016084D">
        <w:trPr>
          <w:gridBefore w:val="1"/>
          <w:wBefore w:w="10" w:type="dxa"/>
          <w:trHeight w:val="1133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F658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A0F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536" w14:textId="77777777" w:rsidR="00336FEB" w:rsidRDefault="00551EC8">
            <w:pPr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E89AACF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9A26" w14:textId="77777777" w:rsidR="00336FEB" w:rsidRDefault="00551EC8">
            <w:pPr>
              <w:spacing w:after="6" w:line="237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Procesele-verbale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1EA85A34" w14:textId="77777777" w:rsidR="00336FEB" w:rsidRDefault="00551EC8">
            <w:pPr>
              <w:ind w:right="8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51C9" w14:textId="77777777" w:rsidR="00336FEB" w:rsidRDefault="00551EC8">
            <w:pPr>
              <w:ind w:left="5" w:right="7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3C8EDAE9" w14:textId="77777777" w:rsidTr="0016084D">
        <w:trPr>
          <w:gridBefore w:val="1"/>
          <w:wBefore w:w="10" w:type="dxa"/>
          <w:trHeight w:val="581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67EA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57DF" w14:textId="77777777" w:rsidR="00336FEB" w:rsidRDefault="00551EC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01D1D404" w14:textId="77777777" w:rsidR="00336FEB" w:rsidRDefault="00551EC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CEAC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544C" w14:textId="77777777" w:rsidR="00336FEB" w:rsidRDefault="00551EC8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lunar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650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05BD81D4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51BF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ROF CEAC </w:t>
            </w:r>
            <w:r>
              <w:t xml:space="preserve"> </w:t>
            </w:r>
          </w:p>
        </w:tc>
      </w:tr>
      <w:tr w:rsidR="00336FEB" w14:paraId="6F41A327" w14:textId="77777777" w:rsidTr="0016084D">
        <w:trPr>
          <w:gridBefore w:val="1"/>
          <w:wBefore w:w="10" w:type="dxa"/>
          <w:trHeight w:val="855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445" w14:textId="77777777" w:rsidR="00336FEB" w:rsidRDefault="00551E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standardelor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criteriilor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ACEC" w14:textId="77777777" w:rsidR="00336FEB" w:rsidRDefault="00551EC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309FBC1E" w14:textId="77777777" w:rsidR="00336FEB" w:rsidRDefault="00551EC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CEAC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9154" w14:textId="77777777" w:rsidR="00336FEB" w:rsidRDefault="00551EC8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39D3" w14:textId="77777777" w:rsidR="00336FEB" w:rsidRDefault="00551EC8">
            <w:pPr>
              <w:spacing w:after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BBB4CA9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D6A6" w14:textId="77777777" w:rsidR="00336FEB" w:rsidRDefault="00551EC8">
            <w:pPr>
              <w:spacing w:after="7" w:line="238" w:lineRule="auto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control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35CF5D7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CEAC </w:t>
            </w:r>
            <w:r>
              <w:t xml:space="preserve"> </w:t>
            </w:r>
          </w:p>
        </w:tc>
      </w:tr>
      <w:tr w:rsidR="00336FEB" w14:paraId="79F83E92" w14:textId="77777777" w:rsidTr="0016084D">
        <w:trPr>
          <w:gridAfter w:val="1"/>
          <w:wAfter w:w="10" w:type="dxa"/>
          <w:trHeight w:val="581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F1D9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valorificarea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portofoliului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instrument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F437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F83A869" w14:textId="77777777" w:rsidR="00336FEB" w:rsidRDefault="00551EC8">
            <w:pPr>
              <w:ind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sefii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catedra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BA75" w14:textId="502C623C" w:rsidR="00336FEB" w:rsidRDefault="00551EC8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ED13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portofoliile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D22F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continua </w:t>
            </w:r>
            <w:r>
              <w:t xml:space="preserve"> </w:t>
            </w:r>
          </w:p>
        </w:tc>
      </w:tr>
      <w:tr w:rsidR="00336FEB" w14:paraId="65D7B6E1" w14:textId="77777777" w:rsidTr="0016084D">
        <w:trPr>
          <w:gridAfter w:val="1"/>
          <w:wAfter w:w="10" w:type="dxa"/>
          <w:trHeight w:val="855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5DA7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Participarea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cercurilor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pedagogie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7D2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506B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conform </w:t>
            </w:r>
            <w:r>
              <w:t xml:space="preserve"> </w:t>
            </w:r>
          </w:p>
          <w:p w14:paraId="28A8FFE6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ISJ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EB19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2866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ISJ </w:t>
            </w:r>
            <w:r>
              <w:t xml:space="preserve"> </w:t>
            </w:r>
          </w:p>
        </w:tc>
      </w:tr>
      <w:tr w:rsidR="00336FEB" w14:paraId="415A8E1F" w14:textId="77777777" w:rsidTr="0016084D">
        <w:trPr>
          <w:gridAfter w:val="1"/>
          <w:wAfter w:w="10" w:type="dxa"/>
          <w:trHeight w:val="855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D040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Participarea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conferințe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seminarii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simpozioane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județene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internaționale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DA0D" w14:textId="77777777" w:rsidR="00336FEB" w:rsidRDefault="00551EC8">
            <w:pPr>
              <w:ind w:right="1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0467" w14:textId="77777777" w:rsidR="00336FEB" w:rsidRDefault="00551EC8">
            <w:pPr>
              <w:ind w:left="4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fiecarei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E1F8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diploma,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premii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adeverinte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DF4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08EE79FA" w14:textId="77777777" w:rsidTr="0016084D">
        <w:trPr>
          <w:gridAfter w:val="1"/>
          <w:wAfter w:w="10" w:type="dxa"/>
          <w:trHeight w:val="855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4C2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E30C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24D8" w14:textId="77777777" w:rsidR="00336FEB" w:rsidRDefault="00551EC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Conform </w:t>
            </w:r>
          </w:p>
          <w:p w14:paraId="28BB3202" w14:textId="77777777" w:rsidR="00336FEB" w:rsidRDefault="00551EC8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calendar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51C4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-verbal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A47" w14:textId="77777777" w:rsidR="00336FEB" w:rsidRDefault="00551EC8">
            <w:pPr>
              <w:ind w:left="5" w:right="4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</w:t>
            </w:r>
            <w:r>
              <w:t xml:space="preserve"> </w:t>
            </w:r>
          </w:p>
        </w:tc>
      </w:tr>
      <w:tr w:rsidR="00336FEB" w14:paraId="36292462" w14:textId="77777777" w:rsidTr="0016084D">
        <w:trPr>
          <w:gridAfter w:val="1"/>
          <w:wAfter w:w="10" w:type="dxa"/>
          <w:trHeight w:val="581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19AD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E1FB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5BF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calendarului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B8E0" w14:textId="77777777" w:rsidR="00336FEB" w:rsidRDefault="00551EC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HCP </w:t>
            </w:r>
            <w: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712" w14:textId="77777777" w:rsidR="00336FEB" w:rsidRDefault="00551EC8">
            <w:pPr>
              <w:ind w:left="5" w:right="4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63658B15" w14:textId="77777777" w:rsidR="00336FEB" w:rsidRDefault="00551EC8">
      <w:pPr>
        <w:spacing w:after="0"/>
        <w:ind w:left="855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11"/>
        <w:gridCol w:w="5901"/>
        <w:gridCol w:w="10"/>
        <w:gridCol w:w="1975"/>
        <w:gridCol w:w="10"/>
        <w:gridCol w:w="1690"/>
        <w:gridCol w:w="10"/>
        <w:gridCol w:w="2399"/>
        <w:gridCol w:w="10"/>
        <w:gridCol w:w="3249"/>
        <w:gridCol w:w="10"/>
      </w:tblGrid>
      <w:tr w:rsidR="00336FEB" w14:paraId="7D84526F" w14:textId="77777777">
        <w:trPr>
          <w:gridBefore w:val="1"/>
          <w:wBefore w:w="10" w:type="dxa"/>
          <w:trHeight w:val="613"/>
        </w:trPr>
        <w:tc>
          <w:tcPr>
            <w:tcW w:w="5917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9958968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8C54063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1243D522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F54318C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6BFDAA8A" w14:textId="77777777" w:rsidR="00336FEB" w:rsidRDefault="00551EC8">
            <w:pPr>
              <w:ind w:left="557" w:right="5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EFF3A63" w14:textId="77777777">
        <w:trPr>
          <w:gridBefore w:val="1"/>
          <w:wBefore w:w="10" w:type="dxa"/>
          <w:trHeight w:val="596"/>
        </w:trPr>
        <w:tc>
          <w:tcPr>
            <w:tcW w:w="5917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7884" w14:textId="77777777" w:rsidR="00336FEB" w:rsidRDefault="00551E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respectarea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angajatii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cunostinta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3419" w14:textId="77777777" w:rsidR="00336FEB" w:rsidRDefault="00551EC8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C3F" w14:textId="77777777" w:rsidR="00336FEB" w:rsidRDefault="00551EC8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5C92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absenta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reclamatiilor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528" w14:textId="77777777" w:rsidR="00336FEB" w:rsidRDefault="00551EC8">
            <w:pPr>
              <w:ind w:left="5" w:right="12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ROI </w:t>
            </w:r>
            <w:r>
              <w:t xml:space="preserve"> </w:t>
            </w:r>
          </w:p>
        </w:tc>
      </w:tr>
      <w:tr w:rsidR="00336FEB" w14:paraId="4CF6697A" w14:textId="77777777">
        <w:trPr>
          <w:gridBefore w:val="1"/>
          <w:wBefore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AD0D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auxiliar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9155" w14:textId="77777777" w:rsidR="00336FEB" w:rsidRDefault="00551EC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39E7" w14:textId="14FEDA98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oct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2C75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74260AA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43A2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EC66AA7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  6143/2011 </w:t>
            </w:r>
            <w:r>
              <w:t xml:space="preserve"> </w:t>
            </w:r>
          </w:p>
        </w:tc>
      </w:tr>
      <w:tr w:rsidR="00336FEB" w14:paraId="0A3E31EC" w14:textId="77777777">
        <w:trPr>
          <w:gridBefore w:val="1"/>
          <w:wBefore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AE0" w14:textId="77777777" w:rsidR="00336FEB" w:rsidRDefault="00551E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nedidactic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56C7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DAFF" w14:textId="2C02F2B9" w:rsidR="00336FEB" w:rsidRDefault="00551EC8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4626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14EEDA8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1B4D" w14:textId="1D97EE91" w:rsidR="000A4911" w:rsidRPr="000A4911" w:rsidRDefault="000A4911" w:rsidP="000A4911">
            <w:pPr>
              <w:pStyle w:val="NormalWeb"/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0A4911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M </w:t>
            </w:r>
            <w:r w:rsidRPr="000A4911">
              <w:rPr>
                <w:bCs/>
                <w:sz w:val="20"/>
                <w:szCs w:val="20"/>
              </w:rPr>
              <w:t xml:space="preserve">6143/2011 modificat prin </w:t>
            </w:r>
            <w:r>
              <w:rPr>
                <w:bCs/>
                <w:sz w:val="20"/>
                <w:szCs w:val="20"/>
              </w:rPr>
              <w:t xml:space="preserve">OM </w:t>
            </w:r>
            <w:r w:rsidRPr="000A4911">
              <w:rPr>
                <w:bCs/>
                <w:sz w:val="20"/>
                <w:szCs w:val="20"/>
              </w:rPr>
              <w:t xml:space="preserve"> 3597/2014 si ORDIN 4247/2020 </w:t>
            </w:r>
          </w:p>
          <w:p w14:paraId="5C00154E" w14:textId="36A71152" w:rsidR="00336FEB" w:rsidRDefault="00336FEB">
            <w:pPr>
              <w:ind w:left="5" w:right="386"/>
            </w:pPr>
          </w:p>
        </w:tc>
      </w:tr>
      <w:tr w:rsidR="00336FEB" w14:paraId="5D2BFDBB" w14:textId="77777777">
        <w:trPr>
          <w:gridBefore w:val="1"/>
          <w:wBefore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E362" w14:textId="77777777" w:rsidR="00336FEB" w:rsidRDefault="00551EC8">
            <w:pPr>
              <w:ind w:left="2" w:right="7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Acordrea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calificativelor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didactic auxiliar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E65E" w14:textId="77777777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6DBA" w14:textId="14BF36B8" w:rsidR="00336FEB" w:rsidRDefault="00551EC8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60A6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3A287F52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3D6A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 4613/2012 </w:t>
            </w:r>
            <w:r>
              <w:t xml:space="preserve"> </w:t>
            </w:r>
          </w:p>
          <w:p w14:paraId="7DA5D010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6F7CAA10" w14:textId="77777777">
        <w:trPr>
          <w:gridBefore w:val="1"/>
          <w:wBefore w:w="10" w:type="dxa"/>
          <w:trHeight w:val="855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BF3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Acordarea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calificativelor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nedidactic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047E" w14:textId="77777777" w:rsidR="00336FEB" w:rsidRDefault="00551EC8">
            <w:pPr>
              <w:ind w:left="327" w:hanging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director, CA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427F" w14:textId="356549B3" w:rsidR="00336FEB" w:rsidRDefault="00551EC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CB31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D67F476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2EA8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  3860/2011 </w:t>
            </w:r>
            <w:r>
              <w:t xml:space="preserve"> </w:t>
            </w:r>
          </w:p>
        </w:tc>
      </w:tr>
      <w:tr w:rsidR="00336FEB" w14:paraId="159A1AA0" w14:textId="77777777">
        <w:trPr>
          <w:gridAfter w:val="1"/>
          <w:wAfter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0926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petițiilor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A87C" w14:textId="77777777" w:rsidR="00336FEB" w:rsidRDefault="00551EC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60EE" w14:textId="77777777" w:rsidR="00336FEB" w:rsidRDefault="00551EC8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7A0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petenti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4A24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77F75932" w14:textId="77777777">
        <w:trPr>
          <w:gridAfter w:val="1"/>
          <w:wAfter w:w="10" w:type="dxa"/>
          <w:trHeight w:val="855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33E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perioadei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concediile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odihna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2593" w14:textId="77777777" w:rsidR="00336FEB" w:rsidRDefault="00551EC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2728" w14:textId="77777777" w:rsidR="00336FEB" w:rsidRDefault="00551EC8">
            <w:pPr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octombrie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08F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6650E6C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concediilor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odihna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223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concedii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718A825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PS ….(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t xml:space="preserve"> </w:t>
            </w:r>
          </w:p>
        </w:tc>
      </w:tr>
      <w:tr w:rsidR="00336FEB" w14:paraId="45BA997E" w14:textId="77777777">
        <w:trPr>
          <w:gridAfter w:val="1"/>
          <w:wAfter w:w="10" w:type="dxa"/>
          <w:trHeight w:val="581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D77C" w14:textId="77777777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alarmarea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evacuarea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incendiu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7DC" w14:textId="77777777" w:rsidR="00336FEB" w:rsidRDefault="00551EC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6767" w14:textId="0583215C" w:rsidR="00336FEB" w:rsidRDefault="00CD2B7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oct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1EC8"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DB5F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evacuare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636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Proccedura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229F44A0" w14:textId="41664D5C" w:rsidR="00336FEB" w:rsidRDefault="00551EC8">
      <w:pPr>
        <w:spacing w:after="0"/>
        <w:ind w:left="855"/>
      </w:pPr>
      <w:r>
        <w:t xml:space="preserve"> </w:t>
      </w:r>
    </w:p>
    <w:p w14:paraId="0CB287F5" w14:textId="38168B0F" w:rsidR="0016084D" w:rsidRDefault="0016084D">
      <w:pPr>
        <w:spacing w:after="0"/>
        <w:ind w:left="855"/>
      </w:pPr>
    </w:p>
    <w:p w14:paraId="53E19C1C" w14:textId="112EB9F6" w:rsidR="0016084D" w:rsidRDefault="0016084D">
      <w:pPr>
        <w:spacing w:after="0"/>
        <w:ind w:left="855"/>
      </w:pPr>
    </w:p>
    <w:p w14:paraId="48A0D966" w14:textId="5DC0FF63" w:rsidR="0016084D" w:rsidRDefault="0016084D">
      <w:pPr>
        <w:spacing w:after="0"/>
        <w:ind w:left="855"/>
      </w:pPr>
    </w:p>
    <w:p w14:paraId="501250EE" w14:textId="69B79DBD" w:rsidR="0016084D" w:rsidRDefault="0016084D">
      <w:pPr>
        <w:spacing w:after="0"/>
        <w:ind w:left="855"/>
      </w:pPr>
    </w:p>
    <w:p w14:paraId="442B4F59" w14:textId="4C8FF48E" w:rsidR="0016084D" w:rsidRDefault="0016084D">
      <w:pPr>
        <w:spacing w:after="0"/>
        <w:ind w:left="855"/>
      </w:pPr>
    </w:p>
    <w:p w14:paraId="49A5C2A7" w14:textId="77295D0D" w:rsidR="0016084D" w:rsidRDefault="0016084D">
      <w:pPr>
        <w:spacing w:after="0"/>
        <w:ind w:left="855"/>
      </w:pPr>
    </w:p>
    <w:p w14:paraId="08E3BA81" w14:textId="2376A73B" w:rsidR="0016084D" w:rsidRDefault="0016084D">
      <w:pPr>
        <w:spacing w:after="0"/>
        <w:ind w:left="855"/>
      </w:pPr>
    </w:p>
    <w:p w14:paraId="19FA3709" w14:textId="2F1E1B61" w:rsidR="0016084D" w:rsidRDefault="0016084D">
      <w:pPr>
        <w:spacing w:after="0"/>
        <w:ind w:left="855"/>
      </w:pPr>
    </w:p>
    <w:p w14:paraId="310D1A2D" w14:textId="77777777" w:rsidR="0016084D" w:rsidRDefault="0016084D">
      <w:pPr>
        <w:spacing w:after="0"/>
        <w:ind w:left="855"/>
      </w:pPr>
    </w:p>
    <w:p w14:paraId="062D7C9B" w14:textId="77777777" w:rsidR="0016084D" w:rsidRDefault="0016084D">
      <w:pPr>
        <w:shd w:val="clear" w:color="auto" w:fill="FFFF00"/>
        <w:spacing w:after="0"/>
        <w:ind w:left="835" w:hanging="10"/>
        <w:rPr>
          <w:rFonts w:ascii="Arial" w:eastAsia="Arial" w:hAnsi="Arial" w:cs="Arial"/>
          <w:b/>
          <w:color w:val="17365D"/>
        </w:rPr>
      </w:pPr>
    </w:p>
    <w:p w14:paraId="4116860A" w14:textId="77777777" w:rsidR="0016084D" w:rsidRDefault="0016084D">
      <w:pPr>
        <w:shd w:val="clear" w:color="auto" w:fill="FFFF00"/>
        <w:spacing w:after="0"/>
        <w:ind w:left="835" w:hanging="10"/>
        <w:rPr>
          <w:rFonts w:ascii="Arial" w:eastAsia="Arial" w:hAnsi="Arial" w:cs="Arial"/>
          <w:b/>
          <w:color w:val="17365D"/>
        </w:rPr>
      </w:pPr>
    </w:p>
    <w:p w14:paraId="53187D66" w14:textId="06E32106" w:rsidR="00336FEB" w:rsidRDefault="00551EC8">
      <w:pPr>
        <w:shd w:val="clear" w:color="auto" w:fill="FFFF00"/>
        <w:spacing w:after="0"/>
        <w:ind w:left="835" w:hanging="10"/>
      </w:pPr>
      <w:r>
        <w:rPr>
          <w:rFonts w:ascii="Arial" w:eastAsia="Arial" w:hAnsi="Arial" w:cs="Arial"/>
          <w:b/>
          <w:color w:val="17365D"/>
        </w:rPr>
        <w:t xml:space="preserve"> </w:t>
      </w:r>
      <w:r w:rsidR="0016084D" w:rsidRPr="0025411B">
        <w:rPr>
          <w:rFonts w:ascii="Arial" w:eastAsia="Arial" w:hAnsi="Arial" w:cs="Arial"/>
          <w:b/>
          <w:color w:val="17365D"/>
        </w:rPr>
        <w:t>V</w:t>
      </w:r>
      <w:r w:rsidR="0016084D" w:rsidRPr="0025411B">
        <w:rPr>
          <w:i/>
          <w:color w:val="17365D"/>
        </w:rPr>
        <w:t xml:space="preserve">  DIAGNOZA ACTIVITATII DIN SCOALA GIMNAZIALA </w:t>
      </w:r>
      <w:r w:rsidR="0016084D">
        <w:rPr>
          <w:i/>
          <w:color w:val="17365D"/>
        </w:rPr>
        <w:t>JI</w:t>
      </w:r>
      <w:r w:rsidR="0016084D" w:rsidRPr="0025411B">
        <w:rPr>
          <w:i/>
          <w:color w:val="17365D"/>
        </w:rPr>
        <w:t>NA</w:t>
      </w:r>
      <w:r w:rsidR="007C1A4E">
        <w:rPr>
          <w:i/>
          <w:color w:val="17365D"/>
        </w:rPr>
        <w:t>-4.</w:t>
      </w:r>
      <w:r w:rsidR="0016084D">
        <w:rPr>
          <w:i/>
          <w:color w:val="17365D"/>
        </w:rPr>
        <w:t xml:space="preserve">  </w:t>
      </w:r>
      <w:r>
        <w:rPr>
          <w:rFonts w:ascii="Arial" w:eastAsia="Arial" w:hAnsi="Arial" w:cs="Arial"/>
          <w:b/>
          <w:color w:val="17365D"/>
        </w:rPr>
        <w:t xml:space="preserve">RESURSE MATERIALE </w:t>
      </w:r>
      <w:r>
        <w:t xml:space="preserve"> </w:t>
      </w:r>
    </w:p>
    <w:p w14:paraId="4C53234A" w14:textId="6E57AF74" w:rsidR="00336FEB" w:rsidRDefault="00551EC8" w:rsidP="0016084D">
      <w:pPr>
        <w:spacing w:after="10" w:line="251" w:lineRule="auto"/>
      </w:pPr>
      <w:r>
        <w:t xml:space="preserve"> </w:t>
      </w:r>
    </w:p>
    <w:p w14:paraId="2C7DBDAD" w14:textId="77777777" w:rsidR="00336FEB" w:rsidRDefault="00551EC8">
      <w:pPr>
        <w:spacing w:after="0"/>
        <w:ind w:left="855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11"/>
        <w:gridCol w:w="5901"/>
        <w:gridCol w:w="10"/>
        <w:gridCol w:w="1975"/>
        <w:gridCol w:w="10"/>
        <w:gridCol w:w="1690"/>
        <w:gridCol w:w="10"/>
        <w:gridCol w:w="2399"/>
        <w:gridCol w:w="10"/>
        <w:gridCol w:w="3249"/>
        <w:gridCol w:w="10"/>
      </w:tblGrid>
      <w:tr w:rsidR="00336FEB" w14:paraId="7F1AB0DC" w14:textId="77777777">
        <w:trPr>
          <w:gridBefore w:val="1"/>
          <w:wBefore w:w="10" w:type="dxa"/>
          <w:trHeight w:val="608"/>
        </w:trPr>
        <w:tc>
          <w:tcPr>
            <w:tcW w:w="5917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6EE26FFC" w14:textId="77777777" w:rsidR="00336FEB" w:rsidRDefault="00551EC8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7FEF0417" w14:textId="77777777" w:rsidR="00336FEB" w:rsidRDefault="00551EC8">
            <w:pPr>
              <w:ind w:righ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F7CD5C7" w14:textId="77777777" w:rsidR="00336FEB" w:rsidRDefault="00551EC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4321EAAA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7345E84" w14:textId="77777777" w:rsidR="00336FEB" w:rsidRDefault="00551EC8">
            <w:pPr>
              <w:ind w:left="523" w:right="5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654A609F" w14:textId="77777777">
        <w:trPr>
          <w:gridBefore w:val="1"/>
          <w:wBefore w:w="10" w:type="dxa"/>
          <w:trHeight w:val="1154"/>
        </w:trPr>
        <w:tc>
          <w:tcPr>
            <w:tcW w:w="5917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EFFE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prioritizarea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crearea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confortului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educațional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B7B8" w14:textId="77777777" w:rsidR="00336FEB" w:rsidRDefault="00551EC8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7CE2DC84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A984" w14:textId="58F3BB89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decemrie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6A6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ABAD" w14:textId="77777777" w:rsidR="00336FEB" w:rsidRDefault="00551EC8">
            <w:pPr>
              <w:spacing w:after="3" w:line="241" w:lineRule="auto"/>
              <w:ind w:left="5" w:right="19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Referatele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necessitate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compartimentelor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8D3ED7B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336FEB" w14:paraId="17B41809" w14:textId="77777777">
        <w:trPr>
          <w:gridBefore w:val="1"/>
          <w:wBefore w:w="10" w:type="dxa"/>
          <w:trHeight w:val="860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A4E7" w14:textId="77777777" w:rsidR="00336FEB" w:rsidRDefault="00551EC8">
            <w:pPr>
              <w:spacing w:after="7" w:line="245" w:lineRule="auto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prioritizarea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CE81665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cabinetelor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confortului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educațional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10DB" w14:textId="77777777" w:rsidR="00336FEB" w:rsidRDefault="00551EC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73839E9C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patrimoniu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CD05" w14:textId="377089D8" w:rsidR="00336FEB" w:rsidRDefault="00551EC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0685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99CDDA7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387F" w14:textId="77777777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Referatele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necessitate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compartimentelor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7A2443FC" w14:textId="77777777">
        <w:trPr>
          <w:gridBefore w:val="1"/>
          <w:wBefore w:w="10" w:type="dxa"/>
          <w:trHeight w:val="576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D813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venituri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3B2" w14:textId="77777777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1A1" w14:textId="059882E4" w:rsidR="00336FEB" w:rsidRDefault="00551EC8">
            <w:pPr>
              <w:ind w:right="194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ianuarie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1FA5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EBD5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11456D7C" w14:textId="77777777">
        <w:trPr>
          <w:gridBefore w:val="1"/>
          <w:wBefore w:w="10" w:type="dxa"/>
          <w:trHeight w:val="855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341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966E" w14:textId="77777777" w:rsidR="00336FEB" w:rsidRDefault="00551EC8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D06D" w14:textId="6A91BC98" w:rsidR="00336FEB" w:rsidRDefault="00551EC8">
            <w:pPr>
              <w:ind w:right="194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ianuarie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6F7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HCA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plan annual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4C0" w14:textId="77777777" w:rsidR="00336FEB" w:rsidRDefault="00551EC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2BA81F7C" w14:textId="77777777">
        <w:trPr>
          <w:gridBefore w:val="1"/>
          <w:wBefore w:w="10" w:type="dxa"/>
          <w:trHeight w:val="1133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D875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încadrării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aprobate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D300" w14:textId="77777777" w:rsidR="00336FEB" w:rsidRDefault="00551EC8">
            <w:pPr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3F248051" w14:textId="77777777" w:rsidR="00336FEB" w:rsidRDefault="00551EC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6AAE" w14:textId="77777777" w:rsidR="00336FEB" w:rsidRDefault="00551EC8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B73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evidente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contabile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868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administrator </w:t>
            </w:r>
            <w:r>
              <w:t xml:space="preserve"> </w:t>
            </w:r>
          </w:p>
          <w:p w14:paraId="5CF7DB62" w14:textId="77777777" w:rsidR="00336FEB" w:rsidRDefault="00551EC8">
            <w:pPr>
              <w:ind w:left="5" w:right="14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fiscal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362763D1" w14:textId="77777777">
        <w:trPr>
          <w:gridAfter w:val="1"/>
          <w:wAfter w:w="10" w:type="dxa"/>
          <w:trHeight w:val="855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AC90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Respectarea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0C52" w14:textId="77777777" w:rsidR="00336FEB" w:rsidRDefault="00551EC8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  <w:p w14:paraId="2AB670F2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AE82" w14:textId="77777777" w:rsidR="00336FEB" w:rsidRDefault="00551EC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8CB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dosarele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1A00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180A024B" w14:textId="77777777">
        <w:trPr>
          <w:gridAfter w:val="1"/>
          <w:wAfter w:w="10" w:type="dxa"/>
          <w:trHeight w:val="854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1F7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SEAP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1090" w14:textId="77777777" w:rsidR="00336FEB" w:rsidRDefault="00551EC8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  <w:p w14:paraId="3C115993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4096" w14:textId="77777777" w:rsidR="00336FEB" w:rsidRDefault="00551EC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685A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rapoartele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 SEAP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FE7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legsilatia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3B2B517B" w14:textId="77777777">
        <w:trPr>
          <w:gridAfter w:val="1"/>
          <w:wAfter w:w="10" w:type="dxa"/>
          <w:trHeight w:val="308"/>
        </w:trPr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B06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financiar-contabile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531D" w14:textId="77777777" w:rsidR="00336FEB" w:rsidRDefault="00551EC8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 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67D5" w14:textId="77777777" w:rsidR="00336FEB" w:rsidRDefault="00551EC8">
            <w:pPr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Săptămânal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5096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6E38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control director </w:t>
            </w:r>
            <w:r>
              <w:t xml:space="preserve"> </w:t>
            </w:r>
          </w:p>
        </w:tc>
      </w:tr>
    </w:tbl>
    <w:p w14:paraId="07E1AE2F" w14:textId="77777777" w:rsidR="00336FEB" w:rsidRDefault="00551EC8">
      <w:pPr>
        <w:spacing w:after="0"/>
        <w:jc w:val="both"/>
      </w:pPr>
      <w:r>
        <w:t xml:space="preserve"> </w:t>
      </w:r>
    </w:p>
    <w:tbl>
      <w:tblPr>
        <w:tblW w:w="15275" w:type="dxa"/>
        <w:tblInd w:w="763" w:type="dxa"/>
        <w:tblCellMar>
          <w:top w:w="12" w:type="dxa"/>
          <w:left w:w="104" w:type="dxa"/>
        </w:tblCellMar>
        <w:tblLook w:val="04A0" w:firstRow="1" w:lastRow="0" w:firstColumn="1" w:lastColumn="0" w:noHBand="0" w:noVBand="1"/>
      </w:tblPr>
      <w:tblGrid>
        <w:gridCol w:w="5917"/>
        <w:gridCol w:w="1986"/>
        <w:gridCol w:w="1701"/>
        <w:gridCol w:w="2411"/>
        <w:gridCol w:w="3260"/>
      </w:tblGrid>
      <w:tr w:rsidR="00336FEB" w14:paraId="3E9CAD29" w14:textId="77777777">
        <w:trPr>
          <w:trHeight w:val="608"/>
        </w:trPr>
        <w:tc>
          <w:tcPr>
            <w:tcW w:w="591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77E3F406" w14:textId="77777777" w:rsidR="00336FEB" w:rsidRDefault="00551EC8">
            <w:pPr>
              <w:ind w:right="1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7F1577CC" w14:textId="77777777" w:rsidR="00336FEB" w:rsidRDefault="00551EC8">
            <w:pPr>
              <w:ind w:right="9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75A1C36B" w14:textId="77777777" w:rsidR="00336FEB" w:rsidRDefault="00551EC8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Termen </w:t>
            </w:r>
            <w:r>
              <w:t xml:space="preserve"> </w:t>
            </w:r>
          </w:p>
        </w:tc>
        <w:tc>
          <w:tcPr>
            <w:tcW w:w="24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59D2D8E1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realizae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B8CCE4"/>
          </w:tcPr>
          <w:p w14:paraId="08D71711" w14:textId="77777777" w:rsidR="00336FEB" w:rsidRDefault="00551EC8">
            <w:pPr>
              <w:ind w:left="557" w:right="5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F251DFB" w14:textId="77777777">
        <w:trPr>
          <w:trHeight w:val="1692"/>
        </w:trPr>
        <w:tc>
          <w:tcPr>
            <w:tcW w:w="5917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CA66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manualelor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FFE" w14:textId="77777777" w:rsidR="00336FEB" w:rsidRDefault="00551EC8">
            <w:pPr>
              <w:ind w:left="114"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română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1AF2" w14:textId="37C87B16" w:rsidR="00336FEB" w:rsidRDefault="00CD2B79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sept 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1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8E2D" w14:textId="77777777" w:rsidR="00336FEB" w:rsidRDefault="00551EC8">
            <w:pPr>
              <w:ind w:right="38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manual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procese-verbale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acordare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5381" w14:textId="77777777" w:rsidR="00336FEB" w:rsidRDefault="00551EC8">
            <w:pPr>
              <w:spacing w:line="238" w:lineRule="auto"/>
              <w:ind w:left="5" w:right="13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biblioteca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acoperire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comandei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manual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depozitul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carte de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ISJ Sibiu</w:t>
            </w:r>
            <w:r>
              <w:t xml:space="preserve"> </w:t>
            </w:r>
          </w:p>
          <w:p w14:paraId="348E38C8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166D04DB" w14:textId="77777777">
        <w:trPr>
          <w:trHeight w:val="576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1168" w14:textId="77777777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manualelor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99D9" w14:textId="5EED721B" w:rsidR="00336FEB" w:rsidRDefault="000A4911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Dir.adj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51EC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F638" w14:textId="77777777" w:rsidR="00336FEB" w:rsidRDefault="00551EC8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Semestrial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9AC2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EB34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documentarist </w:t>
            </w:r>
            <w:r>
              <w:t xml:space="preserve"> </w:t>
            </w:r>
          </w:p>
        </w:tc>
      </w:tr>
      <w:tr w:rsidR="00336FEB" w14:paraId="7788ACA2" w14:textId="77777777">
        <w:trPr>
          <w:trHeight w:val="1964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0CAA" w14:textId="57009468" w:rsidR="00336FEB" w:rsidRDefault="00551EC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Amenajarea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A4911">
              <w:rPr>
                <w:rFonts w:ascii="Times New Roman" w:eastAsia="Times New Roman" w:hAnsi="Times New Roman" w:cs="Times New Roman"/>
                <w:sz w:val="24"/>
              </w:rPr>
              <w:t>de laptop-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uri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Sali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clasa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videoproiectoare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on line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mobilier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depozitare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produselor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lapte</w:t>
            </w:r>
            <w:proofErr w:type="spellEnd"/>
            <w:r w:rsidR="000A4911">
              <w:rPr>
                <w:rFonts w:ascii="Times New Roman" w:eastAsia="Times New Roman" w:hAnsi="Times New Roman" w:cs="Times New Roman"/>
                <w:sz w:val="24"/>
              </w:rPr>
              <w:t xml:space="preserve"> -corn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BE0F" w14:textId="77777777" w:rsidR="00336FEB" w:rsidRDefault="00551EC8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</w:p>
          <w:p w14:paraId="79D2194A" w14:textId="77777777" w:rsidR="00336FEB" w:rsidRDefault="00551E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financiar-contabil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35E7" w14:textId="168CDB3A" w:rsidR="00336FEB" w:rsidRDefault="00551EC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 dec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8DF" w14:textId="77777777" w:rsidR="00336FEB" w:rsidRDefault="00551EC8">
            <w:pPr>
              <w:ind w:right="29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calculatoare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internet,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bibliografic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rafturi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biblioteca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5791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PDI </w:t>
            </w:r>
            <w:r>
              <w:t xml:space="preserve"> </w:t>
            </w:r>
          </w:p>
          <w:p w14:paraId="68002685" w14:textId="77777777" w:rsidR="00336FEB" w:rsidRDefault="00551EC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8D2BC24" w14:textId="77777777" w:rsidR="00336FEB" w:rsidRDefault="00551EC8">
            <w:pPr>
              <w:ind w:left="5"/>
            </w:pPr>
            <w:r>
              <w:t xml:space="preserve"> </w:t>
            </w:r>
          </w:p>
        </w:tc>
      </w:tr>
      <w:tr w:rsidR="00336FEB" w14:paraId="55100F14" w14:textId="77777777">
        <w:trPr>
          <w:trHeight w:val="111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B0D8" w14:textId="77777777" w:rsidR="00336FEB" w:rsidRDefault="00551EC8">
            <w:pPr>
              <w:ind w:left="2" w:right="4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kit-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prim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ajutor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școli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aprovizionarea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lemne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supapelor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centralele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ISCIR,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prizelor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instinctoarelor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130" w14:textId="1A50FA2C" w:rsidR="00336FEB" w:rsidRDefault="00551EC8">
            <w:pPr>
              <w:ind w:left="130" w:firstLine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Director, </w:t>
            </w:r>
            <w:r>
              <w:t xml:space="preserve"> </w:t>
            </w:r>
            <w:proofErr w:type="spellStart"/>
            <w:r w:rsidR="000A4911">
              <w:rPr>
                <w:rFonts w:ascii="Times New Roman" w:eastAsia="Times New Roman" w:hAnsi="Times New Roman" w:cs="Times New Roman"/>
                <w:sz w:val="24"/>
              </w:rPr>
              <w:t>Dir.adj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8570" w14:textId="329C24D2" w:rsidR="00336FEB" w:rsidRDefault="00551E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sept 20</w:t>
            </w:r>
            <w:r w:rsidR="0016084D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D99A" w14:textId="77777777" w:rsidR="00336FEB" w:rsidRDefault="00551EC8">
            <w:pPr>
              <w:ind w:righ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existenta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spațiului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077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PDI </w:t>
            </w:r>
            <w:r>
              <w:t xml:space="preserve"> </w:t>
            </w:r>
          </w:p>
          <w:p w14:paraId="13984EB4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imbunatatire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FEB" w14:paraId="41A0BC91" w14:textId="77777777">
        <w:trPr>
          <w:trHeight w:val="112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5B3D" w14:textId="43AE3985" w:rsidR="00336FEB" w:rsidRDefault="00551EC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975BE">
              <w:rPr>
                <w:rFonts w:ascii="Times New Roman" w:eastAsia="Times New Roman" w:hAnsi="Times New Roman" w:cs="Times New Roman"/>
                <w:sz w:val="24"/>
              </w:rPr>
              <w:t>Monitorizarea</w:t>
            </w:r>
            <w:proofErr w:type="spellEnd"/>
            <w:r w:rsidR="00997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975BE">
              <w:rPr>
                <w:rFonts w:ascii="Times New Roman" w:eastAsia="Times New Roman" w:hAnsi="Times New Roman" w:cs="Times New Roman"/>
                <w:sz w:val="24"/>
              </w:rPr>
              <w:t>permanenta</w:t>
            </w:r>
            <w:proofErr w:type="spellEnd"/>
            <w:r w:rsidR="009975BE"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 w:rsidR="009975BE">
              <w:rPr>
                <w:rFonts w:ascii="Times New Roman" w:eastAsia="Times New Roman" w:hAnsi="Times New Roman" w:cs="Times New Roman"/>
                <w:sz w:val="24"/>
              </w:rPr>
              <w:t>spatiilor</w:t>
            </w:r>
            <w:proofErr w:type="spellEnd"/>
            <w:r w:rsidR="00997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975BE">
              <w:rPr>
                <w:rFonts w:ascii="Times New Roman" w:eastAsia="Times New Roman" w:hAnsi="Times New Roman" w:cs="Times New Roman"/>
                <w:sz w:val="24"/>
              </w:rPr>
              <w:t>scolare</w:t>
            </w:r>
            <w:proofErr w:type="spellEnd"/>
            <w:r w:rsidR="00997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975BE"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 w:rsidR="00997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975BE"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 w:rsidR="009975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975BE">
              <w:rPr>
                <w:rFonts w:ascii="Times New Roman" w:eastAsia="Times New Roman" w:hAnsi="Times New Roman" w:cs="Times New Roman"/>
                <w:sz w:val="24"/>
              </w:rPr>
              <w:t>inventarierii</w:t>
            </w:r>
            <w:proofErr w:type="spellEnd"/>
          </w:p>
          <w:p w14:paraId="21FC1F5C" w14:textId="77777777" w:rsidR="00336FEB" w:rsidRDefault="00551EC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4BCAFC" w14:textId="77777777" w:rsidR="00336FEB" w:rsidRDefault="00551EC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B71916" w14:textId="77777777" w:rsidR="00336FEB" w:rsidRDefault="00551EC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3E47" w14:textId="29F8DB9E" w:rsidR="00336FEB" w:rsidRDefault="009975BE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Director,contabil</w:t>
            </w:r>
            <w:proofErr w:type="spellEnd"/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091A" w14:textId="5F0459B5" w:rsidR="00336FEB" w:rsidRDefault="009975BE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Dec 2020</w:t>
            </w:r>
            <w:r w:rsidR="00551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0616" w14:textId="77777777" w:rsidR="00336FEB" w:rsidRDefault="00551EC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3316" w14:textId="77777777" w:rsidR="00336FEB" w:rsidRDefault="00551EC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E6EDDE4" w14:textId="77777777" w:rsidR="00336FEB" w:rsidRDefault="00551EC8">
      <w:pPr>
        <w:spacing w:after="0"/>
        <w:jc w:val="both"/>
      </w:pPr>
      <w:r>
        <w:t xml:space="preserve"> </w:t>
      </w:r>
    </w:p>
    <w:p w14:paraId="0E435E28" w14:textId="1AD8E4F5" w:rsidR="00336FEB" w:rsidRDefault="00336FEB">
      <w:pPr>
        <w:spacing w:after="11"/>
        <w:ind w:left="738"/>
        <w:rPr>
          <w:noProof/>
        </w:rPr>
      </w:pPr>
    </w:p>
    <w:p w14:paraId="0DD458B5" w14:textId="31D932F9" w:rsidR="0016084D" w:rsidRDefault="0016084D">
      <w:pPr>
        <w:spacing w:after="11"/>
        <w:ind w:left="738"/>
        <w:rPr>
          <w:noProof/>
        </w:rPr>
      </w:pPr>
    </w:p>
    <w:p w14:paraId="74854143" w14:textId="37259A21" w:rsidR="0016084D" w:rsidRDefault="0016084D">
      <w:pPr>
        <w:spacing w:after="11"/>
        <w:ind w:left="738"/>
        <w:rPr>
          <w:noProof/>
        </w:rPr>
      </w:pPr>
    </w:p>
    <w:p w14:paraId="3896C851" w14:textId="0B8FAD96" w:rsidR="0016084D" w:rsidRDefault="0016084D">
      <w:pPr>
        <w:spacing w:after="11"/>
        <w:ind w:left="738"/>
        <w:rPr>
          <w:noProof/>
        </w:rPr>
      </w:pPr>
    </w:p>
    <w:p w14:paraId="22030506" w14:textId="68E46D20" w:rsidR="0016084D" w:rsidRDefault="0016084D">
      <w:pPr>
        <w:spacing w:after="11"/>
        <w:ind w:left="738"/>
        <w:rPr>
          <w:noProof/>
        </w:rPr>
      </w:pPr>
    </w:p>
    <w:p w14:paraId="1E3B5C70" w14:textId="77777777" w:rsidR="0016084D" w:rsidRDefault="0016084D">
      <w:pPr>
        <w:spacing w:after="11"/>
        <w:ind w:left="738"/>
      </w:pPr>
    </w:p>
    <w:p w14:paraId="34D95DBB" w14:textId="77777777" w:rsidR="009975BE" w:rsidRDefault="00551EC8" w:rsidP="009975BE">
      <w:pPr>
        <w:pStyle w:val="Titlu3"/>
        <w:tabs>
          <w:tab w:val="center" w:pos="1644"/>
          <w:tab w:val="right" w:pos="16063"/>
        </w:tabs>
        <w:ind w:left="0" w:firstLine="0"/>
        <w:rPr>
          <w:rFonts w:ascii="Calibri" w:eastAsia="Calibri" w:hAnsi="Calibri" w:cs="Calibri"/>
          <w:b w:val="0"/>
          <w:i w:val="0"/>
          <w:color w:val="000000"/>
        </w:rPr>
      </w:pPr>
      <w:r>
        <w:rPr>
          <w:rFonts w:ascii="Calibri" w:eastAsia="Calibri" w:hAnsi="Calibri" w:cs="Calibri"/>
          <w:b w:val="0"/>
          <w:i w:val="0"/>
          <w:color w:val="000000"/>
        </w:rPr>
        <w:tab/>
      </w:r>
    </w:p>
    <w:p w14:paraId="6687590E" w14:textId="77777777" w:rsidR="009975BE" w:rsidRDefault="009975BE" w:rsidP="009975BE">
      <w:pPr>
        <w:pStyle w:val="Titlu3"/>
        <w:tabs>
          <w:tab w:val="center" w:pos="1644"/>
          <w:tab w:val="right" w:pos="16063"/>
        </w:tabs>
        <w:ind w:left="0" w:firstLine="0"/>
        <w:rPr>
          <w:rFonts w:ascii="Calibri" w:eastAsia="Calibri" w:hAnsi="Calibri" w:cs="Calibri"/>
          <w:b w:val="0"/>
          <w:i w:val="0"/>
          <w:color w:val="000000"/>
        </w:rPr>
      </w:pPr>
    </w:p>
    <w:p w14:paraId="4A556919" w14:textId="35F71EB0" w:rsidR="00336FEB" w:rsidRDefault="009975BE" w:rsidP="009975BE">
      <w:pPr>
        <w:pStyle w:val="Titlu3"/>
        <w:tabs>
          <w:tab w:val="center" w:pos="1644"/>
          <w:tab w:val="right" w:pos="16063"/>
        </w:tabs>
        <w:ind w:left="0" w:firstLine="0"/>
      </w:pPr>
      <w:r w:rsidRPr="0025411B">
        <w:rPr>
          <w:color w:val="17365D"/>
        </w:rPr>
        <w:t xml:space="preserve">V  DIAGNOZA ACTIVITATII DIN SCOALA GIMNAZIALA </w:t>
      </w:r>
      <w:r>
        <w:rPr>
          <w:color w:val="17365D"/>
        </w:rPr>
        <w:t>JI</w:t>
      </w:r>
      <w:r w:rsidRPr="0025411B">
        <w:rPr>
          <w:color w:val="17365D"/>
        </w:rPr>
        <w:t>NA</w:t>
      </w:r>
      <w:r>
        <w:rPr>
          <w:color w:val="17365D"/>
        </w:rPr>
        <w:t xml:space="preserve">  /</w:t>
      </w:r>
      <w:r w:rsidR="007C1A4E">
        <w:rPr>
          <w:color w:val="17365D"/>
        </w:rPr>
        <w:t>5.</w:t>
      </w:r>
      <w:r w:rsidR="00551EC8">
        <w:t xml:space="preserve">Relatia </w:t>
      </w:r>
      <w:proofErr w:type="spellStart"/>
      <w:r w:rsidR="00551EC8">
        <w:t>scoala-parinti-comunitate</w:t>
      </w:r>
      <w:proofErr w:type="spellEnd"/>
      <w:r w:rsidR="00551EC8">
        <w:t xml:space="preserve"> </w:t>
      </w:r>
    </w:p>
    <w:p w14:paraId="4F0DDBE6" w14:textId="77777777" w:rsidR="009975BE" w:rsidRPr="009975BE" w:rsidRDefault="009975BE" w:rsidP="009975BE"/>
    <w:p w14:paraId="49ADC69D" w14:textId="77777777" w:rsidR="00336FEB" w:rsidRDefault="00551EC8">
      <w:pPr>
        <w:spacing w:after="0"/>
      </w:pPr>
      <w:r>
        <w:t xml:space="preserve"> </w:t>
      </w:r>
    </w:p>
    <w:tbl>
      <w:tblPr>
        <w:tblW w:w="15278" w:type="dxa"/>
        <w:tblInd w:w="763" w:type="dxa"/>
        <w:tblCellMar>
          <w:top w:w="26" w:type="dxa"/>
          <w:left w:w="106" w:type="dxa"/>
          <w:right w:w="132" w:type="dxa"/>
        </w:tblCellMar>
        <w:tblLook w:val="04A0" w:firstRow="1" w:lastRow="0" w:firstColumn="1" w:lastColumn="0" w:noHBand="0" w:noVBand="1"/>
      </w:tblPr>
      <w:tblGrid>
        <w:gridCol w:w="6044"/>
        <w:gridCol w:w="1988"/>
        <w:gridCol w:w="1700"/>
        <w:gridCol w:w="2900"/>
        <w:gridCol w:w="2646"/>
      </w:tblGrid>
      <w:tr w:rsidR="00336FEB" w14:paraId="091D6637" w14:textId="77777777" w:rsidTr="009975BE">
        <w:trPr>
          <w:trHeight w:val="1152"/>
        </w:trPr>
        <w:tc>
          <w:tcPr>
            <w:tcW w:w="6045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2AA94968" w14:textId="77777777" w:rsidR="00336FEB" w:rsidRDefault="00551EC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8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3B71E27D" w14:textId="77777777" w:rsidR="00336FEB" w:rsidRDefault="00551EC8">
            <w:pPr>
              <w:ind w:left="7" w:hanging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1B0AA8BC" w14:textId="5077E525" w:rsidR="00336FEB" w:rsidRDefault="00551EC8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sept 20</w:t>
            </w:r>
            <w:r w:rsidR="00CD2B79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900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02F7E72D" w14:textId="77777777" w:rsidR="00336FEB" w:rsidRDefault="00551EC8">
            <w:pPr>
              <w:ind w:right="50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646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7B6C69A2" w14:textId="77777777" w:rsidR="00336FEB" w:rsidRDefault="00551EC8">
            <w:pPr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PDI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Comisiei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extrascolare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9975BE" w14:paraId="03AC0813" w14:textId="77777777" w:rsidTr="009975BE">
        <w:trPr>
          <w:trHeight w:val="1152"/>
        </w:trPr>
        <w:tc>
          <w:tcPr>
            <w:tcW w:w="6045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58C61339" w14:textId="457939CE" w:rsidR="009975BE" w:rsidRDefault="009975BE" w:rsidP="009975BE">
            <w:pPr>
              <w:spacing w:after="19" w:line="241" w:lineRule="auto"/>
              <w:ind w:right="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Primaria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Consiliul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Local Jina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proiectelor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initiate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834F681" w14:textId="41DC53DD" w:rsidR="009975BE" w:rsidRDefault="009975BE" w:rsidP="009975B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8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52E19A30" w14:textId="77777777" w:rsidR="009975BE" w:rsidRDefault="009975BE">
            <w:pPr>
              <w:ind w:left="7" w:hanging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33E50FC9" w14:textId="77777777" w:rsidR="009975BE" w:rsidRDefault="009975B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00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759B5E85" w14:textId="77777777" w:rsidR="009975BE" w:rsidRDefault="009975BE">
            <w:pPr>
              <w:ind w:right="5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46" w:type="dxa"/>
            <w:tcBorders>
              <w:top w:val="double" w:sz="4" w:space="0" w:color="548DD4"/>
              <w:left w:val="single" w:sz="4" w:space="0" w:color="000000"/>
              <w:bottom w:val="double" w:sz="4" w:space="0" w:color="548DD4"/>
              <w:right w:val="single" w:sz="4" w:space="0" w:color="000000"/>
            </w:tcBorders>
          </w:tcPr>
          <w:p w14:paraId="6485FF9D" w14:textId="77777777" w:rsidR="009975BE" w:rsidRDefault="009975BE">
            <w:pPr>
              <w:ind w:right="1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975BE" w14:paraId="62E4712F" w14:textId="77777777">
        <w:trPr>
          <w:trHeight w:val="1152"/>
        </w:trPr>
        <w:tc>
          <w:tcPr>
            <w:tcW w:w="6045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35C2" w14:textId="736A5CBA" w:rsidR="009975BE" w:rsidRDefault="009975BE" w:rsidP="009975BE">
            <w:pPr>
              <w:spacing w:after="19" w:line="241" w:lineRule="auto"/>
              <w:ind w:righ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sedintelor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parintii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comitetlor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8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9A6" w14:textId="77777777" w:rsidR="009975BE" w:rsidRDefault="009975BE">
            <w:pPr>
              <w:ind w:left="7" w:hanging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0BA8" w14:textId="77777777" w:rsidR="009975BE" w:rsidRDefault="009975B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00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0A83" w14:textId="77777777" w:rsidR="009975BE" w:rsidRDefault="009975BE">
            <w:pPr>
              <w:ind w:right="5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46" w:type="dxa"/>
            <w:tcBorders>
              <w:top w:val="double" w:sz="4" w:space="0" w:color="548D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45AB" w14:textId="77777777" w:rsidR="009975BE" w:rsidRDefault="009975BE">
            <w:pPr>
              <w:ind w:right="1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7E707D9" w14:textId="22C7E51D" w:rsidR="00336FEB" w:rsidRDefault="00336FEB">
      <w:pPr>
        <w:spacing w:after="45"/>
        <w:ind w:left="747" w:right="-68"/>
      </w:pPr>
    </w:p>
    <w:p w14:paraId="0524EEB2" w14:textId="77777777" w:rsidR="00336FEB" w:rsidRDefault="00551EC8">
      <w:pPr>
        <w:spacing w:after="0"/>
        <w:ind w:left="855"/>
      </w:pPr>
      <w:r>
        <w:t xml:space="preserve"> </w:t>
      </w:r>
    </w:p>
    <w:p w14:paraId="74E5D47D" w14:textId="5DBB5995" w:rsidR="00336FEB" w:rsidRDefault="00551EC8">
      <w:pPr>
        <w:spacing w:after="3"/>
        <w:ind w:left="10" w:right="7033" w:hanging="10"/>
        <w:jc w:val="right"/>
      </w:pPr>
      <w:r>
        <w:rPr>
          <w:rFonts w:ascii="Arial" w:eastAsia="Arial" w:hAnsi="Arial" w:cs="Arial"/>
          <w:b/>
          <w:i/>
        </w:rPr>
        <w:t xml:space="preserve">DIRECTOR, </w:t>
      </w:r>
      <w:r>
        <w:t xml:space="preserve"> </w:t>
      </w:r>
      <w:r w:rsidR="00FA15A2">
        <w:t xml:space="preserve">                                                                                                 Director adj.</w:t>
      </w:r>
    </w:p>
    <w:p w14:paraId="3015B799" w14:textId="314B361D" w:rsidR="00336FEB" w:rsidRDefault="00FA15A2" w:rsidP="00FA15A2">
      <w:pPr>
        <w:spacing w:after="3"/>
        <w:ind w:left="10" w:right="6767" w:hanging="10"/>
      </w:pPr>
      <w:r>
        <w:rPr>
          <w:rFonts w:ascii="Arial" w:eastAsia="Arial" w:hAnsi="Arial" w:cs="Arial"/>
          <w:b/>
          <w:i/>
        </w:rPr>
        <w:t xml:space="preserve">            </w:t>
      </w:r>
      <w:proofErr w:type="spellStart"/>
      <w:r w:rsidR="00551EC8">
        <w:rPr>
          <w:rFonts w:ascii="Arial" w:eastAsia="Arial" w:hAnsi="Arial" w:cs="Arial"/>
          <w:b/>
          <w:i/>
        </w:rPr>
        <w:t>Prof.Badea</w:t>
      </w:r>
      <w:proofErr w:type="spellEnd"/>
      <w:r w:rsidR="00551EC8">
        <w:rPr>
          <w:rFonts w:ascii="Arial" w:eastAsia="Arial" w:hAnsi="Arial" w:cs="Arial"/>
          <w:b/>
          <w:i/>
        </w:rPr>
        <w:t xml:space="preserve"> Camelia Maria </w:t>
      </w:r>
      <w:r w:rsidR="00551EC8">
        <w:t xml:space="preserve"> </w:t>
      </w:r>
      <w:r>
        <w:t xml:space="preserve">                                                        </w:t>
      </w:r>
      <w:proofErr w:type="spellStart"/>
      <w:r>
        <w:t>Prof.Prode</w:t>
      </w:r>
      <w:proofErr w:type="spellEnd"/>
      <w:r>
        <w:t xml:space="preserve"> </w:t>
      </w:r>
      <w:proofErr w:type="spellStart"/>
      <w:r>
        <w:t>Paraschiva</w:t>
      </w:r>
      <w:proofErr w:type="spellEnd"/>
      <w:r>
        <w:t xml:space="preserve"> Claudia</w:t>
      </w:r>
    </w:p>
    <w:sectPr w:rsidR="00336FEB" w:rsidSect="006243B8">
      <w:pgSz w:w="16838" w:h="11904" w:orient="landscape"/>
      <w:pgMar w:top="19" w:right="776" w:bottom="644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Pro Black">
    <w:altName w:val="Verdana Pro Black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17AD"/>
    <w:multiLevelType w:val="hybridMultilevel"/>
    <w:tmpl w:val="86F86B5E"/>
    <w:lvl w:ilvl="0" w:tplc="60FCFAEE">
      <w:start w:val="1"/>
      <w:numFmt w:val="decimal"/>
      <w:lvlText w:val="%1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E23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0FB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6A6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CC0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CFF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C364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0CF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4D8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B01DF"/>
    <w:multiLevelType w:val="hybridMultilevel"/>
    <w:tmpl w:val="F39E8EB2"/>
    <w:lvl w:ilvl="0" w:tplc="A7060AA6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8D6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CB1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04E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431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E05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83D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9E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CCC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73487"/>
    <w:multiLevelType w:val="hybridMultilevel"/>
    <w:tmpl w:val="F39E8EB2"/>
    <w:lvl w:ilvl="0" w:tplc="A7060AA6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8D6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CB1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04E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431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E05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83D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9E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CCC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86800"/>
    <w:multiLevelType w:val="hybridMultilevel"/>
    <w:tmpl w:val="200E054A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0B4F056C"/>
    <w:multiLevelType w:val="hybridMultilevel"/>
    <w:tmpl w:val="5008B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E2C8D"/>
    <w:multiLevelType w:val="hybridMultilevel"/>
    <w:tmpl w:val="CA86FF16"/>
    <w:lvl w:ilvl="0" w:tplc="8C866DC6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6B9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B24E2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093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E28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4E9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7A00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AD9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036C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8A4DB1"/>
    <w:multiLevelType w:val="hybridMultilevel"/>
    <w:tmpl w:val="70ACE3D4"/>
    <w:lvl w:ilvl="0" w:tplc="DBFCDC86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48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861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CFD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CD9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A1A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216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C7A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8B5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192B55"/>
    <w:multiLevelType w:val="multilevel"/>
    <w:tmpl w:val="27EC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02FC4"/>
    <w:multiLevelType w:val="hybridMultilevel"/>
    <w:tmpl w:val="808627DE"/>
    <w:lvl w:ilvl="0" w:tplc="DD22E4C2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41AC4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0E79A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89E1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46556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4246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A10B6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883CE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8032A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/>
        <w:bCs/>
        <w:i/>
        <w:iCs/>
        <w:strike w:val="0"/>
        <w:dstrike w:val="0"/>
        <w:color w:val="54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772A84"/>
    <w:multiLevelType w:val="hybridMultilevel"/>
    <w:tmpl w:val="86F86B5E"/>
    <w:lvl w:ilvl="0" w:tplc="60FCFAEE">
      <w:start w:val="1"/>
      <w:numFmt w:val="decimal"/>
      <w:lvlText w:val="%1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E23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0FB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6A6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CC0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CFF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C364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0CF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4D8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771BB"/>
    <w:multiLevelType w:val="multilevel"/>
    <w:tmpl w:val="C9F4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050DB"/>
    <w:multiLevelType w:val="multilevel"/>
    <w:tmpl w:val="50FE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77994"/>
    <w:multiLevelType w:val="hybridMultilevel"/>
    <w:tmpl w:val="3ECED930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F237B4D"/>
    <w:multiLevelType w:val="hybridMultilevel"/>
    <w:tmpl w:val="2BBACF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6093D"/>
    <w:multiLevelType w:val="hybridMultilevel"/>
    <w:tmpl w:val="2CB47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A5885"/>
    <w:multiLevelType w:val="multilevel"/>
    <w:tmpl w:val="468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4615B"/>
    <w:multiLevelType w:val="hybridMultilevel"/>
    <w:tmpl w:val="707A992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5528C7"/>
    <w:multiLevelType w:val="hybridMultilevel"/>
    <w:tmpl w:val="86F86B5E"/>
    <w:lvl w:ilvl="0" w:tplc="60FCFAEE">
      <w:start w:val="1"/>
      <w:numFmt w:val="decimal"/>
      <w:lvlText w:val="%1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E23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0FB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6A6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CC0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CFF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C364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0CF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4D8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F6285E"/>
    <w:multiLevelType w:val="hybridMultilevel"/>
    <w:tmpl w:val="E99244C4"/>
    <w:lvl w:ilvl="0" w:tplc="0418000F">
      <w:start w:val="1"/>
      <w:numFmt w:val="decimal"/>
      <w:lvlText w:val="%1."/>
      <w:lvlJc w:val="left"/>
      <w:pPr>
        <w:ind w:left="15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4FF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212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4E8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023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014D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479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C2B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1A1A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70569D"/>
    <w:multiLevelType w:val="hybridMultilevel"/>
    <w:tmpl w:val="15FA5788"/>
    <w:lvl w:ilvl="0" w:tplc="525AB05C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601DC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2A2C4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88814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45634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A627B2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4629A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EC994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2C8B8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BB7A5D"/>
    <w:multiLevelType w:val="hybridMultilevel"/>
    <w:tmpl w:val="B502877A"/>
    <w:lvl w:ilvl="0" w:tplc="0409000F">
      <w:start w:val="1"/>
      <w:numFmt w:val="decimal"/>
      <w:lvlText w:val="%1."/>
      <w:lvlJc w:val="left"/>
      <w:pPr>
        <w:ind w:left="15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430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001F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4E6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C03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6EF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7E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4B4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40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D82F26"/>
    <w:multiLevelType w:val="hybridMultilevel"/>
    <w:tmpl w:val="1250FFA6"/>
    <w:lvl w:ilvl="0" w:tplc="4C9A0910">
      <w:start w:val="1"/>
      <w:numFmt w:val="bullet"/>
      <w:lvlText w:val=""/>
      <w:lvlJc w:val="left"/>
      <w:pPr>
        <w:ind w:left="2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28958">
      <w:start w:val="1"/>
      <w:numFmt w:val="bullet"/>
      <w:lvlText w:val="o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4BF44">
      <w:start w:val="1"/>
      <w:numFmt w:val="bullet"/>
      <w:lvlText w:val="▪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0B01E">
      <w:start w:val="1"/>
      <w:numFmt w:val="bullet"/>
      <w:lvlText w:val="•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0B3F6">
      <w:start w:val="1"/>
      <w:numFmt w:val="bullet"/>
      <w:lvlText w:val="o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E7BB4">
      <w:start w:val="1"/>
      <w:numFmt w:val="bullet"/>
      <w:lvlText w:val="▪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C1B2C">
      <w:start w:val="1"/>
      <w:numFmt w:val="bullet"/>
      <w:lvlText w:val="•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C3754">
      <w:start w:val="1"/>
      <w:numFmt w:val="bullet"/>
      <w:lvlText w:val="o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8540C">
      <w:start w:val="1"/>
      <w:numFmt w:val="bullet"/>
      <w:lvlText w:val="▪"/>
      <w:lvlJc w:val="left"/>
      <w:pPr>
        <w:ind w:left="6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D473EF"/>
    <w:multiLevelType w:val="hybridMultilevel"/>
    <w:tmpl w:val="E99244C4"/>
    <w:lvl w:ilvl="0" w:tplc="0418000F">
      <w:start w:val="1"/>
      <w:numFmt w:val="decimal"/>
      <w:lvlText w:val="%1."/>
      <w:lvlJc w:val="left"/>
      <w:pPr>
        <w:ind w:left="15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4FF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212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4E8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023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014D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479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C2B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1A1A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9F4F32"/>
    <w:multiLevelType w:val="hybridMultilevel"/>
    <w:tmpl w:val="E6C6E712"/>
    <w:lvl w:ilvl="0" w:tplc="5C1C11D8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46B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A28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255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2D3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480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69E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0FF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066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757218"/>
    <w:multiLevelType w:val="hybridMultilevel"/>
    <w:tmpl w:val="B502877A"/>
    <w:lvl w:ilvl="0" w:tplc="0409000F">
      <w:start w:val="1"/>
      <w:numFmt w:val="decimal"/>
      <w:lvlText w:val="%1."/>
      <w:lvlJc w:val="left"/>
      <w:pPr>
        <w:ind w:left="15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430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001F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4E6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C03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6EF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7E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4B4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40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D71138"/>
    <w:multiLevelType w:val="hybridMultilevel"/>
    <w:tmpl w:val="B90C827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75063"/>
    <w:multiLevelType w:val="hybridMultilevel"/>
    <w:tmpl w:val="75A8476C"/>
    <w:lvl w:ilvl="0" w:tplc="62188AE2">
      <w:start w:val="1"/>
      <w:numFmt w:val="bullet"/>
      <w:lvlText w:val="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245E8">
      <w:start w:val="1"/>
      <w:numFmt w:val="bullet"/>
      <w:lvlText w:val="o"/>
      <w:lvlJc w:val="left"/>
      <w:pPr>
        <w:ind w:left="1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C1EFC">
      <w:start w:val="1"/>
      <w:numFmt w:val="bullet"/>
      <w:lvlText w:val="▪"/>
      <w:lvlJc w:val="left"/>
      <w:pPr>
        <w:ind w:left="2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4BE60">
      <w:start w:val="1"/>
      <w:numFmt w:val="bullet"/>
      <w:lvlText w:val="•"/>
      <w:lvlJc w:val="left"/>
      <w:pPr>
        <w:ind w:left="3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078">
      <w:start w:val="1"/>
      <w:numFmt w:val="bullet"/>
      <w:lvlText w:val="o"/>
      <w:lvlJc w:val="left"/>
      <w:pPr>
        <w:ind w:left="3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8EB2E">
      <w:start w:val="1"/>
      <w:numFmt w:val="bullet"/>
      <w:lvlText w:val="▪"/>
      <w:lvlJc w:val="left"/>
      <w:pPr>
        <w:ind w:left="4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04C08">
      <w:start w:val="1"/>
      <w:numFmt w:val="bullet"/>
      <w:lvlText w:val="•"/>
      <w:lvlJc w:val="left"/>
      <w:pPr>
        <w:ind w:left="5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4BFD8">
      <w:start w:val="1"/>
      <w:numFmt w:val="bullet"/>
      <w:lvlText w:val="o"/>
      <w:lvlJc w:val="left"/>
      <w:pPr>
        <w:ind w:left="6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EAB5E">
      <w:start w:val="1"/>
      <w:numFmt w:val="bullet"/>
      <w:lvlText w:val="▪"/>
      <w:lvlJc w:val="left"/>
      <w:pPr>
        <w:ind w:left="6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AD0FD2"/>
    <w:multiLevelType w:val="hybridMultilevel"/>
    <w:tmpl w:val="4C76B1F2"/>
    <w:lvl w:ilvl="0" w:tplc="38F68AEA">
      <w:start w:val="1"/>
      <w:numFmt w:val="bullet"/>
      <w:lvlText w:val="•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03A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87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C8E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23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0DE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443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51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273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710AAF"/>
    <w:multiLevelType w:val="hybridMultilevel"/>
    <w:tmpl w:val="2EC23E02"/>
    <w:lvl w:ilvl="0" w:tplc="3FB2F770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6C0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E54B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E0F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4450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8C4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85A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2039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6C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1D0C11"/>
    <w:multiLevelType w:val="hybridMultilevel"/>
    <w:tmpl w:val="70ACE3D4"/>
    <w:lvl w:ilvl="0" w:tplc="DBFCDC86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48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861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CFD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CD9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A1A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216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C7A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8B5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460DA6"/>
    <w:multiLevelType w:val="hybridMultilevel"/>
    <w:tmpl w:val="A5FE75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36F37"/>
    <w:multiLevelType w:val="hybridMultilevel"/>
    <w:tmpl w:val="70ACE3D4"/>
    <w:lvl w:ilvl="0" w:tplc="DBFCDC86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48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861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CFD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CD9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A1A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216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C7A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8B5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912240"/>
    <w:multiLevelType w:val="hybridMultilevel"/>
    <w:tmpl w:val="F39E8EB2"/>
    <w:lvl w:ilvl="0" w:tplc="A7060AA6">
      <w:start w:val="1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8D6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CB1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04E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431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E05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83D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9E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CCC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4E6301"/>
    <w:multiLevelType w:val="multilevel"/>
    <w:tmpl w:val="D688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C907E4"/>
    <w:multiLevelType w:val="hybridMultilevel"/>
    <w:tmpl w:val="ADA2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24"/>
  </w:num>
  <w:num w:numId="5">
    <w:abstractNumId w:val="18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23"/>
  </w:num>
  <w:num w:numId="11">
    <w:abstractNumId w:val="5"/>
  </w:num>
  <w:num w:numId="12">
    <w:abstractNumId w:val="28"/>
  </w:num>
  <w:num w:numId="13">
    <w:abstractNumId w:val="19"/>
  </w:num>
  <w:num w:numId="14">
    <w:abstractNumId w:val="12"/>
  </w:num>
  <w:num w:numId="15">
    <w:abstractNumId w:val="3"/>
  </w:num>
  <w:num w:numId="16">
    <w:abstractNumId w:val="2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4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20"/>
  </w:num>
  <w:num w:numId="32">
    <w:abstractNumId w:val="22"/>
  </w:num>
  <w:num w:numId="33">
    <w:abstractNumId w:val="31"/>
  </w:num>
  <w:num w:numId="34">
    <w:abstractNumId w:val="29"/>
  </w:num>
  <w:num w:numId="35">
    <w:abstractNumId w:val="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EB"/>
    <w:rsid w:val="00045137"/>
    <w:rsid w:val="000A4911"/>
    <w:rsid w:val="00105E98"/>
    <w:rsid w:val="00130AB2"/>
    <w:rsid w:val="001353CA"/>
    <w:rsid w:val="0016084D"/>
    <w:rsid w:val="00175D6E"/>
    <w:rsid w:val="001A6AB1"/>
    <w:rsid w:val="00205CC2"/>
    <w:rsid w:val="002D674E"/>
    <w:rsid w:val="00336FEB"/>
    <w:rsid w:val="00376EC4"/>
    <w:rsid w:val="00407C3A"/>
    <w:rsid w:val="004956A7"/>
    <w:rsid w:val="004E435C"/>
    <w:rsid w:val="00513AAD"/>
    <w:rsid w:val="00551EC8"/>
    <w:rsid w:val="005911DE"/>
    <w:rsid w:val="006243B8"/>
    <w:rsid w:val="007C09CA"/>
    <w:rsid w:val="007C1A4E"/>
    <w:rsid w:val="008444BE"/>
    <w:rsid w:val="008F19D8"/>
    <w:rsid w:val="00966C85"/>
    <w:rsid w:val="009975BE"/>
    <w:rsid w:val="009D1D8E"/>
    <w:rsid w:val="00AA222E"/>
    <w:rsid w:val="00AA4CAB"/>
    <w:rsid w:val="00AB2BB5"/>
    <w:rsid w:val="00B1758F"/>
    <w:rsid w:val="00CA7A9B"/>
    <w:rsid w:val="00CD2B79"/>
    <w:rsid w:val="00F11C8A"/>
    <w:rsid w:val="00F30C1C"/>
    <w:rsid w:val="00F369A8"/>
    <w:rsid w:val="00F92FBA"/>
    <w:rsid w:val="00FA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B1CB"/>
  <w15:docId w15:val="{12674195-B185-410A-B70E-E2DBE22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nhideWhenUsed/>
    <w:qFormat/>
    <w:pPr>
      <w:keepNext/>
      <w:keepLines/>
      <w:spacing w:after="0"/>
      <w:ind w:left="1215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lu2">
    <w:name w:val="heading 2"/>
    <w:next w:val="Normal"/>
    <w:link w:val="Titlu2Caracter"/>
    <w:unhideWhenUsed/>
    <w:qFormat/>
    <w:pPr>
      <w:keepNext/>
      <w:keepLines/>
      <w:spacing w:after="12"/>
      <w:ind w:left="850" w:hanging="10"/>
      <w:outlineLvl w:val="1"/>
    </w:pPr>
    <w:rPr>
      <w:rFonts w:ascii="Arial" w:eastAsia="Arial" w:hAnsi="Arial" w:cs="Arial"/>
      <w:b/>
      <w:i/>
      <w:color w:val="548DD4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12"/>
      <w:ind w:left="850" w:hanging="10"/>
      <w:outlineLvl w:val="2"/>
    </w:pPr>
    <w:rPr>
      <w:rFonts w:ascii="Arial" w:eastAsia="Arial" w:hAnsi="Arial" w:cs="Arial"/>
      <w:b/>
      <w:i/>
      <w:color w:val="548DD4"/>
    </w:rPr>
  </w:style>
  <w:style w:type="paragraph" w:styleId="Titlu5">
    <w:name w:val="heading 5"/>
    <w:basedOn w:val="Normal"/>
    <w:next w:val="Normal"/>
    <w:link w:val="Titlu5Caracter"/>
    <w:qFormat/>
    <w:rsid w:val="00130AB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AU"/>
    </w:rPr>
  </w:style>
  <w:style w:type="paragraph" w:styleId="Titlu6">
    <w:name w:val="heading 6"/>
    <w:basedOn w:val="Normal"/>
    <w:next w:val="Normal"/>
    <w:link w:val="Titlu6Caracter"/>
    <w:qFormat/>
    <w:rsid w:val="00130AB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b/>
      <w:color w:val="000000"/>
      <w:sz w:val="28"/>
    </w:rPr>
  </w:style>
  <w:style w:type="character" w:customStyle="1" w:styleId="Titlu2Caracter">
    <w:name w:val="Titlu 2 Caracter"/>
    <w:link w:val="Titlu2"/>
    <w:rPr>
      <w:rFonts w:ascii="Arial" w:eastAsia="Arial" w:hAnsi="Arial" w:cs="Arial"/>
      <w:b/>
      <w:i/>
      <w:color w:val="548DD4"/>
      <w:sz w:val="22"/>
    </w:rPr>
  </w:style>
  <w:style w:type="character" w:customStyle="1" w:styleId="Titlu3Caracter">
    <w:name w:val="Titlu 3 Caracter"/>
    <w:link w:val="Titlu3"/>
    <w:rPr>
      <w:rFonts w:ascii="Arial" w:eastAsia="Arial" w:hAnsi="Arial" w:cs="Arial"/>
      <w:b/>
      <w:i/>
      <w:color w:val="548DD4"/>
      <w:sz w:val="22"/>
    </w:rPr>
  </w:style>
  <w:style w:type="character" w:customStyle="1" w:styleId="Titlu5Caracter">
    <w:name w:val="Titlu 5 Caracter"/>
    <w:basedOn w:val="Fontdeparagrafimplicit"/>
    <w:link w:val="Titlu5"/>
    <w:rsid w:val="00130AB2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Titlu6Caracter">
    <w:name w:val="Titlu 6 Caracter"/>
    <w:basedOn w:val="Fontdeparagrafimplicit"/>
    <w:link w:val="Titlu6"/>
    <w:rsid w:val="00130AB2"/>
    <w:rPr>
      <w:rFonts w:ascii="Times New Roman" w:eastAsia="Times New Roman" w:hAnsi="Times New Roman" w:cs="Times New Roman"/>
      <w:b/>
      <w:bCs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205CC2"/>
    <w:pPr>
      <w:spacing w:after="200" w:line="276" w:lineRule="auto"/>
      <w:ind w:left="720"/>
      <w:contextualSpacing/>
    </w:pPr>
    <w:rPr>
      <w:rFonts w:cs="Times New Roman"/>
      <w:color w:val="auto"/>
      <w:lang w:val="ro-RO"/>
    </w:rPr>
  </w:style>
  <w:style w:type="paragraph" w:styleId="Frspaiere">
    <w:name w:val="No Spacing"/>
    <w:qFormat/>
    <w:rsid w:val="00205CC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30AB2"/>
    <w:pPr>
      <w:spacing w:after="0" w:line="240" w:lineRule="auto"/>
    </w:pPr>
    <w:rPr>
      <w:rFonts w:ascii="Tahoma" w:hAnsi="Tahoma" w:cs="Tahoma"/>
      <w:color w:val="auto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30AB2"/>
    <w:rPr>
      <w:rFonts w:ascii="Tahoma" w:eastAsia="Calibri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130AB2"/>
    <w:rPr>
      <w:color w:val="0563C1" w:themeColor="hyperlink"/>
      <w:u w:val="single"/>
    </w:rPr>
  </w:style>
  <w:style w:type="paragraph" w:customStyle="1" w:styleId="Frspaiere1">
    <w:name w:val="Fără spațiere1"/>
    <w:uiPriority w:val="1"/>
    <w:qFormat/>
    <w:rsid w:val="00130AB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130A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130AB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130AB2"/>
    <w:rPr>
      <w:rFonts w:ascii="Times New Roman" w:eastAsia="Times New Roman" w:hAnsi="Times New Roman" w:cs="Times New Roman"/>
      <w:sz w:val="24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130AB2"/>
    <w:pPr>
      <w:spacing w:after="120" w:line="276" w:lineRule="auto"/>
    </w:pPr>
    <w:rPr>
      <w:rFonts w:cs="Times New Roman"/>
      <w:color w:val="auto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130AB2"/>
    <w:rPr>
      <w:rFonts w:ascii="Calibri" w:eastAsia="Calibri" w:hAnsi="Calibri" w:cs="Times New Roman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130AB2"/>
    <w:pPr>
      <w:tabs>
        <w:tab w:val="center" w:pos="4536"/>
        <w:tab w:val="right" w:pos="9072"/>
      </w:tabs>
      <w:spacing w:after="200" w:line="276" w:lineRule="auto"/>
    </w:pPr>
    <w:rPr>
      <w:rFonts w:cs="Times New Roman"/>
      <w:color w:val="auto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130AB2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30AB2"/>
    <w:pPr>
      <w:tabs>
        <w:tab w:val="center" w:pos="4536"/>
        <w:tab w:val="right" w:pos="9072"/>
      </w:tabs>
      <w:spacing w:after="200" w:line="276" w:lineRule="auto"/>
    </w:pPr>
    <w:rPr>
      <w:rFonts w:cs="Times New Roman"/>
      <w:color w:val="auto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130AB2"/>
    <w:rPr>
      <w:rFonts w:ascii="Calibri" w:eastAsia="Calibri" w:hAnsi="Calibri" w:cs="Times New Roman"/>
      <w:lang w:val="ro-RO"/>
    </w:rPr>
  </w:style>
  <w:style w:type="table" w:styleId="Tabelgril">
    <w:name w:val="Table Grid"/>
    <w:basedOn w:val="TabelNormal"/>
    <w:uiPriority w:val="39"/>
    <w:rsid w:val="00130A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3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o-RO" w:eastAsia="ro-RO"/>
    </w:rPr>
  </w:style>
  <w:style w:type="paragraph" w:styleId="Indentcorptext">
    <w:name w:val="Body Text Indent"/>
    <w:basedOn w:val="Normal"/>
    <w:link w:val="IndentcorptextCaracter"/>
    <w:rsid w:val="00130AB2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130AB2"/>
    <w:rPr>
      <w:rFonts w:ascii="Times New Roman" w:eastAsia="Times New Roman" w:hAnsi="Times New Roman" w:cs="Times New Roman"/>
      <w:sz w:val="24"/>
      <w:szCs w:val="24"/>
    </w:rPr>
  </w:style>
  <w:style w:type="paragraph" w:customStyle="1" w:styleId="Frspaiere2">
    <w:name w:val="Fără spațiere2"/>
    <w:uiPriority w:val="1"/>
    <w:qFormat/>
    <w:rsid w:val="00130AB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Parcurs">
    <w:name w:val="FollowedHyperlink"/>
    <w:rsid w:val="00130AB2"/>
    <w:rPr>
      <w:color w:val="800080"/>
      <w:u w:val="single"/>
    </w:rPr>
  </w:style>
  <w:style w:type="paragraph" w:styleId="Textsimplu">
    <w:name w:val="Plain Text"/>
    <w:basedOn w:val="Normal"/>
    <w:link w:val="TextsimpluCaracter"/>
    <w:uiPriority w:val="99"/>
    <w:unhideWhenUsed/>
    <w:rsid w:val="00130AB2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130AB2"/>
    <w:rPr>
      <w:rFonts w:ascii="Consolas" w:eastAsiaTheme="minorHAnsi" w:hAnsi="Consolas"/>
      <w:sz w:val="21"/>
      <w:szCs w:val="21"/>
    </w:rPr>
  </w:style>
  <w:style w:type="character" w:customStyle="1" w:styleId="TitluCaracter">
    <w:name w:val="Titlu Caracter"/>
    <w:basedOn w:val="Fontdeparagrafimplicit"/>
    <w:link w:val="Titlu"/>
    <w:rsid w:val="008444BE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Titlu">
    <w:name w:val="Title"/>
    <w:basedOn w:val="Normal"/>
    <w:link w:val="TitluCaracter"/>
    <w:qFormat/>
    <w:rsid w:val="008444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o-RO" w:eastAsia="ro-RO"/>
    </w:rPr>
  </w:style>
  <w:style w:type="character" w:customStyle="1" w:styleId="Heading2">
    <w:name w:val="Heading #2_"/>
    <w:basedOn w:val="Fontdeparagrafimplicit"/>
    <w:link w:val="Heading20"/>
    <w:locked/>
    <w:rsid w:val="008444BE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8444BE"/>
    <w:pPr>
      <w:widowControl w:val="0"/>
      <w:shd w:val="clear" w:color="auto" w:fill="FFFFFF"/>
      <w:spacing w:after="60" w:line="240" w:lineRule="auto"/>
      <w:jc w:val="center"/>
      <w:outlineLvl w:val="1"/>
    </w:pPr>
    <w:rPr>
      <w:rFonts w:ascii="Arial" w:eastAsia="Arial" w:hAnsi="Arial" w:cs="Arial"/>
      <w:b/>
      <w:bCs/>
      <w:color w:val="auto"/>
    </w:rPr>
  </w:style>
  <w:style w:type="character" w:customStyle="1" w:styleId="Bodytext19">
    <w:name w:val="Body text (19)_"/>
    <w:basedOn w:val="Fontdeparagrafimplicit"/>
    <w:link w:val="Bodytext190"/>
    <w:locked/>
    <w:rsid w:val="008444BE"/>
    <w:rPr>
      <w:rFonts w:ascii="Arial Narrow" w:eastAsia="Arial Narrow" w:hAnsi="Arial Narrow" w:cs="Arial Narrow"/>
      <w:b/>
      <w:bCs/>
      <w:spacing w:val="20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8444BE"/>
    <w:pPr>
      <w:widowControl w:val="0"/>
      <w:shd w:val="clear" w:color="auto" w:fill="FFFFFF"/>
      <w:spacing w:after="360" w:line="0" w:lineRule="atLeast"/>
    </w:pPr>
    <w:rPr>
      <w:rFonts w:ascii="Arial Narrow" w:eastAsia="Arial Narrow" w:hAnsi="Arial Narrow" w:cs="Arial Narrow"/>
      <w:b/>
      <w:bCs/>
      <w:color w:val="auto"/>
      <w:spacing w:val="20"/>
    </w:rPr>
  </w:style>
  <w:style w:type="character" w:customStyle="1" w:styleId="Bodytext23">
    <w:name w:val="Body text (23)_"/>
    <w:basedOn w:val="Fontdeparagrafimplicit"/>
    <w:link w:val="Bodytext230"/>
    <w:locked/>
    <w:rsid w:val="008444BE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8444BE"/>
    <w:pPr>
      <w:widowControl w:val="0"/>
      <w:shd w:val="clear" w:color="auto" w:fill="FFFFFF"/>
      <w:spacing w:after="0" w:line="270" w:lineRule="exact"/>
      <w:jc w:val="both"/>
    </w:pPr>
    <w:rPr>
      <w:rFonts w:ascii="Arial Narrow" w:eastAsia="Arial Narrow" w:hAnsi="Arial Narrow" w:cs="Arial Narrow"/>
      <w:b/>
      <w:bCs/>
      <w:color w:val="auto"/>
      <w:sz w:val="17"/>
      <w:szCs w:val="17"/>
    </w:rPr>
  </w:style>
  <w:style w:type="character" w:customStyle="1" w:styleId="Bodytext22Italic">
    <w:name w:val="Body text (22) + Italic"/>
    <w:basedOn w:val="Fontdeparagrafimplicit"/>
    <w:rsid w:val="008444BE"/>
    <w:rPr>
      <w:rFonts w:ascii="Arial Narrow" w:eastAsia="Arial Narrow" w:hAnsi="Arial Narrow" w:cs="Arial Narrow" w:hint="default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18A6-710F-4C7C-9715-2D766D44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36</Pages>
  <Words>11730</Words>
  <Characters>66867</Characters>
  <Application>Microsoft Office Word</Application>
  <DocSecurity>0</DocSecurity>
  <Lines>557</Lines>
  <Paragraphs>156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MANAGERIAL</vt:lpstr>
      <vt:lpstr>PLAN MANAGERIAL</vt:lpstr>
    </vt:vector>
  </TitlesOfParts>
  <Company/>
  <LinksUpToDate>false</LinksUpToDate>
  <CharactersWithSpaces>78441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MANAGERIAL</dc:title>
  <dc:subject>AN SCOLAR 2018-2019</dc:subject>
  <dc:creator>director</dc:creator>
  <cp:keywords/>
  <cp:lastModifiedBy>Scoala Jina</cp:lastModifiedBy>
  <cp:revision>4</cp:revision>
  <cp:lastPrinted>2020-10-17T10:00:00Z</cp:lastPrinted>
  <dcterms:created xsi:type="dcterms:W3CDTF">2020-10-17T09:48:00Z</dcterms:created>
  <dcterms:modified xsi:type="dcterms:W3CDTF">2020-10-22T07:00:00Z</dcterms:modified>
</cp:coreProperties>
</file>