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1700" w14:textId="749F7C32" w:rsidR="00E40B00" w:rsidRPr="00E40B00" w:rsidRDefault="00E40B00" w:rsidP="00E40B00">
      <w:pPr>
        <w:spacing w:after="0" w:line="240" w:lineRule="auto"/>
        <w:rPr>
          <w:rFonts w:ascii="Times New Roman" w:hAnsi="Times New Roman" w:cs="Times New Roman"/>
          <w:b/>
          <w:bCs/>
          <w:sz w:val="24"/>
          <w:szCs w:val="24"/>
          <w:lang w:val="ro-RO"/>
        </w:rPr>
      </w:pPr>
      <w:r w:rsidRPr="00DF725B">
        <w:rPr>
          <w:rFonts w:ascii="Times New Roman" w:eastAsia="Times New Roman" w:hAnsi="Times New Roman" w:cs="Times New Roman"/>
          <w:b/>
          <w:bCs/>
          <w:sz w:val="28"/>
          <w:szCs w:val="28"/>
        </w:rPr>
        <w:t xml:space="preserve">ȘCOALA </w:t>
      </w:r>
      <w:proofErr w:type="gramStart"/>
      <w:r w:rsidRPr="00DF725B">
        <w:rPr>
          <w:rFonts w:ascii="Times New Roman" w:eastAsia="Times New Roman" w:hAnsi="Times New Roman" w:cs="Times New Roman"/>
          <w:b/>
          <w:bCs/>
          <w:sz w:val="28"/>
          <w:szCs w:val="28"/>
        </w:rPr>
        <w:t>GIMNAZIALĂ  JINA</w:t>
      </w:r>
      <w:proofErr w:type="gramEnd"/>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14:paraId="50DF8011" w14:textId="2940E63E" w:rsidR="00CD06C6" w:rsidRDefault="00CD06C6" w:rsidP="00E40B00">
      <w:pPr>
        <w:tabs>
          <w:tab w:val="center" w:pos="4536"/>
          <w:tab w:val="right" w:pos="9072"/>
        </w:tabs>
        <w:spacing w:after="0" w:line="240" w:lineRule="auto"/>
        <w:rPr>
          <w:rFonts w:ascii="Times New Roman" w:eastAsia="Times New Roman" w:hAnsi="Times New Roman" w:cs="Times New Roman"/>
          <w:bCs/>
          <w:sz w:val="24"/>
          <w:szCs w:val="24"/>
        </w:rPr>
      </w:pPr>
      <w:r w:rsidRPr="00DF725B">
        <w:rPr>
          <w:rFonts w:ascii="Times New Roman" w:eastAsia="Times New Roman" w:hAnsi="Times New Roman" w:cs="Times New Roman"/>
          <w:bCs/>
          <w:sz w:val="24"/>
          <w:szCs w:val="24"/>
        </w:rPr>
        <w:t xml:space="preserve">Str. </w:t>
      </w:r>
      <w:proofErr w:type="spellStart"/>
      <w:r w:rsidRPr="00DF725B">
        <w:rPr>
          <w:rFonts w:ascii="Times New Roman" w:eastAsia="Times New Roman" w:hAnsi="Times New Roman" w:cs="Times New Roman"/>
          <w:bCs/>
          <w:sz w:val="24"/>
          <w:szCs w:val="24"/>
        </w:rPr>
        <w:t>Principală</w:t>
      </w:r>
      <w:proofErr w:type="spellEnd"/>
      <w:r w:rsidRPr="00DF725B">
        <w:rPr>
          <w:rFonts w:ascii="Times New Roman" w:eastAsia="Times New Roman" w:hAnsi="Times New Roman" w:cs="Times New Roman"/>
          <w:bCs/>
          <w:sz w:val="24"/>
          <w:szCs w:val="24"/>
        </w:rPr>
        <w:t>, Nr.296</w:t>
      </w:r>
      <w:r>
        <w:rPr>
          <w:rFonts w:ascii="Times New Roman" w:eastAsia="Times New Roman" w:hAnsi="Times New Roman" w:cs="Times New Roman"/>
          <w:bCs/>
          <w:sz w:val="24"/>
          <w:szCs w:val="24"/>
        </w:rPr>
        <w:t xml:space="preserve">                                                                                 </w:t>
      </w:r>
    </w:p>
    <w:p w14:paraId="69854DCA" w14:textId="256C9010" w:rsidR="00E40B00" w:rsidRPr="00DF725B" w:rsidRDefault="00E40B00" w:rsidP="00E40B00">
      <w:pPr>
        <w:tabs>
          <w:tab w:val="center" w:pos="4536"/>
          <w:tab w:val="right" w:pos="9072"/>
        </w:tabs>
        <w:spacing w:after="0" w:line="240" w:lineRule="auto"/>
        <w:rPr>
          <w:rFonts w:ascii="Times New Roman" w:eastAsia="Times New Roman" w:hAnsi="Times New Roman" w:cs="Times New Roman"/>
          <w:bCs/>
          <w:sz w:val="24"/>
          <w:szCs w:val="24"/>
        </w:rPr>
      </w:pPr>
      <w:proofErr w:type="spellStart"/>
      <w:r w:rsidRPr="00DF725B">
        <w:rPr>
          <w:rFonts w:ascii="Times New Roman" w:eastAsia="Times New Roman" w:hAnsi="Times New Roman" w:cs="Times New Roman"/>
          <w:bCs/>
          <w:sz w:val="24"/>
          <w:szCs w:val="24"/>
        </w:rPr>
        <w:t>Județul</w:t>
      </w:r>
      <w:proofErr w:type="spellEnd"/>
      <w:r w:rsidRPr="00DF725B">
        <w:rPr>
          <w:rFonts w:ascii="Times New Roman" w:eastAsia="Times New Roman" w:hAnsi="Times New Roman" w:cs="Times New Roman"/>
          <w:bCs/>
          <w:sz w:val="24"/>
          <w:szCs w:val="24"/>
        </w:rPr>
        <w:t xml:space="preserve"> Sibiu</w:t>
      </w:r>
    </w:p>
    <w:p w14:paraId="3A0622B6" w14:textId="77777777" w:rsidR="00E40B00" w:rsidRPr="00AF03C5" w:rsidRDefault="00E40B00" w:rsidP="00E40B00">
      <w:pPr>
        <w:tabs>
          <w:tab w:val="center" w:pos="4536"/>
          <w:tab w:val="right" w:pos="9072"/>
        </w:tabs>
        <w:spacing w:after="0" w:line="240" w:lineRule="auto"/>
        <w:rPr>
          <w:rFonts w:ascii="Cambria" w:eastAsia="Times New Roman" w:hAnsi="Cambria" w:cs="Times New Roman"/>
          <w:color w:val="0F243E"/>
          <w:sz w:val="24"/>
          <w:szCs w:val="24"/>
        </w:rPr>
      </w:pPr>
      <w:r w:rsidRPr="00DF725B">
        <w:rPr>
          <w:rFonts w:ascii="Times New Roman" w:eastAsia="Times New Roman" w:hAnsi="Times New Roman" w:cs="Times New Roman"/>
          <w:bCs/>
          <w:sz w:val="24"/>
          <w:szCs w:val="24"/>
        </w:rPr>
        <w:t>Tel/fax 0269532109</w:t>
      </w:r>
      <w:r>
        <w:rPr>
          <w:rFonts w:ascii="Cambria" w:eastAsia="Times New Roman" w:hAnsi="Cambria" w:cs="Times New Roman"/>
          <w:color w:val="0F243E"/>
          <w:sz w:val="24"/>
          <w:szCs w:val="24"/>
        </w:rPr>
        <w:t xml:space="preserve">   </w:t>
      </w:r>
    </w:p>
    <w:p w14:paraId="56DD4CEF" w14:textId="77777777" w:rsidR="00CD06C6" w:rsidRPr="00610FB1" w:rsidRDefault="007C55C3" w:rsidP="00F40217">
      <w:pPr>
        <w:rPr>
          <w:rFonts w:ascii="Times New Roman" w:hAnsi="Times New Roman" w:cs="Times New Roman"/>
          <w:b/>
          <w:bCs/>
          <w:sz w:val="24"/>
          <w:szCs w:val="24"/>
          <w:lang w:val="ro-RO"/>
        </w:rPr>
      </w:pPr>
      <w:r w:rsidRPr="00096E6D">
        <w:rPr>
          <w:rFonts w:ascii="Times New Roman" w:hAnsi="Times New Roman" w:cs="Times New Roman"/>
          <w:b/>
          <w:bCs/>
          <w:sz w:val="24"/>
          <w:szCs w:val="24"/>
          <w:lang w:val="ro-RO"/>
        </w:rPr>
        <w:tab/>
        <w:t xml:space="preserve"> </w:t>
      </w:r>
      <w:r w:rsidRPr="00096E6D">
        <w:rPr>
          <w:rFonts w:ascii="Times New Roman" w:hAnsi="Times New Roman" w:cs="Times New Roman"/>
          <w:b/>
          <w:bCs/>
          <w:sz w:val="24"/>
          <w:szCs w:val="24"/>
          <w:lang w:val="ro-RO"/>
        </w:rPr>
        <w:tab/>
      </w:r>
      <w:r w:rsidR="00A828F8" w:rsidRPr="00610FB1">
        <w:rPr>
          <w:rFonts w:ascii="Times New Roman" w:hAnsi="Times New Roman" w:cs="Times New Roman"/>
          <w:b/>
          <w:bCs/>
          <w:sz w:val="24"/>
          <w:szCs w:val="24"/>
          <w:lang w:val="ro-RO"/>
        </w:rPr>
        <w:t xml:space="preserve">                                  </w:t>
      </w:r>
    </w:p>
    <w:p w14:paraId="7FF22226" w14:textId="6442412A" w:rsidR="00CD06C6" w:rsidRPr="00610FB1" w:rsidRDefault="00CD06C6" w:rsidP="00CD06C6">
      <w:pPr>
        <w:ind w:left="2880"/>
        <w:rPr>
          <w:rFonts w:ascii="Times New Roman" w:hAnsi="Times New Roman" w:cs="Times New Roman"/>
          <w:sz w:val="24"/>
          <w:szCs w:val="24"/>
          <w:lang w:val="ro-RO"/>
        </w:rPr>
      </w:pPr>
      <w:r w:rsidRPr="00610FB1">
        <w:rPr>
          <w:rFonts w:ascii="Times New Roman" w:hAnsi="Times New Roman" w:cs="Times New Roman"/>
          <w:sz w:val="24"/>
          <w:szCs w:val="24"/>
          <w:lang w:val="ro-RO"/>
        </w:rPr>
        <w:t xml:space="preserve">Avizat în </w:t>
      </w:r>
      <w:proofErr w:type="spellStart"/>
      <w:r w:rsidRPr="00610FB1">
        <w:rPr>
          <w:rFonts w:ascii="Times New Roman" w:hAnsi="Times New Roman" w:cs="Times New Roman"/>
          <w:sz w:val="24"/>
          <w:szCs w:val="24"/>
          <w:lang w:val="ro-RO"/>
        </w:rPr>
        <w:t>şedinţa</w:t>
      </w:r>
      <w:proofErr w:type="spellEnd"/>
      <w:r w:rsidRPr="00610FB1">
        <w:rPr>
          <w:rFonts w:ascii="Times New Roman" w:hAnsi="Times New Roman" w:cs="Times New Roman"/>
          <w:sz w:val="24"/>
          <w:szCs w:val="24"/>
          <w:lang w:val="ro-RO"/>
        </w:rPr>
        <w:t xml:space="preserve"> CP din </w:t>
      </w:r>
      <w:r w:rsidR="00326D03" w:rsidRPr="00610FB1">
        <w:rPr>
          <w:rFonts w:ascii="Times New Roman" w:hAnsi="Times New Roman" w:cs="Times New Roman"/>
          <w:sz w:val="24"/>
          <w:szCs w:val="24"/>
          <w:lang w:val="ro-RO"/>
        </w:rPr>
        <w:t>15.09.2022</w:t>
      </w:r>
      <w:r w:rsidRPr="00610FB1">
        <w:rPr>
          <w:rFonts w:ascii="Times New Roman" w:eastAsia="Times New Roman" w:hAnsi="Times New Roman" w:cs="Times New Roman"/>
          <w:sz w:val="24"/>
          <w:szCs w:val="24"/>
        </w:rPr>
        <w:t xml:space="preserve">                            </w:t>
      </w:r>
    </w:p>
    <w:p w14:paraId="6714D4B7" w14:textId="3F4F39D2" w:rsidR="00151B6A" w:rsidRPr="00610FB1" w:rsidRDefault="00A828F8" w:rsidP="00D23AC2">
      <w:pPr>
        <w:rPr>
          <w:rFonts w:ascii="Times New Roman" w:hAnsi="Times New Roman" w:cs="Times New Roman"/>
          <w:sz w:val="24"/>
          <w:szCs w:val="24"/>
          <w:lang w:val="ro-RO"/>
        </w:rPr>
      </w:pPr>
      <w:r w:rsidRPr="00610FB1">
        <w:rPr>
          <w:rFonts w:ascii="Times New Roman" w:hAnsi="Times New Roman" w:cs="Times New Roman"/>
          <w:sz w:val="24"/>
          <w:szCs w:val="24"/>
          <w:lang w:val="ro-RO"/>
        </w:rPr>
        <w:t xml:space="preserve"> </w:t>
      </w:r>
      <w:r w:rsidR="00CD06C6" w:rsidRPr="00610FB1">
        <w:rPr>
          <w:rFonts w:ascii="Times New Roman" w:hAnsi="Times New Roman" w:cs="Times New Roman"/>
          <w:sz w:val="24"/>
          <w:szCs w:val="24"/>
          <w:lang w:val="ro-RO"/>
        </w:rPr>
        <w:tab/>
      </w:r>
      <w:r w:rsidR="00CD06C6" w:rsidRPr="00610FB1">
        <w:rPr>
          <w:rFonts w:ascii="Times New Roman" w:hAnsi="Times New Roman" w:cs="Times New Roman"/>
          <w:sz w:val="24"/>
          <w:szCs w:val="24"/>
          <w:lang w:val="ro-RO"/>
        </w:rPr>
        <w:tab/>
      </w:r>
      <w:r w:rsidR="00CD06C6" w:rsidRPr="00610FB1">
        <w:rPr>
          <w:rFonts w:ascii="Times New Roman" w:hAnsi="Times New Roman" w:cs="Times New Roman"/>
          <w:sz w:val="24"/>
          <w:szCs w:val="24"/>
          <w:lang w:val="ro-RO"/>
        </w:rPr>
        <w:tab/>
      </w:r>
      <w:r w:rsidR="00CD06C6" w:rsidRPr="00610FB1">
        <w:rPr>
          <w:rFonts w:ascii="Times New Roman" w:hAnsi="Times New Roman" w:cs="Times New Roman"/>
          <w:sz w:val="24"/>
          <w:szCs w:val="24"/>
          <w:lang w:val="ro-RO"/>
        </w:rPr>
        <w:tab/>
      </w:r>
      <w:r w:rsidR="00E40B00" w:rsidRPr="00610FB1">
        <w:rPr>
          <w:rFonts w:ascii="Times New Roman" w:hAnsi="Times New Roman" w:cs="Times New Roman"/>
          <w:sz w:val="24"/>
          <w:szCs w:val="24"/>
          <w:lang w:val="ro-RO"/>
        </w:rPr>
        <w:t xml:space="preserve">Aprobat prin Hotărârea CA nr. </w:t>
      </w:r>
      <w:r w:rsidR="00D23AC2" w:rsidRPr="00610FB1">
        <w:rPr>
          <w:rFonts w:ascii="Times New Roman" w:hAnsi="Times New Roman" w:cs="Times New Roman"/>
          <w:sz w:val="24"/>
          <w:szCs w:val="24"/>
          <w:lang w:val="ro-RO"/>
        </w:rPr>
        <w:t>13</w:t>
      </w:r>
      <w:r w:rsidR="00610FB1" w:rsidRPr="00610FB1">
        <w:rPr>
          <w:rFonts w:ascii="Times New Roman" w:hAnsi="Times New Roman" w:cs="Times New Roman"/>
          <w:sz w:val="24"/>
          <w:szCs w:val="24"/>
          <w:lang w:val="ro-RO"/>
        </w:rPr>
        <w:t xml:space="preserve"> </w:t>
      </w:r>
      <w:r w:rsidR="00151B6A" w:rsidRPr="00610FB1">
        <w:rPr>
          <w:rFonts w:ascii="Times New Roman" w:hAnsi="Times New Roman" w:cs="Times New Roman"/>
          <w:sz w:val="24"/>
          <w:szCs w:val="24"/>
          <w:lang w:val="ro-RO"/>
        </w:rPr>
        <w:t xml:space="preserve">din 09.09.2022 </w:t>
      </w:r>
    </w:p>
    <w:p w14:paraId="2441E7C2" w14:textId="77777777" w:rsidR="00610FB1" w:rsidRDefault="00610FB1" w:rsidP="00D23AC2">
      <w:pPr>
        <w:rPr>
          <w:sz w:val="28"/>
          <w:szCs w:val="28"/>
          <w:lang w:val="ro-RO"/>
        </w:rPr>
      </w:pPr>
    </w:p>
    <w:p w14:paraId="73A02ED3" w14:textId="10799B27" w:rsidR="007C55C3" w:rsidRPr="00151B6A" w:rsidRDefault="009D51B6" w:rsidP="00D23AC2">
      <w:pPr>
        <w:rPr>
          <w:sz w:val="28"/>
          <w:szCs w:val="28"/>
          <w:lang w:val="ro-RO"/>
        </w:rPr>
      </w:pPr>
      <w:r w:rsidRPr="00151B6A">
        <w:rPr>
          <w:sz w:val="28"/>
          <w:szCs w:val="28"/>
          <w:lang w:val="ro-RO"/>
        </w:rPr>
        <w:t>Nr.inreg.1244/12.09.202</w:t>
      </w:r>
      <w:r w:rsidR="00F40217" w:rsidRPr="00151B6A">
        <w:rPr>
          <w:sz w:val="28"/>
          <w:szCs w:val="28"/>
          <w:lang w:val="ro-RO"/>
        </w:rPr>
        <w:t>2</w:t>
      </w:r>
      <w:r w:rsidR="007C55C3" w:rsidRPr="00151B6A">
        <w:rPr>
          <w:sz w:val="28"/>
          <w:szCs w:val="28"/>
          <w:lang w:val="ro-RO"/>
        </w:rPr>
        <w:tab/>
      </w:r>
      <w:r w:rsidR="007C55C3" w:rsidRPr="00151B6A">
        <w:rPr>
          <w:sz w:val="28"/>
          <w:szCs w:val="28"/>
          <w:lang w:val="ro-RO"/>
        </w:rPr>
        <w:tab/>
      </w:r>
      <w:r w:rsidR="007C55C3" w:rsidRPr="00151B6A">
        <w:rPr>
          <w:sz w:val="28"/>
          <w:szCs w:val="28"/>
          <w:lang w:val="ro-RO"/>
        </w:rPr>
        <w:tab/>
      </w:r>
      <w:r w:rsidR="007C55C3" w:rsidRPr="00151B6A">
        <w:rPr>
          <w:sz w:val="28"/>
          <w:szCs w:val="28"/>
          <w:lang w:val="ro-RO"/>
        </w:rPr>
        <w:tab/>
      </w:r>
      <w:r w:rsidR="007C55C3" w:rsidRPr="00151B6A">
        <w:rPr>
          <w:sz w:val="28"/>
          <w:szCs w:val="28"/>
          <w:lang w:val="ro-RO"/>
        </w:rPr>
        <w:tab/>
      </w:r>
      <w:r w:rsidR="007C55C3" w:rsidRPr="00151B6A">
        <w:rPr>
          <w:sz w:val="28"/>
          <w:szCs w:val="28"/>
          <w:lang w:val="ro-RO"/>
        </w:rPr>
        <w:tab/>
      </w:r>
      <w:r w:rsidR="007C55C3" w:rsidRPr="00151B6A">
        <w:rPr>
          <w:sz w:val="28"/>
          <w:szCs w:val="28"/>
          <w:lang w:val="ro-RO"/>
        </w:rPr>
        <w:tab/>
      </w:r>
      <w:r w:rsidR="007C55C3" w:rsidRPr="00151B6A">
        <w:rPr>
          <w:sz w:val="28"/>
          <w:szCs w:val="28"/>
          <w:lang w:val="ro-RO"/>
        </w:rPr>
        <w:tab/>
      </w:r>
      <w:r w:rsidR="007C55C3" w:rsidRPr="00151B6A">
        <w:rPr>
          <w:sz w:val="28"/>
          <w:szCs w:val="28"/>
          <w:lang w:val="ro-RO"/>
        </w:rPr>
        <w:tab/>
      </w:r>
      <w:r w:rsidR="007C55C3" w:rsidRPr="00151B6A">
        <w:rPr>
          <w:sz w:val="28"/>
          <w:szCs w:val="28"/>
          <w:lang w:val="ro-RO"/>
        </w:rPr>
        <w:tab/>
      </w:r>
      <w:r w:rsidR="007C55C3" w:rsidRPr="00151B6A">
        <w:rPr>
          <w:sz w:val="28"/>
          <w:szCs w:val="28"/>
          <w:lang w:val="ro-RO"/>
        </w:rPr>
        <w:tab/>
      </w:r>
      <w:r w:rsidR="007C55C3" w:rsidRPr="00151B6A">
        <w:rPr>
          <w:sz w:val="28"/>
          <w:szCs w:val="28"/>
          <w:lang w:val="ro-RO"/>
        </w:rPr>
        <w:tab/>
      </w:r>
    </w:p>
    <w:p w14:paraId="633138D4" w14:textId="77777777" w:rsidR="007C55C3" w:rsidRPr="00096E6D" w:rsidRDefault="007C55C3" w:rsidP="007C55C3">
      <w:pPr>
        <w:rPr>
          <w:lang w:val="ro-RO"/>
        </w:rPr>
      </w:pPr>
      <w:r w:rsidRPr="00096E6D">
        <w:rPr>
          <w:lang w:val="ro-RO"/>
        </w:rPr>
        <w:tab/>
      </w:r>
    </w:p>
    <w:p w14:paraId="725E17AC" w14:textId="77777777" w:rsidR="007C55C3" w:rsidRPr="00096E6D" w:rsidRDefault="007C55C3" w:rsidP="007C55C3">
      <w:pPr>
        <w:rPr>
          <w:lang w:val="ro-RO"/>
        </w:rPr>
      </w:pPr>
    </w:p>
    <w:p w14:paraId="1EBF0897" w14:textId="77777777" w:rsidR="007C55C3" w:rsidRPr="00096E6D" w:rsidRDefault="007C55C3" w:rsidP="007C55C3">
      <w:pPr>
        <w:jc w:val="center"/>
        <w:rPr>
          <w:lang w:val="ro-RO"/>
        </w:rPr>
      </w:pPr>
    </w:p>
    <w:p w14:paraId="21B939F0" w14:textId="77777777" w:rsidR="007C55C3" w:rsidRPr="00096E6D" w:rsidRDefault="007C55C3" w:rsidP="007C55C3">
      <w:pPr>
        <w:jc w:val="center"/>
        <w:rPr>
          <w:lang w:val="ro-RO"/>
        </w:rPr>
      </w:pPr>
    </w:p>
    <w:p w14:paraId="59F05EB0" w14:textId="77777777" w:rsidR="007C55C3" w:rsidRPr="00096E6D" w:rsidRDefault="007C55C3" w:rsidP="007C55C3">
      <w:pPr>
        <w:jc w:val="center"/>
        <w:rPr>
          <w:lang w:val="ro-RO" w:eastAsia="en-GB"/>
        </w:rPr>
      </w:pPr>
    </w:p>
    <w:p w14:paraId="756D701C" w14:textId="77777777" w:rsidR="000C0C40" w:rsidRPr="00096E6D" w:rsidRDefault="000C0C40" w:rsidP="007C55C3">
      <w:pPr>
        <w:jc w:val="center"/>
        <w:rPr>
          <w:b/>
          <w:bCs/>
          <w:lang w:val="ro-RO" w:eastAsia="ro-RO" w:bidi="ro-RO"/>
        </w:rPr>
      </w:pPr>
    </w:p>
    <w:p w14:paraId="0272CAC7" w14:textId="77777777" w:rsidR="007C55C3" w:rsidRPr="004F5AFB" w:rsidRDefault="007C55C3" w:rsidP="00C13A5C">
      <w:pPr>
        <w:spacing w:line="239" w:lineRule="auto"/>
        <w:jc w:val="center"/>
        <w:rPr>
          <w:rFonts w:ascii="Times New Roman" w:hAnsi="Times New Roman" w:cs="Times New Roman"/>
          <w:b/>
          <w:bCs/>
          <w:sz w:val="72"/>
          <w:szCs w:val="110"/>
          <w:lang w:val="ro-RO" w:eastAsia="ro-RO"/>
        </w:rPr>
      </w:pPr>
      <w:r w:rsidRPr="004F5AFB">
        <w:rPr>
          <w:rFonts w:ascii="Times New Roman" w:hAnsi="Times New Roman" w:cs="Times New Roman"/>
          <w:b/>
          <w:bCs/>
          <w:sz w:val="72"/>
          <w:szCs w:val="110"/>
          <w:lang w:val="ro-RO" w:eastAsia="ro-RO"/>
        </w:rPr>
        <w:t xml:space="preserve">REGULAMENT </w:t>
      </w:r>
    </w:p>
    <w:p w14:paraId="08D9D74A" w14:textId="77777777" w:rsidR="00C13A5C" w:rsidRPr="004F5AFB" w:rsidRDefault="00C13A5C" w:rsidP="00C13A5C">
      <w:pPr>
        <w:spacing w:line="239" w:lineRule="auto"/>
        <w:jc w:val="center"/>
        <w:rPr>
          <w:rFonts w:ascii="Times New Roman" w:hAnsi="Times New Roman" w:cs="Times New Roman"/>
          <w:b/>
          <w:bCs/>
          <w:sz w:val="52"/>
          <w:szCs w:val="110"/>
          <w:lang w:val="ro-RO" w:eastAsia="ro-RO"/>
        </w:rPr>
      </w:pPr>
      <w:r w:rsidRPr="004F5AFB">
        <w:rPr>
          <w:rFonts w:ascii="Times New Roman" w:hAnsi="Times New Roman" w:cs="Times New Roman"/>
          <w:b/>
          <w:bCs/>
          <w:sz w:val="72"/>
          <w:szCs w:val="110"/>
          <w:lang w:val="ro-RO" w:eastAsia="ro-RO"/>
        </w:rPr>
        <w:t>INTERN</w:t>
      </w:r>
    </w:p>
    <w:p w14:paraId="2824DEB2" w14:textId="66D88CC0" w:rsidR="007C55C3" w:rsidRPr="004F5AFB" w:rsidRDefault="007C55C3" w:rsidP="007C55C3">
      <w:pPr>
        <w:spacing w:line="239" w:lineRule="auto"/>
        <w:ind w:left="520"/>
        <w:jc w:val="center"/>
        <w:rPr>
          <w:rFonts w:ascii="Times New Roman" w:hAnsi="Times New Roman" w:cs="Times New Roman"/>
          <w:b/>
          <w:bCs/>
          <w:sz w:val="56"/>
          <w:szCs w:val="110"/>
          <w:lang w:val="ro-RO" w:eastAsia="ro-RO"/>
        </w:rPr>
      </w:pPr>
      <w:r w:rsidRPr="004F5AFB">
        <w:rPr>
          <w:rFonts w:ascii="Times New Roman" w:hAnsi="Times New Roman" w:cs="Times New Roman"/>
          <w:b/>
          <w:bCs/>
          <w:sz w:val="56"/>
          <w:szCs w:val="110"/>
          <w:lang w:val="ro-RO" w:eastAsia="ro-RO"/>
        </w:rPr>
        <w:t xml:space="preserve">An </w:t>
      </w:r>
      <w:r w:rsidR="00890B49">
        <w:rPr>
          <w:rFonts w:ascii="Times New Roman" w:hAnsi="Times New Roman" w:cs="Times New Roman"/>
          <w:b/>
          <w:bCs/>
          <w:sz w:val="56"/>
          <w:szCs w:val="110"/>
          <w:lang w:val="ro-RO" w:eastAsia="ro-RO"/>
        </w:rPr>
        <w:t>Ș</w:t>
      </w:r>
      <w:r w:rsidRPr="004F5AFB">
        <w:rPr>
          <w:rFonts w:ascii="Times New Roman" w:hAnsi="Times New Roman" w:cs="Times New Roman"/>
          <w:b/>
          <w:bCs/>
          <w:sz w:val="56"/>
          <w:szCs w:val="110"/>
          <w:lang w:val="ro-RO" w:eastAsia="ro-RO"/>
        </w:rPr>
        <w:t xml:space="preserve">COLAR </w:t>
      </w:r>
      <w:r w:rsidR="00634583" w:rsidRPr="004F5AFB">
        <w:rPr>
          <w:rFonts w:ascii="Times New Roman" w:hAnsi="Times New Roman" w:cs="Times New Roman"/>
          <w:b/>
          <w:bCs/>
          <w:sz w:val="56"/>
          <w:szCs w:val="110"/>
          <w:lang w:val="ro-RO" w:eastAsia="ro-RO"/>
        </w:rPr>
        <w:t>20</w:t>
      </w:r>
      <w:r w:rsidR="007D7CEC" w:rsidRPr="004F5AFB">
        <w:rPr>
          <w:rFonts w:ascii="Times New Roman" w:hAnsi="Times New Roman" w:cs="Times New Roman"/>
          <w:b/>
          <w:bCs/>
          <w:sz w:val="56"/>
          <w:szCs w:val="110"/>
          <w:lang w:val="ro-RO" w:eastAsia="ro-RO"/>
        </w:rPr>
        <w:t>2</w:t>
      </w:r>
      <w:r w:rsidR="003B36F8">
        <w:rPr>
          <w:rFonts w:ascii="Times New Roman" w:hAnsi="Times New Roman" w:cs="Times New Roman"/>
          <w:b/>
          <w:bCs/>
          <w:sz w:val="56"/>
          <w:szCs w:val="110"/>
          <w:lang w:val="ro-RO" w:eastAsia="ro-RO"/>
        </w:rPr>
        <w:t>2</w:t>
      </w:r>
      <w:r w:rsidRPr="004F5AFB">
        <w:rPr>
          <w:rFonts w:ascii="Times New Roman" w:hAnsi="Times New Roman" w:cs="Times New Roman"/>
          <w:b/>
          <w:bCs/>
          <w:sz w:val="56"/>
          <w:szCs w:val="110"/>
          <w:lang w:val="ro-RO" w:eastAsia="ro-RO"/>
        </w:rPr>
        <w:t xml:space="preserve"> - </w:t>
      </w:r>
      <w:r w:rsidR="00634583" w:rsidRPr="004F5AFB">
        <w:rPr>
          <w:rFonts w:ascii="Times New Roman" w:hAnsi="Times New Roman" w:cs="Times New Roman"/>
          <w:b/>
          <w:bCs/>
          <w:sz w:val="56"/>
          <w:szCs w:val="110"/>
          <w:lang w:val="ro-RO" w:eastAsia="ro-RO"/>
        </w:rPr>
        <w:t>202</w:t>
      </w:r>
      <w:r w:rsidR="003B36F8">
        <w:rPr>
          <w:rFonts w:ascii="Times New Roman" w:hAnsi="Times New Roman" w:cs="Times New Roman"/>
          <w:b/>
          <w:bCs/>
          <w:sz w:val="56"/>
          <w:szCs w:val="110"/>
          <w:lang w:val="ro-RO" w:eastAsia="ro-RO"/>
        </w:rPr>
        <w:t>3</w:t>
      </w:r>
    </w:p>
    <w:p w14:paraId="29800E99" w14:textId="77777777" w:rsidR="00FB6C77" w:rsidRPr="00096E6D" w:rsidRDefault="00FB6C77" w:rsidP="00FB6C77">
      <w:pPr>
        <w:spacing w:line="276" w:lineRule="auto"/>
        <w:rPr>
          <w:rFonts w:ascii="Times New Roman" w:hAnsi="Times New Roman" w:cs="Times New Roman"/>
          <w:sz w:val="24"/>
          <w:szCs w:val="24"/>
          <w:lang w:val="ro-RO"/>
        </w:rPr>
      </w:pPr>
    </w:p>
    <w:p w14:paraId="30BCDA2A" w14:textId="77777777" w:rsidR="00C13A5C" w:rsidRPr="00096E6D" w:rsidRDefault="00C13A5C" w:rsidP="00FB6C77">
      <w:pPr>
        <w:spacing w:line="276" w:lineRule="auto"/>
        <w:rPr>
          <w:rFonts w:ascii="Times New Roman" w:hAnsi="Times New Roman" w:cs="Times New Roman"/>
          <w:sz w:val="24"/>
          <w:szCs w:val="24"/>
          <w:lang w:val="ro-RO"/>
        </w:rPr>
      </w:pPr>
    </w:p>
    <w:p w14:paraId="580A3F88" w14:textId="77777777" w:rsidR="00C13A5C" w:rsidRPr="00096E6D" w:rsidRDefault="00C13A5C" w:rsidP="00FB6C77">
      <w:pPr>
        <w:spacing w:line="276" w:lineRule="auto"/>
        <w:rPr>
          <w:rFonts w:ascii="Times New Roman" w:hAnsi="Times New Roman" w:cs="Times New Roman"/>
          <w:sz w:val="24"/>
          <w:szCs w:val="24"/>
          <w:lang w:val="ro-RO"/>
        </w:rPr>
      </w:pPr>
    </w:p>
    <w:p w14:paraId="1C34246E" w14:textId="77777777" w:rsidR="00C13A5C" w:rsidRPr="00096E6D" w:rsidRDefault="00C13A5C" w:rsidP="00FB6C77">
      <w:pPr>
        <w:spacing w:line="276" w:lineRule="auto"/>
        <w:rPr>
          <w:rFonts w:ascii="Times New Roman" w:hAnsi="Times New Roman" w:cs="Times New Roman"/>
          <w:sz w:val="24"/>
          <w:szCs w:val="24"/>
          <w:lang w:val="ro-RO"/>
        </w:rPr>
      </w:pPr>
    </w:p>
    <w:p w14:paraId="17664DDB" w14:textId="12B1E229" w:rsidR="00C13A5C" w:rsidRPr="00096E6D" w:rsidRDefault="00C04E5E" w:rsidP="00C04E5E">
      <w:pPr>
        <w:spacing w:after="0" w:line="240" w:lineRule="auto"/>
        <w:jc w:val="center"/>
        <w:rPr>
          <w:rFonts w:ascii="Times New Roman" w:eastAsia="Times New Roman" w:hAnsi="Times New Roman" w:cs="Times New Roman"/>
          <w:b/>
          <w:bCs/>
          <w:i/>
          <w:sz w:val="24"/>
          <w:szCs w:val="24"/>
          <w:lang w:val="ro-RO" w:eastAsia="ro-RO" w:bidi="ro-RO"/>
        </w:rPr>
      </w:pPr>
      <w:r w:rsidRPr="00096E6D">
        <w:rPr>
          <w:rFonts w:ascii="Times New Roman" w:eastAsia="Times New Roman" w:hAnsi="Times New Roman" w:cs="Times New Roman"/>
          <w:b/>
          <w:bCs/>
          <w:i/>
          <w:sz w:val="24"/>
          <w:szCs w:val="24"/>
          <w:lang w:val="ro-RO" w:eastAsia="ro-RO" w:bidi="ro-RO"/>
        </w:rPr>
        <w:t xml:space="preserve">                                                                                                     </w:t>
      </w:r>
      <w:r w:rsidR="00C13A5C" w:rsidRPr="00096E6D">
        <w:rPr>
          <w:rFonts w:ascii="Times New Roman" w:eastAsia="Times New Roman" w:hAnsi="Times New Roman" w:cs="Times New Roman"/>
          <w:b/>
          <w:bCs/>
          <w:i/>
          <w:sz w:val="24"/>
          <w:szCs w:val="24"/>
          <w:lang w:val="ro-RO" w:eastAsia="ro-RO" w:bidi="ro-RO"/>
        </w:rPr>
        <w:t>ECHIPA MANAGERIALĂ</w:t>
      </w:r>
    </w:p>
    <w:p w14:paraId="4AC57F62" w14:textId="078A1E9E" w:rsidR="00C13A5C" w:rsidRDefault="00C13A5C" w:rsidP="00C13A5C">
      <w:pPr>
        <w:spacing w:after="0" w:line="240" w:lineRule="auto"/>
        <w:jc w:val="right"/>
        <w:rPr>
          <w:rFonts w:ascii="Times New Roman" w:eastAsia="Times New Roman" w:hAnsi="Times New Roman" w:cs="Times New Roman"/>
          <w:bCs/>
          <w:sz w:val="24"/>
          <w:szCs w:val="24"/>
          <w:lang w:val="ro-RO" w:eastAsia="ro-RO" w:bidi="ro-RO"/>
        </w:rPr>
      </w:pPr>
      <w:r w:rsidRPr="00096E6D">
        <w:rPr>
          <w:rFonts w:ascii="Times New Roman" w:eastAsia="Times New Roman" w:hAnsi="Times New Roman" w:cs="Times New Roman"/>
          <w:b/>
          <w:bCs/>
          <w:sz w:val="24"/>
          <w:szCs w:val="24"/>
          <w:lang w:val="ro-RO" w:eastAsia="ro-RO" w:bidi="ro-RO"/>
        </w:rPr>
        <w:t xml:space="preserve">Director, profesor </w:t>
      </w:r>
      <w:r w:rsidR="00A205D1">
        <w:rPr>
          <w:rFonts w:ascii="Times New Roman" w:eastAsia="Times New Roman" w:hAnsi="Times New Roman" w:cs="Times New Roman"/>
          <w:bCs/>
          <w:sz w:val="24"/>
          <w:szCs w:val="24"/>
          <w:lang w:val="ro-RO" w:eastAsia="ro-RO" w:bidi="ro-RO"/>
        </w:rPr>
        <w:t>Badea Camelia Maria</w:t>
      </w:r>
    </w:p>
    <w:p w14:paraId="62903785" w14:textId="5BD844B2" w:rsidR="00A205D1" w:rsidRPr="00096E6D" w:rsidRDefault="00A205D1" w:rsidP="00C13A5C">
      <w:pPr>
        <w:spacing w:after="0" w:line="240" w:lineRule="auto"/>
        <w:jc w:val="right"/>
        <w:rPr>
          <w:rFonts w:ascii="Times New Roman" w:eastAsia="Times New Roman" w:hAnsi="Times New Roman" w:cs="Times New Roman"/>
          <w:bCs/>
          <w:sz w:val="24"/>
          <w:szCs w:val="24"/>
          <w:lang w:val="ro-RO" w:eastAsia="ro-RO" w:bidi="ro-RO"/>
        </w:rPr>
      </w:pPr>
      <w:r w:rsidRPr="00A205D1">
        <w:rPr>
          <w:rFonts w:ascii="Times New Roman" w:eastAsia="Times New Roman" w:hAnsi="Times New Roman" w:cs="Times New Roman"/>
          <w:b/>
          <w:sz w:val="24"/>
          <w:szCs w:val="24"/>
          <w:lang w:val="ro-RO" w:eastAsia="ro-RO" w:bidi="ro-RO"/>
        </w:rPr>
        <w:t>Director adj</w:t>
      </w:r>
      <w:r w:rsidR="00643C08" w:rsidRPr="00643C08">
        <w:rPr>
          <w:rFonts w:ascii="Times New Roman" w:eastAsia="Times New Roman" w:hAnsi="Times New Roman" w:cs="Times New Roman"/>
          <w:b/>
          <w:sz w:val="24"/>
          <w:szCs w:val="24"/>
          <w:lang w:val="ro-RO" w:eastAsia="ro-RO" w:bidi="ro-RO"/>
        </w:rPr>
        <w:t>unct</w:t>
      </w:r>
      <w:r w:rsidR="002B27AB">
        <w:rPr>
          <w:rFonts w:ascii="Times New Roman" w:eastAsia="Times New Roman" w:hAnsi="Times New Roman" w:cs="Times New Roman"/>
          <w:bCs/>
          <w:sz w:val="24"/>
          <w:szCs w:val="24"/>
          <w:lang w:val="ro-RO" w:eastAsia="ro-RO" w:bidi="ro-RO"/>
        </w:rPr>
        <w:t>,</w:t>
      </w:r>
      <w:r w:rsidR="00643C08">
        <w:rPr>
          <w:rFonts w:ascii="Times New Roman" w:eastAsia="Times New Roman" w:hAnsi="Times New Roman" w:cs="Times New Roman"/>
          <w:bCs/>
          <w:sz w:val="24"/>
          <w:szCs w:val="24"/>
          <w:lang w:val="ro-RO" w:eastAsia="ro-RO" w:bidi="ro-RO"/>
        </w:rPr>
        <w:t xml:space="preserve"> </w:t>
      </w:r>
      <w:r w:rsidR="002B27AB" w:rsidRPr="00643C08">
        <w:rPr>
          <w:rFonts w:ascii="Times New Roman" w:eastAsia="Times New Roman" w:hAnsi="Times New Roman" w:cs="Times New Roman"/>
          <w:b/>
          <w:sz w:val="24"/>
          <w:szCs w:val="24"/>
          <w:lang w:val="ro-RO" w:eastAsia="ro-RO" w:bidi="ro-RO"/>
        </w:rPr>
        <w:t>profesor</w:t>
      </w:r>
      <w:r w:rsidR="002B27AB">
        <w:rPr>
          <w:rFonts w:ascii="Times New Roman" w:eastAsia="Times New Roman" w:hAnsi="Times New Roman" w:cs="Times New Roman"/>
          <w:bCs/>
          <w:sz w:val="24"/>
          <w:szCs w:val="24"/>
          <w:lang w:val="ro-RO" w:eastAsia="ro-RO" w:bidi="ro-RO"/>
        </w:rPr>
        <w:t xml:space="preserve"> </w:t>
      </w:r>
      <w:r>
        <w:rPr>
          <w:rFonts w:ascii="Times New Roman" w:eastAsia="Times New Roman" w:hAnsi="Times New Roman" w:cs="Times New Roman"/>
          <w:bCs/>
          <w:sz w:val="24"/>
          <w:szCs w:val="24"/>
          <w:lang w:val="ro-RO" w:eastAsia="ro-RO" w:bidi="ro-RO"/>
        </w:rPr>
        <w:t>Prode Paraschiva Claudia</w:t>
      </w:r>
    </w:p>
    <w:p w14:paraId="2AA273C3" w14:textId="019DEA12" w:rsidR="00C01FE2" w:rsidRPr="00096E6D" w:rsidRDefault="002B27AB" w:rsidP="00FB6C77">
      <w:pPr>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353FC872" w14:textId="77777777" w:rsidR="00C01FE2" w:rsidRPr="00096E6D" w:rsidRDefault="00C01FE2" w:rsidP="00FB6C77">
      <w:pPr>
        <w:spacing w:line="276" w:lineRule="auto"/>
        <w:rPr>
          <w:rFonts w:ascii="Times New Roman" w:hAnsi="Times New Roman" w:cs="Times New Roman"/>
          <w:sz w:val="24"/>
          <w:szCs w:val="24"/>
          <w:lang w:val="ro-RO"/>
        </w:rPr>
      </w:pPr>
    </w:p>
    <w:p w14:paraId="6AF997A0" w14:textId="77777777" w:rsidR="00C01FE2" w:rsidRPr="00096E6D" w:rsidRDefault="00C01FE2" w:rsidP="00FB6C77">
      <w:pPr>
        <w:spacing w:line="276" w:lineRule="auto"/>
        <w:rPr>
          <w:rFonts w:ascii="Times New Roman" w:hAnsi="Times New Roman" w:cs="Times New Roman"/>
          <w:sz w:val="24"/>
          <w:szCs w:val="24"/>
          <w:lang w:val="ro-RO"/>
        </w:rPr>
      </w:pPr>
    </w:p>
    <w:p w14:paraId="043AC9A4" w14:textId="77777777" w:rsidR="00C01FE2" w:rsidRPr="00096E6D" w:rsidRDefault="00C01FE2" w:rsidP="00FB6C77">
      <w:pPr>
        <w:spacing w:line="276" w:lineRule="auto"/>
        <w:rPr>
          <w:rFonts w:ascii="Times New Roman" w:hAnsi="Times New Roman" w:cs="Times New Roman"/>
          <w:sz w:val="24"/>
          <w:szCs w:val="24"/>
          <w:lang w:val="ro-RO"/>
        </w:rPr>
      </w:pPr>
    </w:p>
    <w:p w14:paraId="37FB359E" w14:textId="77777777" w:rsidR="00096E6D" w:rsidRPr="00096E6D" w:rsidRDefault="00096E6D" w:rsidP="00FB6C77">
      <w:pPr>
        <w:spacing w:line="276" w:lineRule="auto"/>
        <w:rPr>
          <w:rFonts w:ascii="Times New Roman" w:hAnsi="Times New Roman" w:cs="Times New Roman"/>
          <w:sz w:val="24"/>
          <w:szCs w:val="24"/>
          <w:lang w:val="ro-RO"/>
        </w:rPr>
      </w:pPr>
    </w:p>
    <w:p w14:paraId="51C3B2B0" w14:textId="4D3DF6F1" w:rsidR="00FB6C77" w:rsidRPr="00096E6D" w:rsidRDefault="00FB6C77" w:rsidP="00FB6C77">
      <w:pPr>
        <w:spacing w:line="276" w:lineRule="auto"/>
        <w:rPr>
          <w:rFonts w:ascii="Times New Roman" w:hAnsi="Times New Roman" w:cs="Times New Roman"/>
          <w:sz w:val="24"/>
          <w:szCs w:val="24"/>
          <w:lang w:val="ro-RO"/>
        </w:rPr>
      </w:pPr>
    </w:p>
    <w:sdt>
      <w:sdtPr>
        <w:rPr>
          <w:rFonts w:asciiTheme="minorHAnsi" w:eastAsiaTheme="minorHAnsi" w:hAnsiTheme="minorHAnsi" w:cstheme="minorBidi"/>
          <w:color w:val="auto"/>
          <w:sz w:val="22"/>
          <w:szCs w:val="22"/>
          <w:lang w:val="en-GB" w:eastAsia="en-US"/>
        </w:rPr>
        <w:id w:val="-1551608993"/>
        <w:docPartObj>
          <w:docPartGallery w:val="Table of Contents"/>
          <w:docPartUnique/>
        </w:docPartObj>
      </w:sdtPr>
      <w:sdtEndPr>
        <w:rPr>
          <w:rFonts w:ascii="Times New Roman" w:hAnsi="Times New Roman" w:cs="Times New Roman"/>
          <w:b/>
          <w:bCs/>
          <w:sz w:val="24"/>
          <w:szCs w:val="24"/>
        </w:rPr>
      </w:sdtEndPr>
      <w:sdtContent>
        <w:p w14:paraId="6295C6C0" w14:textId="7F465C7B" w:rsidR="00A828F8" w:rsidRPr="00096E6D" w:rsidRDefault="006D2089" w:rsidP="006D2089">
          <w:pPr>
            <w:pStyle w:val="Titlucuprins"/>
            <w:tabs>
              <w:tab w:val="left" w:pos="7200"/>
            </w:tabs>
            <w:jc w:val="center"/>
            <w:rPr>
              <w:rFonts w:ascii="Times New Roman" w:hAnsi="Times New Roman" w:cs="Times New Roman"/>
              <w:b/>
              <w:bCs/>
              <w:color w:val="auto"/>
              <w:sz w:val="28"/>
              <w:szCs w:val="28"/>
            </w:rPr>
          </w:pPr>
          <w:r w:rsidRPr="00096E6D">
            <w:rPr>
              <w:rFonts w:ascii="Times New Roman" w:hAnsi="Times New Roman" w:cs="Times New Roman"/>
              <w:b/>
              <w:bCs/>
              <w:color w:val="auto"/>
              <w:sz w:val="28"/>
              <w:szCs w:val="28"/>
            </w:rPr>
            <w:t>CUPRINS</w:t>
          </w:r>
        </w:p>
        <w:p w14:paraId="4956E66D" w14:textId="77777777" w:rsidR="006D2089" w:rsidRPr="00096E6D" w:rsidRDefault="006D2089" w:rsidP="006D2089">
          <w:pPr>
            <w:rPr>
              <w:b/>
              <w:bCs/>
              <w:lang w:val="ro-RO" w:eastAsia="ro-RO"/>
            </w:rPr>
          </w:pPr>
        </w:p>
        <w:p w14:paraId="3B7B2EB9" w14:textId="478BDF3D" w:rsidR="00096E6D" w:rsidRPr="00096E6D" w:rsidRDefault="00A828F8" w:rsidP="00474D93">
          <w:pPr>
            <w:pStyle w:val="Cuprins1"/>
            <w:tabs>
              <w:tab w:val="right" w:leader="dot" w:pos="9016"/>
            </w:tabs>
            <w:spacing w:line="276" w:lineRule="auto"/>
            <w:rPr>
              <w:rFonts w:ascii="Times New Roman" w:eastAsiaTheme="minorEastAsia" w:hAnsi="Times New Roman" w:cs="Times New Roman"/>
              <w:noProof/>
              <w:sz w:val="24"/>
              <w:szCs w:val="24"/>
              <w:lang w:val="ro-RO" w:eastAsia="ro-RO"/>
            </w:rPr>
          </w:pPr>
          <w:r w:rsidRPr="00096E6D">
            <w:rPr>
              <w:rFonts w:ascii="Times New Roman" w:hAnsi="Times New Roman" w:cs="Times New Roman"/>
              <w:b/>
              <w:bCs/>
              <w:sz w:val="24"/>
              <w:szCs w:val="24"/>
              <w:lang w:val="ro-RO"/>
            </w:rPr>
            <w:fldChar w:fldCharType="begin"/>
          </w:r>
          <w:r w:rsidRPr="00096E6D">
            <w:rPr>
              <w:rFonts w:ascii="Times New Roman" w:hAnsi="Times New Roman" w:cs="Times New Roman"/>
              <w:b/>
              <w:bCs/>
              <w:sz w:val="24"/>
              <w:szCs w:val="24"/>
              <w:lang w:val="ro-RO"/>
            </w:rPr>
            <w:instrText xml:space="preserve"> TOC \o "1-3" \h \z \u </w:instrText>
          </w:r>
          <w:r w:rsidRPr="00096E6D">
            <w:rPr>
              <w:rFonts w:ascii="Times New Roman" w:hAnsi="Times New Roman" w:cs="Times New Roman"/>
              <w:b/>
              <w:bCs/>
              <w:sz w:val="24"/>
              <w:szCs w:val="24"/>
              <w:lang w:val="ro-RO"/>
            </w:rPr>
            <w:fldChar w:fldCharType="separate"/>
          </w:r>
          <w:hyperlink w:anchor="_Toc85536169" w:history="1">
            <w:r w:rsidR="00096E6D" w:rsidRPr="00096E6D">
              <w:rPr>
                <w:rStyle w:val="Hyperlink"/>
                <w:rFonts w:ascii="Times New Roman" w:hAnsi="Times New Roman" w:cs="Times New Roman"/>
                <w:noProof/>
                <w:sz w:val="24"/>
                <w:szCs w:val="24"/>
                <w:lang w:val="ro-RO"/>
              </w:rPr>
              <w:t>CAPITOLUL I DISPOZIȚII GENERALE</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_Toc85536169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3</w:t>
            </w:r>
            <w:r w:rsidR="00096E6D" w:rsidRPr="00096E6D">
              <w:rPr>
                <w:rFonts w:ascii="Times New Roman" w:hAnsi="Times New Roman" w:cs="Times New Roman"/>
                <w:noProof/>
                <w:webHidden/>
                <w:sz w:val="24"/>
                <w:szCs w:val="24"/>
                <w:lang w:val="ro-RO"/>
              </w:rPr>
              <w:fldChar w:fldCharType="end"/>
            </w:r>
          </w:hyperlink>
        </w:p>
        <w:p w14:paraId="7FBC47EB" w14:textId="3FAD1382" w:rsidR="00096E6D" w:rsidRPr="00096E6D" w:rsidRDefault="00000000" w:rsidP="00474D93">
          <w:pPr>
            <w:pStyle w:val="Cuprins1"/>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70" w:history="1">
            <w:r w:rsidR="00096E6D" w:rsidRPr="00096E6D">
              <w:rPr>
                <w:rStyle w:val="Hyperlink"/>
                <w:rFonts w:ascii="Times New Roman" w:hAnsi="Times New Roman" w:cs="Times New Roman"/>
                <w:noProof/>
                <w:sz w:val="24"/>
                <w:szCs w:val="24"/>
                <w:lang w:val="ro-RO"/>
              </w:rPr>
              <w:t>CAPITOLUL II DREPTURILE ŞI OBLIGAŢIILE ANGAJATORULUI ŞI ALE SALARIAŢILOR</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_Toc85536170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5</w:t>
            </w:r>
            <w:r w:rsidR="00096E6D" w:rsidRPr="00096E6D">
              <w:rPr>
                <w:rFonts w:ascii="Times New Roman" w:hAnsi="Times New Roman" w:cs="Times New Roman"/>
                <w:noProof/>
                <w:webHidden/>
                <w:sz w:val="24"/>
                <w:szCs w:val="24"/>
                <w:lang w:val="ro-RO"/>
              </w:rPr>
              <w:fldChar w:fldCharType="end"/>
            </w:r>
          </w:hyperlink>
        </w:p>
        <w:p w14:paraId="752004F8" w14:textId="322F6E30" w:rsidR="00096E6D" w:rsidRPr="00096E6D" w:rsidRDefault="00000000" w:rsidP="00474D93">
          <w:pPr>
            <w:pStyle w:val="Cuprins2"/>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71" w:history="1">
            <w:r w:rsidR="00096E6D" w:rsidRPr="00096E6D">
              <w:rPr>
                <w:rStyle w:val="Hyperlink"/>
                <w:rFonts w:ascii="Times New Roman" w:hAnsi="Times New Roman" w:cs="Times New Roman"/>
                <w:noProof/>
                <w:sz w:val="24"/>
                <w:szCs w:val="24"/>
                <w:lang w:val="ro-RO"/>
              </w:rPr>
              <w:t>II.1. Drepturile şi obligaţiile angajatorului</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_Toc85536171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5</w:t>
            </w:r>
            <w:r w:rsidR="00096E6D" w:rsidRPr="00096E6D">
              <w:rPr>
                <w:rFonts w:ascii="Times New Roman" w:hAnsi="Times New Roman" w:cs="Times New Roman"/>
                <w:noProof/>
                <w:webHidden/>
                <w:sz w:val="24"/>
                <w:szCs w:val="24"/>
                <w:lang w:val="ro-RO"/>
              </w:rPr>
              <w:fldChar w:fldCharType="end"/>
            </w:r>
          </w:hyperlink>
        </w:p>
        <w:p w14:paraId="686B8F02" w14:textId="697786D3" w:rsidR="00096E6D" w:rsidRPr="00096E6D" w:rsidRDefault="00000000" w:rsidP="00474D93">
          <w:pPr>
            <w:pStyle w:val="Cuprins2"/>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72" w:history="1">
            <w:r w:rsidR="00096E6D" w:rsidRPr="00096E6D">
              <w:rPr>
                <w:rStyle w:val="Hyperlink"/>
                <w:rFonts w:ascii="Times New Roman" w:hAnsi="Times New Roman" w:cs="Times New Roman"/>
                <w:noProof/>
                <w:sz w:val="24"/>
                <w:szCs w:val="24"/>
                <w:lang w:val="ro-RO"/>
              </w:rPr>
              <w:t>II.2. Drepturile şi obligaţiile salariaţilor</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_Toc85536172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6</w:t>
            </w:r>
            <w:r w:rsidR="00096E6D" w:rsidRPr="00096E6D">
              <w:rPr>
                <w:rFonts w:ascii="Times New Roman" w:hAnsi="Times New Roman" w:cs="Times New Roman"/>
                <w:noProof/>
                <w:webHidden/>
                <w:sz w:val="24"/>
                <w:szCs w:val="24"/>
                <w:lang w:val="ro-RO"/>
              </w:rPr>
              <w:fldChar w:fldCharType="end"/>
            </w:r>
          </w:hyperlink>
        </w:p>
        <w:p w14:paraId="015A35BE" w14:textId="1CB4EC3D" w:rsidR="00096E6D" w:rsidRPr="00096E6D" w:rsidRDefault="00000000" w:rsidP="00474D93">
          <w:pPr>
            <w:pStyle w:val="Cuprins1"/>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73" w:history="1">
            <w:r w:rsidR="00096E6D" w:rsidRPr="00096E6D">
              <w:rPr>
                <w:rStyle w:val="Hyperlink"/>
                <w:rFonts w:ascii="Times New Roman" w:hAnsi="Times New Roman" w:cs="Times New Roman"/>
                <w:noProof/>
                <w:sz w:val="24"/>
                <w:szCs w:val="24"/>
                <w:lang w:val="ro-RO"/>
              </w:rPr>
              <w:t>CAPITOLUL III SĂNĂTATEA ŞI SECURITATEA ÎN MUNCĂ</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_Toc85536173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9</w:t>
            </w:r>
            <w:r w:rsidR="00096E6D" w:rsidRPr="00096E6D">
              <w:rPr>
                <w:rFonts w:ascii="Times New Roman" w:hAnsi="Times New Roman" w:cs="Times New Roman"/>
                <w:noProof/>
                <w:webHidden/>
                <w:sz w:val="24"/>
                <w:szCs w:val="24"/>
                <w:lang w:val="ro-RO"/>
              </w:rPr>
              <w:fldChar w:fldCharType="end"/>
            </w:r>
          </w:hyperlink>
        </w:p>
        <w:p w14:paraId="7CCC70B8" w14:textId="6269CD50" w:rsidR="00096E6D" w:rsidRPr="00096E6D" w:rsidRDefault="00000000" w:rsidP="00474D93">
          <w:pPr>
            <w:pStyle w:val="Cuprins1"/>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74" w:history="1">
            <w:r w:rsidR="00096E6D" w:rsidRPr="00096E6D">
              <w:rPr>
                <w:rStyle w:val="Hyperlink"/>
                <w:rFonts w:ascii="Times New Roman" w:hAnsi="Times New Roman" w:cs="Times New Roman"/>
                <w:noProof/>
                <w:sz w:val="24"/>
                <w:szCs w:val="24"/>
                <w:lang w:val="ro-RO"/>
              </w:rPr>
              <w:t>CAPITOLUL IV REGULI DE DISCIPLINĂ A MUNCII</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_Toc85536174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13</w:t>
            </w:r>
            <w:r w:rsidR="00096E6D" w:rsidRPr="00096E6D">
              <w:rPr>
                <w:rFonts w:ascii="Times New Roman" w:hAnsi="Times New Roman" w:cs="Times New Roman"/>
                <w:noProof/>
                <w:webHidden/>
                <w:sz w:val="24"/>
                <w:szCs w:val="24"/>
                <w:lang w:val="ro-RO"/>
              </w:rPr>
              <w:fldChar w:fldCharType="end"/>
            </w:r>
          </w:hyperlink>
        </w:p>
        <w:p w14:paraId="4A0D339D" w14:textId="7AB6FC4E" w:rsidR="00096E6D" w:rsidRPr="00096E6D" w:rsidRDefault="00000000" w:rsidP="00474D93">
          <w:pPr>
            <w:pStyle w:val="Cuprins1"/>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75" w:history="1">
            <w:r w:rsidR="00096E6D" w:rsidRPr="00096E6D">
              <w:rPr>
                <w:rStyle w:val="Hyperlink"/>
                <w:rFonts w:ascii="Times New Roman" w:hAnsi="Times New Roman" w:cs="Times New Roman"/>
                <w:noProof/>
                <w:sz w:val="24"/>
                <w:szCs w:val="24"/>
                <w:lang w:val="ro-RO"/>
              </w:rPr>
              <w:t>CAPITOLUL V RĂSPUNDEREA JURIDICĂ</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_Toc85536175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16</w:t>
            </w:r>
            <w:r w:rsidR="00096E6D" w:rsidRPr="00096E6D">
              <w:rPr>
                <w:rFonts w:ascii="Times New Roman" w:hAnsi="Times New Roman" w:cs="Times New Roman"/>
                <w:noProof/>
                <w:webHidden/>
                <w:sz w:val="24"/>
                <w:szCs w:val="24"/>
                <w:lang w:val="ro-RO"/>
              </w:rPr>
              <w:fldChar w:fldCharType="end"/>
            </w:r>
          </w:hyperlink>
        </w:p>
        <w:p w14:paraId="7781DB48" w14:textId="140AFF35" w:rsidR="00096E6D" w:rsidRPr="00096E6D" w:rsidRDefault="00000000" w:rsidP="00474D93">
          <w:pPr>
            <w:pStyle w:val="Cuprins1"/>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76" w:history="1">
            <w:r w:rsidR="00096E6D" w:rsidRPr="00096E6D">
              <w:rPr>
                <w:rStyle w:val="Hyperlink"/>
                <w:rFonts w:ascii="Times New Roman" w:hAnsi="Times New Roman" w:cs="Times New Roman"/>
                <w:noProof/>
                <w:sz w:val="24"/>
                <w:szCs w:val="24"/>
                <w:lang w:val="ro-RO"/>
              </w:rPr>
              <w:t>CAPITOLUL VI MODALITĂŢI DE APLICARE A ALTOR DISPOZIŢII LEGALE SAU CONTRACTUALE</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_Toc85536176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20</w:t>
            </w:r>
            <w:r w:rsidR="00096E6D" w:rsidRPr="00096E6D">
              <w:rPr>
                <w:rFonts w:ascii="Times New Roman" w:hAnsi="Times New Roman" w:cs="Times New Roman"/>
                <w:noProof/>
                <w:webHidden/>
                <w:sz w:val="24"/>
                <w:szCs w:val="24"/>
                <w:lang w:val="ro-RO"/>
              </w:rPr>
              <w:fldChar w:fldCharType="end"/>
            </w:r>
          </w:hyperlink>
        </w:p>
        <w:p w14:paraId="4BC663C6" w14:textId="2197580F" w:rsidR="00096E6D" w:rsidRPr="00096E6D" w:rsidRDefault="00000000" w:rsidP="00474D93">
          <w:pPr>
            <w:pStyle w:val="Cuprins2"/>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77" w:history="1">
            <w:r w:rsidR="00096E6D" w:rsidRPr="00096E6D">
              <w:rPr>
                <w:rStyle w:val="Hyperlink"/>
                <w:rFonts w:ascii="Times New Roman" w:hAnsi="Times New Roman" w:cs="Times New Roman"/>
                <w:noProof/>
                <w:sz w:val="24"/>
                <w:szCs w:val="24"/>
                <w:lang w:val="ro-RO"/>
              </w:rPr>
              <w:t>VI.1. Salarizarea şi alte drepturi salariale</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_Toc85536177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20</w:t>
            </w:r>
            <w:r w:rsidR="00096E6D" w:rsidRPr="00096E6D">
              <w:rPr>
                <w:rFonts w:ascii="Times New Roman" w:hAnsi="Times New Roman" w:cs="Times New Roman"/>
                <w:noProof/>
                <w:webHidden/>
                <w:sz w:val="24"/>
                <w:szCs w:val="24"/>
                <w:lang w:val="ro-RO"/>
              </w:rPr>
              <w:fldChar w:fldCharType="end"/>
            </w:r>
          </w:hyperlink>
        </w:p>
        <w:p w14:paraId="14EE7E45" w14:textId="6F0DCCF6" w:rsidR="00096E6D" w:rsidRPr="00096E6D" w:rsidRDefault="00000000" w:rsidP="00474D93">
          <w:pPr>
            <w:pStyle w:val="Cuprins2"/>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78" w:history="1">
            <w:r w:rsidR="00096E6D" w:rsidRPr="00096E6D">
              <w:rPr>
                <w:rStyle w:val="Hyperlink"/>
                <w:rFonts w:ascii="Times New Roman" w:hAnsi="Times New Roman" w:cs="Times New Roman"/>
                <w:noProof/>
                <w:sz w:val="24"/>
                <w:szCs w:val="24"/>
                <w:lang w:val="ro-RO"/>
              </w:rPr>
              <w:t>VI.2. Timpul de muncă şi timpul de odihnă</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_Toc85536178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22</w:t>
            </w:r>
            <w:r w:rsidR="00096E6D" w:rsidRPr="00096E6D">
              <w:rPr>
                <w:rFonts w:ascii="Times New Roman" w:hAnsi="Times New Roman" w:cs="Times New Roman"/>
                <w:noProof/>
                <w:webHidden/>
                <w:sz w:val="24"/>
                <w:szCs w:val="24"/>
                <w:lang w:val="ro-RO"/>
              </w:rPr>
              <w:fldChar w:fldCharType="end"/>
            </w:r>
          </w:hyperlink>
        </w:p>
        <w:p w14:paraId="1C6EE0A7" w14:textId="753AAD58" w:rsidR="00096E6D" w:rsidRPr="00096E6D" w:rsidRDefault="00000000" w:rsidP="00474D93">
          <w:pPr>
            <w:pStyle w:val="Cuprins1"/>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79" w:history="1">
            <w:r w:rsidR="00096E6D" w:rsidRPr="00096E6D">
              <w:rPr>
                <w:rStyle w:val="Hyperlink"/>
                <w:rFonts w:ascii="Times New Roman" w:hAnsi="Times New Roman" w:cs="Times New Roman"/>
                <w:noProof/>
                <w:sz w:val="24"/>
                <w:szCs w:val="24"/>
                <w:lang w:val="ro-RO"/>
              </w:rPr>
              <w:t>CAPITOLUL VII COMBATEREA DISCRIMINĂRII</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_Toc85536179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28</w:t>
            </w:r>
            <w:r w:rsidR="00096E6D" w:rsidRPr="00096E6D">
              <w:rPr>
                <w:rFonts w:ascii="Times New Roman" w:hAnsi="Times New Roman" w:cs="Times New Roman"/>
                <w:noProof/>
                <w:webHidden/>
                <w:sz w:val="24"/>
                <w:szCs w:val="24"/>
                <w:lang w:val="ro-RO"/>
              </w:rPr>
              <w:fldChar w:fldCharType="end"/>
            </w:r>
          </w:hyperlink>
        </w:p>
        <w:p w14:paraId="64AD3A5C" w14:textId="4231E064" w:rsidR="00096E6D" w:rsidRPr="00096E6D" w:rsidRDefault="00000000" w:rsidP="00474D93">
          <w:pPr>
            <w:pStyle w:val="Cuprins2"/>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80" w:history="1">
            <w:r w:rsidR="00096E6D" w:rsidRPr="00096E6D">
              <w:rPr>
                <w:rStyle w:val="Hyperlink"/>
                <w:rFonts w:ascii="Times New Roman" w:hAnsi="Times New Roman" w:cs="Times New Roman"/>
                <w:noProof/>
                <w:sz w:val="24"/>
                <w:szCs w:val="24"/>
                <w:lang w:val="ro-RO"/>
              </w:rPr>
              <w:t>VII.1. Principiul nediscriminării şi respectării demnităţii salariaţilor</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_Toc85536180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28</w:t>
            </w:r>
            <w:r w:rsidR="00096E6D" w:rsidRPr="00096E6D">
              <w:rPr>
                <w:rFonts w:ascii="Times New Roman" w:hAnsi="Times New Roman" w:cs="Times New Roman"/>
                <w:noProof/>
                <w:webHidden/>
                <w:sz w:val="24"/>
                <w:szCs w:val="24"/>
                <w:lang w:val="ro-RO"/>
              </w:rPr>
              <w:fldChar w:fldCharType="end"/>
            </w:r>
          </w:hyperlink>
        </w:p>
        <w:p w14:paraId="64A4D780" w14:textId="03E6E57E" w:rsidR="00096E6D" w:rsidRPr="00096E6D" w:rsidRDefault="00000000" w:rsidP="00474D93">
          <w:pPr>
            <w:pStyle w:val="Cuprins2"/>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81" w:history="1">
            <w:r w:rsidR="00096E6D" w:rsidRPr="00096E6D">
              <w:rPr>
                <w:rStyle w:val="Hyperlink"/>
                <w:rFonts w:ascii="Times New Roman" w:hAnsi="Times New Roman" w:cs="Times New Roman"/>
                <w:noProof/>
                <w:sz w:val="24"/>
                <w:szCs w:val="24"/>
                <w:lang w:val="ro-RO"/>
              </w:rPr>
              <w:t>VII.2. Prevenirea și eliminarea discriminării din mediul școlar</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_Toc85536181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30</w:t>
            </w:r>
            <w:r w:rsidR="00096E6D" w:rsidRPr="00096E6D">
              <w:rPr>
                <w:rFonts w:ascii="Times New Roman" w:hAnsi="Times New Roman" w:cs="Times New Roman"/>
                <w:noProof/>
                <w:webHidden/>
                <w:sz w:val="24"/>
                <w:szCs w:val="24"/>
                <w:lang w:val="ro-RO"/>
              </w:rPr>
              <w:fldChar w:fldCharType="end"/>
            </w:r>
          </w:hyperlink>
        </w:p>
        <w:p w14:paraId="22EC41E9" w14:textId="076A3E0A" w:rsidR="00096E6D" w:rsidRPr="00096E6D" w:rsidRDefault="00000000" w:rsidP="00474D93">
          <w:pPr>
            <w:pStyle w:val="Cuprins1"/>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82" w:history="1">
            <w:r w:rsidR="00096E6D" w:rsidRPr="00096E6D">
              <w:rPr>
                <w:rStyle w:val="Hyperlink"/>
                <w:rFonts w:ascii="Times New Roman" w:hAnsi="Times New Roman" w:cs="Times New Roman"/>
                <w:noProof/>
                <w:sz w:val="24"/>
                <w:szCs w:val="24"/>
                <w:lang w:val="ro-RO"/>
              </w:rPr>
              <w:t>CAPITOLUL VIII PROCEDURA DE SOLUŢIONARE A CERERILOR SAU PETIŢIILOR INDIVIDUALE ALE SALARIAŢILOR</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_Toc85536182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32</w:t>
            </w:r>
            <w:r w:rsidR="00096E6D" w:rsidRPr="00096E6D">
              <w:rPr>
                <w:rFonts w:ascii="Times New Roman" w:hAnsi="Times New Roman" w:cs="Times New Roman"/>
                <w:noProof/>
                <w:webHidden/>
                <w:sz w:val="24"/>
                <w:szCs w:val="24"/>
                <w:lang w:val="ro-RO"/>
              </w:rPr>
              <w:fldChar w:fldCharType="end"/>
            </w:r>
          </w:hyperlink>
        </w:p>
        <w:p w14:paraId="5CA95D83" w14:textId="0E63DFB4" w:rsidR="00096E6D" w:rsidRPr="00096E6D" w:rsidRDefault="00000000" w:rsidP="00474D93">
          <w:pPr>
            <w:pStyle w:val="Cuprins1"/>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83" w:history="1">
            <w:r w:rsidR="00096E6D" w:rsidRPr="00096E6D">
              <w:rPr>
                <w:rStyle w:val="Hyperlink"/>
                <w:rFonts w:ascii="Times New Roman" w:hAnsi="Times New Roman" w:cs="Times New Roman"/>
                <w:noProof/>
                <w:sz w:val="24"/>
                <w:szCs w:val="24"/>
                <w:lang w:val="ro-RO"/>
              </w:rPr>
              <w:t>CAPITOLUL IX CRITERIILE ŞI PROCEDURILE DE EVALUARE PROFESIONALĂ A SALARIAŢILOR</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_Toc85536183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34</w:t>
            </w:r>
            <w:r w:rsidR="00096E6D" w:rsidRPr="00096E6D">
              <w:rPr>
                <w:rFonts w:ascii="Times New Roman" w:hAnsi="Times New Roman" w:cs="Times New Roman"/>
                <w:noProof/>
                <w:webHidden/>
                <w:sz w:val="24"/>
                <w:szCs w:val="24"/>
                <w:lang w:val="ro-RO"/>
              </w:rPr>
              <w:fldChar w:fldCharType="end"/>
            </w:r>
          </w:hyperlink>
        </w:p>
        <w:p w14:paraId="68754A92" w14:textId="43581E67" w:rsidR="00096E6D" w:rsidRPr="00096E6D" w:rsidRDefault="00000000" w:rsidP="00474D93">
          <w:pPr>
            <w:pStyle w:val="Cuprins1"/>
            <w:tabs>
              <w:tab w:val="right" w:leader="dot" w:pos="9016"/>
            </w:tabs>
            <w:spacing w:line="276" w:lineRule="auto"/>
            <w:rPr>
              <w:rFonts w:ascii="Times New Roman" w:eastAsiaTheme="minorEastAsia" w:hAnsi="Times New Roman" w:cs="Times New Roman"/>
              <w:noProof/>
              <w:sz w:val="24"/>
              <w:szCs w:val="24"/>
              <w:lang w:val="ro-RO" w:eastAsia="ro-RO"/>
            </w:rPr>
          </w:pPr>
          <w:hyperlink w:anchor="_Toc85536184" w:history="1">
            <w:r w:rsidR="00096E6D" w:rsidRPr="00096E6D">
              <w:rPr>
                <w:rStyle w:val="Hyperlink"/>
                <w:rFonts w:ascii="Times New Roman" w:hAnsi="Times New Roman" w:cs="Times New Roman"/>
                <w:noProof/>
                <w:sz w:val="24"/>
                <w:szCs w:val="24"/>
                <w:lang w:val="ro-RO"/>
              </w:rPr>
              <w:t xml:space="preserve">CAPITOLUL X </w:t>
            </w:r>
            <w:r w:rsidR="00096E6D" w:rsidRPr="00096E6D">
              <w:rPr>
                <w:rStyle w:val="Hyperlink"/>
                <w:rFonts w:ascii="Times New Roman" w:eastAsia="SimSun" w:hAnsi="Times New Roman" w:cs="Times New Roman"/>
                <w:noProof/>
                <w:sz w:val="24"/>
                <w:szCs w:val="24"/>
                <w:lang w:val="ro-RO" w:eastAsia="zh-CN"/>
              </w:rPr>
              <w:t>PROTECȚIA DATELOR CU CARACTER PERSONAL</w:t>
            </w:r>
            <w:r w:rsidR="00096E6D" w:rsidRPr="00096E6D">
              <w:rPr>
                <w:rFonts w:ascii="Times New Roman" w:hAnsi="Times New Roman" w:cs="Times New Roman"/>
                <w:noProof/>
                <w:webHidden/>
                <w:sz w:val="24"/>
                <w:szCs w:val="24"/>
                <w:lang w:val="ro-RO"/>
              </w:rPr>
              <w:tab/>
            </w:r>
            <w:r w:rsidR="00096E6D" w:rsidRPr="00096E6D">
              <w:rPr>
                <w:rFonts w:ascii="Times New Roman" w:hAnsi="Times New Roman" w:cs="Times New Roman"/>
                <w:noProof/>
                <w:webHidden/>
                <w:sz w:val="24"/>
                <w:szCs w:val="24"/>
                <w:lang w:val="ro-RO"/>
              </w:rPr>
              <w:fldChar w:fldCharType="begin"/>
            </w:r>
            <w:r w:rsidR="00096E6D" w:rsidRPr="00096E6D">
              <w:rPr>
                <w:rFonts w:ascii="Times New Roman" w:hAnsi="Times New Roman" w:cs="Times New Roman"/>
                <w:noProof/>
                <w:webHidden/>
                <w:sz w:val="24"/>
                <w:szCs w:val="24"/>
                <w:lang w:val="ro-RO"/>
              </w:rPr>
              <w:instrText xml:space="preserve"> PAGEREF _Toc85536184 \h </w:instrText>
            </w:r>
            <w:r w:rsidR="00096E6D" w:rsidRPr="00096E6D">
              <w:rPr>
                <w:rFonts w:ascii="Times New Roman" w:hAnsi="Times New Roman" w:cs="Times New Roman"/>
                <w:noProof/>
                <w:webHidden/>
                <w:sz w:val="24"/>
                <w:szCs w:val="24"/>
                <w:lang w:val="ro-RO"/>
              </w:rPr>
            </w:r>
            <w:r w:rsidR="00096E6D" w:rsidRPr="00096E6D">
              <w:rPr>
                <w:rFonts w:ascii="Times New Roman" w:hAnsi="Times New Roman" w:cs="Times New Roman"/>
                <w:noProof/>
                <w:webHidden/>
                <w:sz w:val="24"/>
                <w:szCs w:val="24"/>
                <w:lang w:val="ro-RO"/>
              </w:rPr>
              <w:fldChar w:fldCharType="separate"/>
            </w:r>
            <w:r w:rsidR="008D6A79">
              <w:rPr>
                <w:rFonts w:ascii="Times New Roman" w:hAnsi="Times New Roman" w:cs="Times New Roman"/>
                <w:noProof/>
                <w:webHidden/>
                <w:sz w:val="24"/>
                <w:szCs w:val="24"/>
                <w:lang w:val="ro-RO"/>
              </w:rPr>
              <w:t>35</w:t>
            </w:r>
            <w:r w:rsidR="00096E6D" w:rsidRPr="00096E6D">
              <w:rPr>
                <w:rFonts w:ascii="Times New Roman" w:hAnsi="Times New Roman" w:cs="Times New Roman"/>
                <w:noProof/>
                <w:webHidden/>
                <w:sz w:val="24"/>
                <w:szCs w:val="24"/>
                <w:lang w:val="ro-RO"/>
              </w:rPr>
              <w:fldChar w:fldCharType="end"/>
            </w:r>
          </w:hyperlink>
        </w:p>
        <w:p w14:paraId="76BAB706" w14:textId="2969EC4F" w:rsidR="00096E6D" w:rsidRPr="00096E6D" w:rsidRDefault="00000000">
          <w:pPr>
            <w:pStyle w:val="Cuprins1"/>
            <w:tabs>
              <w:tab w:val="right" w:leader="dot" w:pos="9016"/>
            </w:tabs>
            <w:rPr>
              <w:rFonts w:ascii="Times New Roman" w:eastAsiaTheme="minorEastAsia" w:hAnsi="Times New Roman" w:cs="Times New Roman"/>
              <w:noProof/>
              <w:sz w:val="24"/>
              <w:szCs w:val="24"/>
              <w:lang w:val="ro-RO" w:eastAsia="ro-RO"/>
            </w:rPr>
          </w:pPr>
          <w:hyperlink w:anchor="_Toc85536185" w:history="1">
            <w:r w:rsidR="00096E6D" w:rsidRPr="00096E6D">
              <w:rPr>
                <w:rStyle w:val="Hyperlink"/>
                <w:rFonts w:ascii="Times New Roman" w:hAnsi="Times New Roman" w:cs="Times New Roman"/>
                <w:noProof/>
                <w:sz w:val="24"/>
                <w:szCs w:val="24"/>
                <w:lang w:val="ro-RO"/>
              </w:rPr>
              <w:t>CAPITOLUL XI DISPOZIŢII FINALE</w:t>
            </w:r>
            <w:r w:rsidR="00096E6D" w:rsidRPr="00096E6D">
              <w:rPr>
                <w:rFonts w:ascii="Times New Roman" w:hAnsi="Times New Roman" w:cs="Times New Roman"/>
                <w:noProof/>
                <w:webHidden/>
                <w:sz w:val="24"/>
                <w:szCs w:val="24"/>
                <w:lang w:val="ro-RO"/>
              </w:rPr>
              <w:tab/>
            </w:r>
            <w:r w:rsidR="00514532">
              <w:rPr>
                <w:rFonts w:ascii="Times New Roman" w:hAnsi="Times New Roman" w:cs="Times New Roman"/>
                <w:noProof/>
                <w:webHidden/>
                <w:sz w:val="24"/>
                <w:szCs w:val="24"/>
                <w:lang w:val="ro-RO"/>
              </w:rPr>
              <w:t>40</w:t>
            </w:r>
          </w:hyperlink>
        </w:p>
        <w:p w14:paraId="26F6AFE8" w14:textId="740C6846" w:rsidR="00A828F8" w:rsidRPr="00096E6D" w:rsidRDefault="00A828F8">
          <w:pPr>
            <w:rPr>
              <w:rFonts w:ascii="Times New Roman" w:hAnsi="Times New Roman" w:cs="Times New Roman"/>
              <w:sz w:val="24"/>
              <w:szCs w:val="24"/>
              <w:lang w:val="ro-RO"/>
            </w:rPr>
          </w:pPr>
          <w:r w:rsidRPr="00096E6D">
            <w:rPr>
              <w:rFonts w:ascii="Times New Roman" w:hAnsi="Times New Roman" w:cs="Times New Roman"/>
              <w:b/>
              <w:bCs/>
              <w:sz w:val="24"/>
              <w:szCs w:val="24"/>
              <w:lang w:val="ro-RO"/>
            </w:rPr>
            <w:fldChar w:fldCharType="end"/>
          </w:r>
        </w:p>
      </w:sdtContent>
    </w:sdt>
    <w:p w14:paraId="5D37504B" w14:textId="2E1037CC" w:rsidR="00C04E5E" w:rsidRPr="00096E6D" w:rsidRDefault="00C04E5E" w:rsidP="00FB6C77">
      <w:pPr>
        <w:spacing w:line="276" w:lineRule="auto"/>
        <w:rPr>
          <w:rFonts w:ascii="Times New Roman" w:hAnsi="Times New Roman" w:cs="Times New Roman"/>
          <w:sz w:val="24"/>
          <w:szCs w:val="24"/>
          <w:lang w:val="ro-RO"/>
        </w:rPr>
      </w:pPr>
    </w:p>
    <w:p w14:paraId="3F394BD3" w14:textId="1F171D36" w:rsidR="00C04E5E" w:rsidRPr="00096E6D" w:rsidRDefault="00C04E5E" w:rsidP="00FB6C77">
      <w:pPr>
        <w:spacing w:line="276" w:lineRule="auto"/>
        <w:rPr>
          <w:rFonts w:ascii="Times New Roman" w:hAnsi="Times New Roman" w:cs="Times New Roman"/>
          <w:sz w:val="24"/>
          <w:szCs w:val="24"/>
          <w:lang w:val="ro-RO"/>
        </w:rPr>
      </w:pPr>
    </w:p>
    <w:p w14:paraId="54C8682C" w14:textId="27514BBC" w:rsidR="006D2089" w:rsidRPr="00096E6D" w:rsidRDefault="006D2089" w:rsidP="00FB6C77">
      <w:pPr>
        <w:spacing w:line="276" w:lineRule="auto"/>
        <w:rPr>
          <w:rFonts w:ascii="Times New Roman" w:hAnsi="Times New Roman" w:cs="Times New Roman"/>
          <w:sz w:val="24"/>
          <w:szCs w:val="24"/>
          <w:lang w:val="ro-RO"/>
        </w:rPr>
      </w:pPr>
    </w:p>
    <w:p w14:paraId="74D3266A" w14:textId="03F17A27" w:rsidR="006D2089" w:rsidRPr="00096E6D" w:rsidRDefault="006D2089" w:rsidP="00FB6C77">
      <w:pPr>
        <w:spacing w:line="276" w:lineRule="auto"/>
        <w:rPr>
          <w:rFonts w:ascii="Times New Roman" w:hAnsi="Times New Roman" w:cs="Times New Roman"/>
          <w:sz w:val="24"/>
          <w:szCs w:val="24"/>
          <w:lang w:val="ro-RO"/>
        </w:rPr>
      </w:pPr>
    </w:p>
    <w:p w14:paraId="61E7E7FB" w14:textId="578F5C33" w:rsidR="006D2089" w:rsidRDefault="006D2089" w:rsidP="00FB6C77">
      <w:pPr>
        <w:spacing w:line="276" w:lineRule="auto"/>
        <w:rPr>
          <w:rFonts w:ascii="Times New Roman" w:hAnsi="Times New Roman" w:cs="Times New Roman"/>
          <w:sz w:val="24"/>
          <w:szCs w:val="24"/>
          <w:lang w:val="ro-RO"/>
        </w:rPr>
      </w:pPr>
    </w:p>
    <w:p w14:paraId="31D0E7BF" w14:textId="77777777" w:rsidR="00A205D1" w:rsidRPr="00096E6D" w:rsidRDefault="00A205D1" w:rsidP="00FB6C77">
      <w:pPr>
        <w:spacing w:line="276" w:lineRule="auto"/>
        <w:rPr>
          <w:rFonts w:ascii="Times New Roman" w:hAnsi="Times New Roman" w:cs="Times New Roman"/>
          <w:sz w:val="24"/>
          <w:szCs w:val="24"/>
          <w:lang w:val="ro-RO"/>
        </w:rPr>
      </w:pPr>
    </w:p>
    <w:p w14:paraId="6AA1BE79" w14:textId="2BE71EBD" w:rsidR="006D2089" w:rsidRPr="00096E6D" w:rsidRDefault="006D2089" w:rsidP="00FB6C77">
      <w:pPr>
        <w:spacing w:line="276" w:lineRule="auto"/>
        <w:rPr>
          <w:rFonts w:ascii="Times New Roman" w:hAnsi="Times New Roman" w:cs="Times New Roman"/>
          <w:sz w:val="24"/>
          <w:szCs w:val="24"/>
          <w:lang w:val="ro-RO"/>
        </w:rPr>
      </w:pPr>
    </w:p>
    <w:p w14:paraId="54D48B18" w14:textId="77777777" w:rsidR="00096E6D" w:rsidRPr="00096E6D" w:rsidRDefault="00FB6C77" w:rsidP="00A828F8">
      <w:pPr>
        <w:pStyle w:val="Titlu1"/>
        <w:rPr>
          <w:lang w:val="ro-RO"/>
        </w:rPr>
      </w:pPr>
      <w:bookmarkStart w:id="0" w:name="_Toc85536169"/>
      <w:r w:rsidRPr="00096E6D">
        <w:rPr>
          <w:lang w:val="ro-RO"/>
        </w:rPr>
        <w:lastRenderedPageBreak/>
        <w:t>CAPITOLUL I</w:t>
      </w:r>
      <w:r w:rsidR="00A828F8" w:rsidRPr="00096E6D">
        <w:rPr>
          <w:lang w:val="ro-RO"/>
        </w:rPr>
        <w:t xml:space="preserve"> </w:t>
      </w:r>
    </w:p>
    <w:p w14:paraId="44D1A7E6" w14:textId="3B44AE03" w:rsidR="00FB6C77" w:rsidRPr="00096E6D" w:rsidRDefault="00FB6C77" w:rsidP="00A828F8">
      <w:pPr>
        <w:pStyle w:val="Titlu1"/>
        <w:rPr>
          <w:lang w:val="ro-RO"/>
        </w:rPr>
      </w:pPr>
      <w:r w:rsidRPr="00096E6D">
        <w:rPr>
          <w:lang w:val="ro-RO"/>
        </w:rPr>
        <w:t>DISPOZI</w:t>
      </w:r>
      <w:r w:rsidR="006D2089" w:rsidRPr="00096E6D">
        <w:rPr>
          <w:lang w:val="ro-RO"/>
        </w:rPr>
        <w:t>Ț</w:t>
      </w:r>
      <w:r w:rsidRPr="00096E6D">
        <w:rPr>
          <w:lang w:val="ro-RO"/>
        </w:rPr>
        <w:t>II GENERALE</w:t>
      </w:r>
      <w:bookmarkEnd w:id="0"/>
    </w:p>
    <w:p w14:paraId="3A22F20E" w14:textId="77777777" w:rsidR="00FB6C77" w:rsidRPr="00096E6D" w:rsidRDefault="00FB6C77" w:rsidP="00FB6C77">
      <w:pPr>
        <w:spacing w:line="276" w:lineRule="auto"/>
        <w:rPr>
          <w:rFonts w:ascii="Times New Roman" w:hAnsi="Times New Roman" w:cs="Times New Roman"/>
          <w:sz w:val="24"/>
          <w:szCs w:val="24"/>
          <w:lang w:val="ro-RO"/>
        </w:rPr>
      </w:pPr>
    </w:p>
    <w:p w14:paraId="69ACD235"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1.</w:t>
      </w:r>
    </w:p>
    <w:p w14:paraId="0B21D05E" w14:textId="628CAC7B" w:rsidR="005334F1"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Prezentul regulament a fost elaborat în conformitate cu: Constituţia României, Legea Educaţiei Naţionale nr.1/2011 cu modificările şi completările ulterioare, Regulamentul-cadru de organizare şi funcţionare a unităţilor de învăţământ preuniversitar aprobat prin </w:t>
      </w:r>
      <w:r w:rsidR="002D6929">
        <w:rPr>
          <w:rFonts w:ascii="Times New Roman" w:hAnsi="Times New Roman" w:cs="Times New Roman"/>
          <w:sz w:val="24"/>
          <w:szCs w:val="24"/>
          <w:lang w:val="ro-RO"/>
        </w:rPr>
        <w:t>Ordinul</w:t>
      </w:r>
      <w:r w:rsidR="002D208B" w:rsidRPr="00096E6D">
        <w:rPr>
          <w:rFonts w:ascii="Times New Roman" w:hAnsi="Times New Roman" w:cs="Times New Roman"/>
          <w:sz w:val="24"/>
          <w:szCs w:val="24"/>
          <w:lang w:val="ro-RO"/>
        </w:rPr>
        <w:t xml:space="preserve"> nr. </w:t>
      </w:r>
      <w:r w:rsidR="00EA238F">
        <w:rPr>
          <w:rFonts w:ascii="Times New Roman" w:hAnsi="Times New Roman" w:cs="Times New Roman"/>
          <w:sz w:val="24"/>
          <w:szCs w:val="24"/>
          <w:lang w:val="ro-RO"/>
        </w:rPr>
        <w:t>4183</w:t>
      </w:r>
      <w:r w:rsidR="002D208B" w:rsidRPr="00096E6D">
        <w:rPr>
          <w:rFonts w:ascii="Times New Roman" w:hAnsi="Times New Roman" w:cs="Times New Roman"/>
          <w:sz w:val="24"/>
          <w:szCs w:val="24"/>
          <w:lang w:val="ro-RO"/>
        </w:rPr>
        <w:t xml:space="preserve"> / 202</w:t>
      </w:r>
      <w:r w:rsidR="00EA238F">
        <w:rPr>
          <w:rFonts w:ascii="Times New Roman" w:hAnsi="Times New Roman" w:cs="Times New Roman"/>
          <w:sz w:val="24"/>
          <w:szCs w:val="24"/>
          <w:lang w:val="ro-RO"/>
        </w:rPr>
        <w:t>2</w:t>
      </w:r>
      <w:r w:rsidRPr="00096E6D">
        <w:rPr>
          <w:rFonts w:ascii="Times New Roman" w:hAnsi="Times New Roman" w:cs="Times New Roman"/>
          <w:sz w:val="24"/>
          <w:szCs w:val="24"/>
          <w:lang w:val="ro-RO"/>
        </w:rPr>
        <w:t xml:space="preserve"> (numit în continuare R.O.F.U.I.P.), cu modificările și completările ulterioare, Legea nr. 53/2003 – Codul muncii, republicat, cu modificările şi completările ulterioare, Contractul colectiv de muncă unic la Nivel de Sector de Activitate: Învăţământ preuniversitar înregistrat sub nr. </w:t>
      </w:r>
      <w:r w:rsidR="000266DB" w:rsidRPr="00096E6D">
        <w:rPr>
          <w:rFonts w:ascii="Times New Roman" w:hAnsi="Times New Roman" w:cs="Times New Roman"/>
          <w:sz w:val="24"/>
          <w:szCs w:val="24"/>
          <w:shd w:val="clear" w:color="auto" w:fill="FFFFFF"/>
          <w:lang w:val="ro-RO"/>
        </w:rPr>
        <w:t>651</w:t>
      </w:r>
      <w:r w:rsidRPr="00096E6D">
        <w:rPr>
          <w:rFonts w:ascii="Times New Roman" w:hAnsi="Times New Roman" w:cs="Times New Roman"/>
          <w:sz w:val="24"/>
          <w:szCs w:val="24"/>
          <w:lang w:val="ro-RO"/>
        </w:rPr>
        <w:t xml:space="preserve"> din data de </w:t>
      </w:r>
      <w:r w:rsidR="000266DB" w:rsidRPr="00096E6D">
        <w:rPr>
          <w:rFonts w:ascii="Times New Roman" w:hAnsi="Times New Roman" w:cs="Times New Roman"/>
          <w:sz w:val="24"/>
          <w:szCs w:val="24"/>
          <w:shd w:val="clear" w:color="auto" w:fill="FFFFFF"/>
          <w:lang w:val="ro-RO"/>
        </w:rPr>
        <w:t>28.04.2021</w:t>
      </w:r>
      <w:r w:rsidRPr="00096E6D">
        <w:rPr>
          <w:rFonts w:ascii="Times New Roman" w:hAnsi="Times New Roman" w:cs="Times New Roman"/>
          <w:sz w:val="24"/>
          <w:szCs w:val="24"/>
          <w:lang w:val="ro-RO"/>
        </w:rPr>
        <w:t xml:space="preserve"> </w:t>
      </w:r>
      <w:proofErr w:type="spellStart"/>
      <w:r w:rsidRPr="00096E6D">
        <w:rPr>
          <w:rFonts w:ascii="Times New Roman" w:hAnsi="Times New Roman" w:cs="Times New Roman"/>
          <w:sz w:val="24"/>
          <w:szCs w:val="24"/>
          <w:lang w:val="ro-RO"/>
        </w:rPr>
        <w:t>şi</w:t>
      </w:r>
      <w:proofErr w:type="spellEnd"/>
      <w:r w:rsidRPr="00096E6D">
        <w:rPr>
          <w:rFonts w:ascii="Times New Roman" w:hAnsi="Times New Roman" w:cs="Times New Roman"/>
          <w:sz w:val="24"/>
          <w:szCs w:val="24"/>
          <w:lang w:val="ro-RO"/>
        </w:rPr>
        <w:t xml:space="preserve"> alte acte normative elaborate de </w:t>
      </w:r>
      <w:r w:rsidR="0026628E" w:rsidRPr="00096E6D">
        <w:rPr>
          <w:rFonts w:ascii="Times New Roman" w:hAnsi="Times New Roman" w:cs="Times New Roman"/>
          <w:sz w:val="24"/>
          <w:szCs w:val="24"/>
          <w:lang w:val="ro-RO"/>
        </w:rPr>
        <w:t>Ministerul Educației</w:t>
      </w:r>
      <w:r w:rsidRPr="00096E6D">
        <w:rPr>
          <w:rFonts w:ascii="Times New Roman" w:hAnsi="Times New Roman" w:cs="Times New Roman"/>
          <w:sz w:val="24"/>
          <w:szCs w:val="24"/>
          <w:lang w:val="ro-RO"/>
        </w:rPr>
        <w:t xml:space="preserve"> şi I</w:t>
      </w:r>
      <w:r w:rsidR="0026628E" w:rsidRPr="00096E6D">
        <w:rPr>
          <w:rFonts w:ascii="Times New Roman" w:hAnsi="Times New Roman" w:cs="Times New Roman"/>
          <w:sz w:val="24"/>
          <w:szCs w:val="24"/>
          <w:lang w:val="ro-RO"/>
        </w:rPr>
        <w:t>nspectoratul Școlar.</w:t>
      </w:r>
      <w:r w:rsidR="00AE072A" w:rsidRPr="00AE072A">
        <w:rPr>
          <w:rFonts w:ascii="Times New Roman" w:hAnsi="Times New Roman" w:cs="Times New Roman"/>
          <w:sz w:val="24"/>
          <w:szCs w:val="24"/>
          <w:lang w:val="ro-RO"/>
        </w:rPr>
        <w:t xml:space="preserve"> </w:t>
      </w:r>
    </w:p>
    <w:p w14:paraId="4A26D597"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2.</w:t>
      </w:r>
    </w:p>
    <w:p w14:paraId="4EDCE73C" w14:textId="2BCAD04E"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(1) Prezentul regulament are ca scop stabilirea, în condiţiile legii şi la nivelul angajatorului – </w:t>
      </w:r>
      <w:r w:rsidR="00C01FE2" w:rsidRPr="00096E6D">
        <w:rPr>
          <w:rFonts w:ascii="Times New Roman" w:hAnsi="Times New Roman" w:cs="Times New Roman"/>
          <w:b/>
          <w:sz w:val="24"/>
          <w:szCs w:val="24"/>
          <w:lang w:val="ro-RO"/>
        </w:rPr>
        <w:t xml:space="preserve">Școala Gimnazială </w:t>
      </w:r>
      <w:r w:rsidR="00A205D1">
        <w:rPr>
          <w:rFonts w:ascii="Times New Roman" w:hAnsi="Times New Roman" w:cs="Times New Roman"/>
          <w:b/>
          <w:sz w:val="24"/>
          <w:szCs w:val="24"/>
          <w:lang w:val="ro-RO"/>
        </w:rPr>
        <w:t>Jina</w:t>
      </w:r>
      <w:r w:rsidRPr="00096E6D">
        <w:rPr>
          <w:rFonts w:ascii="Times New Roman" w:hAnsi="Times New Roman" w:cs="Times New Roman"/>
          <w:sz w:val="24"/>
          <w:szCs w:val="24"/>
          <w:lang w:val="ro-RO"/>
        </w:rPr>
        <w:t xml:space="preserve"> (denumit şi „unitate de învăţământ”), a drepturilor şi obligaţiilor reciproce ale angajatorului şi salariaţilor membri de sindicat, precum şi condiţiile specifice de muncă şi urmăreşte promovarea şi garantarea unor relaţii de muncă echitabile, de natură să asigure protecţia socială a salariaţilor.</w:t>
      </w:r>
    </w:p>
    <w:p w14:paraId="0B9FB96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(2) În atingerea scopului menţionat la alin. (1), </w:t>
      </w:r>
      <w:r w:rsidRPr="00096E6D">
        <w:rPr>
          <w:rFonts w:ascii="Times New Roman" w:hAnsi="Times New Roman" w:cs="Times New Roman"/>
          <w:i/>
          <w:sz w:val="24"/>
          <w:szCs w:val="24"/>
          <w:lang w:val="ro-RO"/>
        </w:rPr>
        <w:t>prezentul regulament stabileşte normele privind protecţia, igiena şi securitatea în muncă, drepturile şi obligaţiile angajatorului şi ale salariaţilor, procedura de soluţionare a cererilor sau reclamaţiilor individuale ale salariaţilor, regulile concrete privind disciplina muncii în unitate, răspunderea juridică a salariaţilor şi a angajatorului şi modalităţile de aplicare a dispoziţiilor legale sau contractuale specifice</w:t>
      </w:r>
      <w:r w:rsidRPr="00096E6D">
        <w:rPr>
          <w:rFonts w:ascii="Times New Roman" w:hAnsi="Times New Roman" w:cs="Times New Roman"/>
          <w:sz w:val="24"/>
          <w:szCs w:val="24"/>
          <w:lang w:val="ro-RO"/>
        </w:rPr>
        <w:t>.</w:t>
      </w:r>
    </w:p>
    <w:p w14:paraId="099928C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Prezentul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regulament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este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elaborat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respectarea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principiilor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fundamentale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dreptului muncii prevăzute în titlul 1, cap. II, art. 3-9 din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Legea nr. 53/2003 – Codul muncii, republicat, cu modificările şi completările ulterioare, îndeosebi cu respectarea „principiului egalităţii de tratament faţă toţi salariaţii” – al nediscriminării şi al înlăturării oricărei forme de încălcare a demnităţii salariaţilor.</w:t>
      </w:r>
    </w:p>
    <w:p w14:paraId="53BED54D"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3.</w:t>
      </w:r>
    </w:p>
    <w:p w14:paraId="5B09D7D8" w14:textId="4780F854"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Prevederile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prezentului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Regulament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aplică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i/>
          <w:sz w:val="24"/>
          <w:szCs w:val="24"/>
          <w:lang w:val="ro-RO"/>
        </w:rPr>
        <w:t>tuturor</w:t>
      </w:r>
      <w:r w:rsidR="00451B8B" w:rsidRPr="00096E6D">
        <w:rPr>
          <w:rFonts w:ascii="Times New Roman" w:hAnsi="Times New Roman" w:cs="Times New Roman"/>
          <w:i/>
          <w:sz w:val="24"/>
          <w:szCs w:val="24"/>
          <w:lang w:val="ro-RO"/>
        </w:rPr>
        <w:t xml:space="preserve"> </w:t>
      </w:r>
      <w:proofErr w:type="spellStart"/>
      <w:r w:rsidRPr="00096E6D">
        <w:rPr>
          <w:rFonts w:ascii="Times New Roman" w:hAnsi="Times New Roman" w:cs="Times New Roman"/>
          <w:i/>
          <w:sz w:val="24"/>
          <w:szCs w:val="24"/>
          <w:lang w:val="ro-RO"/>
        </w:rPr>
        <w:t>salariaţilor</w:t>
      </w:r>
      <w:proofErr w:type="spellEnd"/>
      <w:r w:rsidR="00C01FE2" w:rsidRPr="00096E6D">
        <w:rPr>
          <w:rFonts w:ascii="Times New Roman" w:hAnsi="Times New Roman" w:cs="Times New Roman"/>
          <w:sz w:val="24"/>
          <w:szCs w:val="24"/>
          <w:lang w:val="ro-RO"/>
        </w:rPr>
        <w:t xml:space="preserve"> </w:t>
      </w:r>
      <w:r w:rsidR="00C01FE2" w:rsidRPr="00096E6D">
        <w:rPr>
          <w:rFonts w:ascii="Times New Roman" w:hAnsi="Times New Roman" w:cs="Times New Roman"/>
          <w:b/>
          <w:sz w:val="24"/>
          <w:szCs w:val="24"/>
          <w:lang w:val="ro-RO"/>
        </w:rPr>
        <w:t xml:space="preserve">Școlii Gimnaziale </w:t>
      </w:r>
      <w:r w:rsidR="00A205D1">
        <w:rPr>
          <w:rFonts w:ascii="Times New Roman" w:hAnsi="Times New Roman" w:cs="Times New Roman"/>
          <w:b/>
          <w:sz w:val="24"/>
          <w:szCs w:val="24"/>
          <w:lang w:val="ro-RO"/>
        </w:rPr>
        <w:t>Jina</w:t>
      </w:r>
      <w:r w:rsidRPr="00096E6D">
        <w:rPr>
          <w:rFonts w:ascii="Times New Roman" w:hAnsi="Times New Roman" w:cs="Times New Roman"/>
          <w:sz w:val="24"/>
          <w:szCs w:val="24"/>
          <w:lang w:val="ro-RO"/>
        </w:rPr>
        <w:t>, indiferent de forma şi durata contractului individual de muncă, de categoria de salariaţi în care se încadrează, de funcţia pe care o deţin sau de poziţia ierarhică ocupată, respectiv: personal didactic (de predare şi conducere), personal didactic auxiliar şi personal nedidactic (categoriile de personal sunt stabilite de prevederile Legii educaţiei naţionale nr. 1/2011 cu modificările și completările ulterioare.</w:t>
      </w:r>
    </w:p>
    <w:p w14:paraId="57DAB46A" w14:textId="536DD476"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Salariaţii unităţii delegaţi/detaşaţi la alte instituţii sunt obligaţi să respecte, pe lângă regulile de comportare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disciplină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muncii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prezentul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regulament,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cele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prevăzute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 Regulamentul intern al unităţii la care sunt delegaţi/detaşaţi.</w:t>
      </w:r>
    </w:p>
    <w:p w14:paraId="7C48272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lastRenderedPageBreak/>
        <w:t>(3) Salariaţii delegaţi/detaşaţi ai unei alte instituţii sunt obligaţi să respecte atât normele prevăzute în regulamentul intern al unităţii care a dispus delegarea/detaşarea, cât şi dispoziţiile prezentului Regulament Intern.</w:t>
      </w:r>
    </w:p>
    <w:p w14:paraId="77135C3B"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4.</w:t>
      </w:r>
    </w:p>
    <w:p w14:paraId="3CC64BE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Toate categoriile de salariaţi îşi vor desfăşura activitatea în cadrul unităţii în baza unor contracte, convenţii sau acorduri, după caz, în acord cu legislaţia în vigoare şi cu reglementările interne ale unităţii.</w:t>
      </w:r>
    </w:p>
    <w:p w14:paraId="1E59C7B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 </w:t>
      </w:r>
    </w:p>
    <w:p w14:paraId="75505EB2" w14:textId="77777777" w:rsidR="00FB6C77" w:rsidRPr="00096E6D" w:rsidRDefault="00FB6C77" w:rsidP="00FB6C77">
      <w:pPr>
        <w:spacing w:line="276" w:lineRule="auto"/>
        <w:jc w:val="both"/>
        <w:rPr>
          <w:rFonts w:ascii="Times New Roman" w:hAnsi="Times New Roman" w:cs="Times New Roman"/>
          <w:sz w:val="24"/>
          <w:szCs w:val="24"/>
          <w:lang w:val="ro-RO"/>
        </w:rPr>
      </w:pPr>
    </w:p>
    <w:p w14:paraId="274DC5FB" w14:textId="77777777" w:rsidR="00FB6C77" w:rsidRPr="00096E6D" w:rsidRDefault="00FB6C77" w:rsidP="00FB6C77">
      <w:pPr>
        <w:spacing w:line="276" w:lineRule="auto"/>
        <w:jc w:val="both"/>
        <w:rPr>
          <w:rFonts w:ascii="Times New Roman" w:hAnsi="Times New Roman" w:cs="Times New Roman"/>
          <w:sz w:val="24"/>
          <w:szCs w:val="24"/>
          <w:lang w:val="ro-RO"/>
        </w:rPr>
      </w:pPr>
    </w:p>
    <w:p w14:paraId="6DB0F6A3" w14:textId="77777777" w:rsidR="00FB6C77" w:rsidRPr="00096E6D" w:rsidRDefault="00FB6C77" w:rsidP="00FB6C77">
      <w:pPr>
        <w:spacing w:line="276" w:lineRule="auto"/>
        <w:jc w:val="both"/>
        <w:rPr>
          <w:rFonts w:ascii="Times New Roman" w:hAnsi="Times New Roman" w:cs="Times New Roman"/>
          <w:sz w:val="24"/>
          <w:szCs w:val="24"/>
          <w:lang w:val="ro-RO"/>
        </w:rPr>
      </w:pPr>
    </w:p>
    <w:p w14:paraId="38F2BDDB" w14:textId="77777777" w:rsidR="00FB6C77" w:rsidRPr="00096E6D" w:rsidRDefault="00FB6C77" w:rsidP="00FB6C77">
      <w:pPr>
        <w:spacing w:line="276" w:lineRule="auto"/>
        <w:jc w:val="both"/>
        <w:rPr>
          <w:rFonts w:ascii="Times New Roman" w:hAnsi="Times New Roman" w:cs="Times New Roman"/>
          <w:sz w:val="24"/>
          <w:szCs w:val="24"/>
          <w:lang w:val="ro-RO"/>
        </w:rPr>
      </w:pPr>
    </w:p>
    <w:p w14:paraId="536A511A" w14:textId="77777777" w:rsidR="00FB6C77" w:rsidRPr="00096E6D" w:rsidRDefault="00FB6C77" w:rsidP="00FB6C77">
      <w:pPr>
        <w:spacing w:line="276" w:lineRule="auto"/>
        <w:jc w:val="both"/>
        <w:rPr>
          <w:rFonts w:ascii="Times New Roman" w:hAnsi="Times New Roman" w:cs="Times New Roman"/>
          <w:sz w:val="24"/>
          <w:szCs w:val="24"/>
          <w:lang w:val="ro-RO"/>
        </w:rPr>
      </w:pPr>
    </w:p>
    <w:p w14:paraId="30B6246B" w14:textId="77777777" w:rsidR="00FB6C77" w:rsidRPr="00096E6D" w:rsidRDefault="00FB6C77" w:rsidP="00FB6C77">
      <w:pPr>
        <w:spacing w:line="276" w:lineRule="auto"/>
        <w:jc w:val="both"/>
        <w:rPr>
          <w:rFonts w:ascii="Times New Roman" w:hAnsi="Times New Roman" w:cs="Times New Roman"/>
          <w:sz w:val="24"/>
          <w:szCs w:val="24"/>
          <w:lang w:val="ro-RO"/>
        </w:rPr>
      </w:pPr>
    </w:p>
    <w:p w14:paraId="569FEBC5" w14:textId="77777777" w:rsidR="00FB6C77" w:rsidRPr="00096E6D" w:rsidRDefault="00FB6C77" w:rsidP="00FB6C77">
      <w:pPr>
        <w:spacing w:line="276" w:lineRule="auto"/>
        <w:jc w:val="both"/>
        <w:rPr>
          <w:rFonts w:ascii="Times New Roman" w:hAnsi="Times New Roman" w:cs="Times New Roman"/>
          <w:sz w:val="24"/>
          <w:szCs w:val="24"/>
          <w:lang w:val="ro-RO"/>
        </w:rPr>
      </w:pPr>
    </w:p>
    <w:p w14:paraId="5024C8AC" w14:textId="77777777" w:rsidR="00FB6C77" w:rsidRPr="00096E6D" w:rsidRDefault="00FB6C77" w:rsidP="00FB6C77">
      <w:pPr>
        <w:spacing w:line="276" w:lineRule="auto"/>
        <w:jc w:val="both"/>
        <w:rPr>
          <w:rFonts w:ascii="Times New Roman" w:hAnsi="Times New Roman" w:cs="Times New Roman"/>
          <w:sz w:val="24"/>
          <w:szCs w:val="24"/>
          <w:lang w:val="ro-RO"/>
        </w:rPr>
      </w:pPr>
    </w:p>
    <w:p w14:paraId="2E333BBD" w14:textId="77777777" w:rsidR="00FB6C77" w:rsidRPr="00096E6D" w:rsidRDefault="00FB6C77" w:rsidP="00FB6C77">
      <w:pPr>
        <w:spacing w:line="276" w:lineRule="auto"/>
        <w:jc w:val="both"/>
        <w:rPr>
          <w:rFonts w:ascii="Times New Roman" w:hAnsi="Times New Roman" w:cs="Times New Roman"/>
          <w:sz w:val="24"/>
          <w:szCs w:val="24"/>
          <w:lang w:val="ro-RO"/>
        </w:rPr>
      </w:pPr>
    </w:p>
    <w:p w14:paraId="7E877F8C" w14:textId="77777777" w:rsidR="00FB6C77" w:rsidRPr="00096E6D" w:rsidRDefault="00FB6C77" w:rsidP="00FB6C77">
      <w:pPr>
        <w:spacing w:line="276" w:lineRule="auto"/>
        <w:jc w:val="both"/>
        <w:rPr>
          <w:rFonts w:ascii="Times New Roman" w:hAnsi="Times New Roman" w:cs="Times New Roman"/>
          <w:sz w:val="24"/>
          <w:szCs w:val="24"/>
          <w:lang w:val="ro-RO"/>
        </w:rPr>
      </w:pPr>
    </w:p>
    <w:p w14:paraId="2F351F69" w14:textId="77777777" w:rsidR="00FB6C77" w:rsidRPr="00096E6D" w:rsidRDefault="00FB6C77" w:rsidP="00FB6C77">
      <w:pPr>
        <w:spacing w:line="276" w:lineRule="auto"/>
        <w:jc w:val="both"/>
        <w:rPr>
          <w:rFonts w:ascii="Times New Roman" w:hAnsi="Times New Roman" w:cs="Times New Roman"/>
          <w:sz w:val="24"/>
          <w:szCs w:val="24"/>
          <w:lang w:val="ro-RO"/>
        </w:rPr>
      </w:pPr>
    </w:p>
    <w:p w14:paraId="2402DB3C" w14:textId="77777777" w:rsidR="00FB6C77" w:rsidRPr="00096E6D" w:rsidRDefault="00FB6C77" w:rsidP="00FB6C77">
      <w:pPr>
        <w:spacing w:line="276" w:lineRule="auto"/>
        <w:jc w:val="both"/>
        <w:rPr>
          <w:rFonts w:ascii="Times New Roman" w:hAnsi="Times New Roman" w:cs="Times New Roman"/>
          <w:sz w:val="24"/>
          <w:szCs w:val="24"/>
          <w:lang w:val="ro-RO"/>
        </w:rPr>
      </w:pPr>
    </w:p>
    <w:p w14:paraId="1CA14957" w14:textId="77777777" w:rsidR="00FB6C77" w:rsidRPr="00096E6D" w:rsidRDefault="00FB6C77" w:rsidP="00FB6C77">
      <w:pPr>
        <w:spacing w:line="276" w:lineRule="auto"/>
        <w:jc w:val="both"/>
        <w:rPr>
          <w:rFonts w:ascii="Times New Roman" w:hAnsi="Times New Roman" w:cs="Times New Roman"/>
          <w:sz w:val="24"/>
          <w:szCs w:val="24"/>
          <w:lang w:val="ro-RO"/>
        </w:rPr>
      </w:pPr>
    </w:p>
    <w:p w14:paraId="72875F73" w14:textId="77777777" w:rsidR="00FB6C77" w:rsidRPr="00096E6D" w:rsidRDefault="00FB6C77" w:rsidP="00FB6C77">
      <w:pPr>
        <w:spacing w:line="276" w:lineRule="auto"/>
        <w:jc w:val="both"/>
        <w:rPr>
          <w:rFonts w:ascii="Times New Roman" w:hAnsi="Times New Roman" w:cs="Times New Roman"/>
          <w:sz w:val="24"/>
          <w:szCs w:val="24"/>
          <w:lang w:val="ro-RO"/>
        </w:rPr>
      </w:pPr>
    </w:p>
    <w:p w14:paraId="4E65BE9B" w14:textId="77777777" w:rsidR="00FB6C77" w:rsidRPr="00096E6D" w:rsidRDefault="00FB6C77" w:rsidP="00FB6C77">
      <w:pPr>
        <w:spacing w:line="276" w:lineRule="auto"/>
        <w:jc w:val="both"/>
        <w:rPr>
          <w:rFonts w:ascii="Times New Roman" w:hAnsi="Times New Roman" w:cs="Times New Roman"/>
          <w:sz w:val="24"/>
          <w:szCs w:val="24"/>
          <w:lang w:val="ro-RO"/>
        </w:rPr>
      </w:pPr>
    </w:p>
    <w:p w14:paraId="304E15A7" w14:textId="77777777" w:rsidR="00FB6C77" w:rsidRPr="00096E6D" w:rsidRDefault="00FB6C77" w:rsidP="00FB6C77">
      <w:pPr>
        <w:spacing w:line="276" w:lineRule="auto"/>
        <w:jc w:val="both"/>
        <w:rPr>
          <w:rFonts w:ascii="Times New Roman" w:hAnsi="Times New Roman" w:cs="Times New Roman"/>
          <w:sz w:val="24"/>
          <w:szCs w:val="24"/>
          <w:lang w:val="ro-RO"/>
        </w:rPr>
      </w:pPr>
    </w:p>
    <w:p w14:paraId="3EA17D3D" w14:textId="40AC24E4" w:rsidR="00FB6C77" w:rsidRPr="00096E6D" w:rsidRDefault="00FB6C77" w:rsidP="00FB6C77">
      <w:pPr>
        <w:spacing w:line="276" w:lineRule="auto"/>
        <w:jc w:val="both"/>
        <w:rPr>
          <w:rFonts w:ascii="Times New Roman" w:hAnsi="Times New Roman" w:cs="Times New Roman"/>
          <w:sz w:val="24"/>
          <w:szCs w:val="24"/>
          <w:lang w:val="ro-RO"/>
        </w:rPr>
      </w:pPr>
    </w:p>
    <w:p w14:paraId="2710160C" w14:textId="77777777" w:rsidR="00C04E5E" w:rsidRPr="00096E6D" w:rsidRDefault="00C04E5E" w:rsidP="00FB6C77">
      <w:pPr>
        <w:spacing w:line="276" w:lineRule="auto"/>
        <w:jc w:val="both"/>
        <w:rPr>
          <w:rFonts w:ascii="Times New Roman" w:hAnsi="Times New Roman" w:cs="Times New Roman"/>
          <w:sz w:val="24"/>
          <w:szCs w:val="24"/>
          <w:lang w:val="ro-RO"/>
        </w:rPr>
      </w:pPr>
    </w:p>
    <w:p w14:paraId="544E5145" w14:textId="77777777" w:rsidR="00C01FE2" w:rsidRPr="00096E6D" w:rsidRDefault="00C01FE2" w:rsidP="00FB6C77">
      <w:pPr>
        <w:spacing w:line="276" w:lineRule="auto"/>
        <w:jc w:val="both"/>
        <w:rPr>
          <w:rFonts w:ascii="Times New Roman" w:hAnsi="Times New Roman" w:cs="Times New Roman"/>
          <w:sz w:val="24"/>
          <w:szCs w:val="24"/>
          <w:lang w:val="ro-RO"/>
        </w:rPr>
      </w:pPr>
    </w:p>
    <w:p w14:paraId="5B90A22D" w14:textId="77777777" w:rsidR="00C01FE2" w:rsidRPr="00096E6D" w:rsidRDefault="00C01FE2" w:rsidP="00FB6C77">
      <w:pPr>
        <w:spacing w:line="276" w:lineRule="auto"/>
        <w:jc w:val="both"/>
        <w:rPr>
          <w:rFonts w:ascii="Times New Roman" w:hAnsi="Times New Roman" w:cs="Times New Roman"/>
          <w:sz w:val="24"/>
          <w:szCs w:val="24"/>
          <w:lang w:val="ro-RO"/>
        </w:rPr>
      </w:pPr>
    </w:p>
    <w:p w14:paraId="1EE625D3" w14:textId="77777777" w:rsidR="00096E6D" w:rsidRPr="00096E6D" w:rsidRDefault="00FB6C77" w:rsidP="006D2089">
      <w:pPr>
        <w:pStyle w:val="Titlu1"/>
        <w:rPr>
          <w:lang w:val="ro-RO"/>
        </w:rPr>
      </w:pPr>
      <w:bookmarkStart w:id="1" w:name="_Toc85536170"/>
      <w:r w:rsidRPr="00096E6D">
        <w:rPr>
          <w:lang w:val="ro-RO"/>
        </w:rPr>
        <w:lastRenderedPageBreak/>
        <w:t>CAPITOLUL II</w:t>
      </w:r>
      <w:r w:rsidR="006D2089" w:rsidRPr="00096E6D">
        <w:rPr>
          <w:lang w:val="ro-RO"/>
        </w:rPr>
        <w:t xml:space="preserve"> </w:t>
      </w:r>
    </w:p>
    <w:p w14:paraId="64BA63CC" w14:textId="78E90808" w:rsidR="00FB6C77" w:rsidRPr="00096E6D" w:rsidRDefault="00FB6C77" w:rsidP="006D2089">
      <w:pPr>
        <w:pStyle w:val="Titlu1"/>
        <w:rPr>
          <w:lang w:val="ro-RO"/>
        </w:rPr>
      </w:pPr>
      <w:r w:rsidRPr="00096E6D">
        <w:rPr>
          <w:lang w:val="ro-RO"/>
        </w:rPr>
        <w:t>DREPTURILE ŞI OBLIGAŢIILE ANGAJATORULUI ŞI ALE SALARIAŢILOR</w:t>
      </w:r>
      <w:bookmarkEnd w:id="1"/>
    </w:p>
    <w:p w14:paraId="316C698F" w14:textId="271A6260" w:rsidR="00C04E5E" w:rsidRPr="00096E6D" w:rsidRDefault="00FB6C77" w:rsidP="00C04E5E">
      <w:pPr>
        <w:pStyle w:val="Titlu2"/>
        <w:rPr>
          <w:lang w:val="ro-RO"/>
        </w:rPr>
      </w:pPr>
      <w:bookmarkStart w:id="2" w:name="_Toc85536171"/>
      <w:r w:rsidRPr="00096E6D">
        <w:rPr>
          <w:lang w:val="ro-RO"/>
        </w:rPr>
        <w:t>II.1. Drepturile şi obligaţiile angajatorului</w:t>
      </w:r>
      <w:bookmarkEnd w:id="2"/>
    </w:p>
    <w:p w14:paraId="7BBD8522" w14:textId="4AFDE834"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5.</w:t>
      </w:r>
    </w:p>
    <w:p w14:paraId="30A96A7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Potrivit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prevederilor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art.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40</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alin.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(1)</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Legea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53/2003</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Codul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muncii,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republicat,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cu modificările şi completările ulterioare, angajatorul are următoarele drepturi:</w:t>
      </w:r>
    </w:p>
    <w:p w14:paraId="6E65BCC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stabilească organizarea şi funcţionarea unităţii;</w:t>
      </w:r>
    </w:p>
    <w:p w14:paraId="500819E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stabilească atribuţiile corespunzătoare fiecărui salariat, în condiţiile legii;</w:t>
      </w:r>
    </w:p>
    <w:p w14:paraId="61D767D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dea dispoziţii cu caracter obligatoriu pentru salariat, sub rezerva legalităţii lor;</w:t>
      </w:r>
    </w:p>
    <w:p w14:paraId="1FB7C60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exercite controlul asupra modului de îndeplinire a sarcinilor de serviciu;</w:t>
      </w:r>
    </w:p>
    <w:p w14:paraId="6833C37E"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constate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săvârşirea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abaterilor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disciplinare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aplice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sancţiunile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corespunzătoare, potrivit legii, contractului colectiv de muncă aplicabil şi regulamentului intern;</w:t>
      </w:r>
    </w:p>
    <w:p w14:paraId="24DF9C4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f)</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să stabilească obiectivele de performantă individuală, precum şi criteriile de evaluare a realizării acestora.</w:t>
      </w:r>
    </w:p>
    <w:p w14:paraId="317B3206"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6.</w:t>
      </w:r>
    </w:p>
    <w:p w14:paraId="5E3AEF0A" w14:textId="0A638DE0"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Potrivit prevederilor art. 40 alin. (1) şi art. 10-110 (Titlul II – Contractul individual de muncă) din Legea nr. 53/2003 – Codul muncii, republicat, cu modificările şi completările ulterioare, art. 13 alin. (2), art. 18 alin. (6), art. 42, art. 50 din Contractul colectiv de muncă unic la Nivel de Sector de Activitate: Învăţământ Preuniversitar nr. </w:t>
      </w:r>
      <w:r w:rsidR="00A605F6" w:rsidRPr="00096E6D">
        <w:rPr>
          <w:rFonts w:ascii="Times New Roman" w:hAnsi="Times New Roman" w:cs="Times New Roman"/>
          <w:sz w:val="24"/>
          <w:szCs w:val="24"/>
          <w:shd w:val="clear" w:color="auto" w:fill="FFFFFF"/>
          <w:lang w:val="ro-RO"/>
        </w:rPr>
        <w:t>651</w:t>
      </w:r>
      <w:r w:rsidR="00A605F6" w:rsidRPr="00096E6D">
        <w:rPr>
          <w:rFonts w:ascii="Times New Roman" w:hAnsi="Times New Roman" w:cs="Times New Roman"/>
          <w:sz w:val="24"/>
          <w:szCs w:val="24"/>
          <w:lang w:val="ro-RO"/>
        </w:rPr>
        <w:t>/</w:t>
      </w:r>
      <w:r w:rsidR="00A605F6" w:rsidRPr="00096E6D">
        <w:rPr>
          <w:rFonts w:ascii="Times New Roman" w:hAnsi="Times New Roman" w:cs="Times New Roman"/>
          <w:sz w:val="24"/>
          <w:szCs w:val="24"/>
          <w:shd w:val="clear" w:color="auto" w:fill="FFFFFF"/>
          <w:lang w:val="ro-RO"/>
        </w:rPr>
        <w:t>28.04.2021</w:t>
      </w:r>
      <w:r w:rsidRPr="00096E6D">
        <w:rPr>
          <w:rFonts w:ascii="Times New Roman" w:hAnsi="Times New Roman" w:cs="Times New Roman"/>
          <w:sz w:val="24"/>
          <w:szCs w:val="24"/>
          <w:lang w:val="ro-RO"/>
        </w:rPr>
        <w:t>, angajatorul are următoarele obligaţii:</w:t>
      </w:r>
    </w:p>
    <w:p w14:paraId="15F12AD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informeze salariaţii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asupra condiţiilor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 muncă 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asupra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elementelor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care privesc desfăşurarea relaţiilor de muncă;</w:t>
      </w:r>
    </w:p>
    <w:p w14:paraId="6004B27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asigure permanent condiţiile tehnice şi organizatorice avute în vedere la elaborarea normelor de muncă şi condiţiile corespunzătoare de muncă;</w:t>
      </w:r>
    </w:p>
    <w:p w14:paraId="2F3FB34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acorde salariaţilor toate drepturile ce decurg din lege, din contractul colectiv de muncă aplicabil şi din contractele individuale de muncă;</w:t>
      </w:r>
    </w:p>
    <w:p w14:paraId="39CDBD8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comunice periodic salariaţilor situaţia economică şi financiară a unităţii, cu excepţia informaţiilor sensibile sau secrete, care, prin divulgare, sunt de natură să prejudicieze activitatea unităţii. Periodicitatea comunicărilor se stabileşte prin negociere în contractul colectiv de muncă aplicabil;</w:t>
      </w:r>
    </w:p>
    <w:p w14:paraId="24EBCA5E"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se consulte cu sindicatul sau, după caz, cu reprezentanţii salariaţilor în privinţa deciziilor susceptibile să afecteze substanţial drepturile şi interesele acestora;</w:t>
      </w:r>
    </w:p>
    <w:p w14:paraId="04BF3D1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f)</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plătească toate contribuţiile şi impozitele aflate în sarcina sa, precum şi să reţină şi să vireze contribuţiile şi impozitele datorate de salariaţi, în condiţiile legii;</w:t>
      </w:r>
    </w:p>
    <w:p w14:paraId="37972CA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lastRenderedPageBreak/>
        <w:t>g)</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înfiinţeze registrul general de evidenţă a salariaţilor şi să opereze înregistrările prevăzute de lege;</w:t>
      </w:r>
    </w:p>
    <w:p w14:paraId="3D994E0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h)</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elibereze, la cerere, toate documentele care atestă calitatea de salariat a solicitantului;</w:t>
      </w:r>
    </w:p>
    <w:p w14:paraId="3D5314F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să asigure confidenţialitatea datelor cu caracter personal ale salariaţilor.</w:t>
      </w:r>
    </w:p>
    <w:p w14:paraId="3758514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j)</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să respecte condiţiile şi termenele legale prevăzute în legătură cu încheierea, modificarea, executarea, suspendarea şi încetarea contractelor individuale de muncă;</w:t>
      </w:r>
    </w:p>
    <w:p w14:paraId="5233BD5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k)</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execute obligaţiile ce izvorăsc din hotărârile Comisiei paritare;</w:t>
      </w:r>
    </w:p>
    <w:p w14:paraId="25F32ED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 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sa aducă la cunoştinţa salariaţilor programul de muncă şi modul de repartizare a acestuia pe zile, prin afişare la loc vizibil la sediul său;</w:t>
      </w:r>
    </w:p>
    <w:p w14:paraId="7D59849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m) să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ia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măsurile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necesare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pentru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asigurarea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securităţii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protecţia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sănătăţii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lucrătorilor, prevenirea riscurilor profesionale, sa informeze şi sa instruiască salariaţii cu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privire la normele de sănătate şi securitate a muncii;</w:t>
      </w:r>
    </w:p>
    <w:p w14:paraId="6E415AF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asigure fondurile necesare efectuării controlului medical anual al salariaţilor.</w:t>
      </w:r>
    </w:p>
    <w:p w14:paraId="5C4ABC92" w14:textId="77777777" w:rsidR="00FB6C77" w:rsidRPr="00096E6D" w:rsidRDefault="00FB6C77" w:rsidP="00FB6C77">
      <w:pPr>
        <w:spacing w:line="276" w:lineRule="auto"/>
        <w:jc w:val="both"/>
        <w:rPr>
          <w:rFonts w:ascii="Times New Roman" w:hAnsi="Times New Roman" w:cs="Times New Roman"/>
          <w:sz w:val="24"/>
          <w:szCs w:val="24"/>
          <w:lang w:val="ro-RO"/>
        </w:rPr>
      </w:pPr>
    </w:p>
    <w:p w14:paraId="078B2446" w14:textId="77777777" w:rsidR="00FB6C77" w:rsidRPr="00096E6D" w:rsidRDefault="00FB6C77" w:rsidP="00096E6D">
      <w:pPr>
        <w:pStyle w:val="Titlu2"/>
        <w:rPr>
          <w:lang w:val="ro-RO"/>
        </w:rPr>
      </w:pPr>
      <w:bookmarkStart w:id="3" w:name="_Toc85536172"/>
      <w:r w:rsidRPr="00096E6D">
        <w:rPr>
          <w:lang w:val="ro-RO"/>
        </w:rPr>
        <w:t>II.2. Drepturile şi obligaţiile salariaţilor</w:t>
      </w:r>
      <w:bookmarkEnd w:id="3"/>
    </w:p>
    <w:p w14:paraId="7FFB4859" w14:textId="377C9912"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7.</w:t>
      </w:r>
    </w:p>
    <w:p w14:paraId="66138401" w14:textId="4EA1209E"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Potrivit prevederilor art. 39 alin (1) din Legea nr. 53/2003 – Codul muncii, republicat, cu modificările si completările ulterioare, art. 33-41 (cap. IV – Salarizarea si alte drepturi salariale) şi art.15-32 (cap. III – Timpul de muncă şi timpul de odihnă), art.50, art. 61 alin. (3), a</w:t>
      </w:r>
      <w:r w:rsidR="00A605F6" w:rsidRPr="00096E6D">
        <w:rPr>
          <w:rFonts w:ascii="Times New Roman" w:hAnsi="Times New Roman" w:cs="Times New Roman"/>
          <w:sz w:val="24"/>
          <w:szCs w:val="24"/>
          <w:lang w:val="ro-RO"/>
        </w:rPr>
        <w:t>rt. 70, 81, 86 alin (2), art. 82-91</w:t>
      </w:r>
      <w:r w:rsidRPr="00096E6D">
        <w:rPr>
          <w:rFonts w:ascii="Times New Roman" w:hAnsi="Times New Roman" w:cs="Times New Roman"/>
          <w:sz w:val="24"/>
          <w:szCs w:val="24"/>
          <w:lang w:val="ro-RO"/>
        </w:rPr>
        <w:t xml:space="preserve"> (cap. VII – Formarea profesională) din Contractul colectiv de muncă unic la Nivel de Sector de Activitate: Învăţământ Preuniversitar nr. </w:t>
      </w:r>
      <w:r w:rsidR="00A605F6" w:rsidRPr="00096E6D">
        <w:rPr>
          <w:rFonts w:ascii="Times New Roman" w:hAnsi="Times New Roman" w:cs="Times New Roman"/>
          <w:sz w:val="24"/>
          <w:szCs w:val="24"/>
          <w:shd w:val="clear" w:color="auto" w:fill="FFFFFF"/>
          <w:lang w:val="ro-RO"/>
        </w:rPr>
        <w:t>651</w:t>
      </w:r>
      <w:r w:rsidR="00A605F6" w:rsidRPr="00096E6D">
        <w:rPr>
          <w:rFonts w:ascii="Times New Roman" w:hAnsi="Times New Roman" w:cs="Times New Roman"/>
          <w:sz w:val="24"/>
          <w:szCs w:val="24"/>
          <w:lang w:val="ro-RO"/>
        </w:rPr>
        <w:t>/</w:t>
      </w:r>
      <w:r w:rsidR="00A605F6" w:rsidRPr="00096E6D">
        <w:rPr>
          <w:rFonts w:ascii="Times New Roman" w:hAnsi="Times New Roman" w:cs="Times New Roman"/>
          <w:sz w:val="24"/>
          <w:szCs w:val="24"/>
          <w:shd w:val="clear" w:color="auto" w:fill="FFFFFF"/>
          <w:lang w:val="ro-RO"/>
        </w:rPr>
        <w:t>28.04.2021</w:t>
      </w:r>
      <w:r w:rsidRPr="00096E6D">
        <w:rPr>
          <w:rFonts w:ascii="Times New Roman" w:hAnsi="Times New Roman" w:cs="Times New Roman"/>
          <w:sz w:val="24"/>
          <w:szCs w:val="24"/>
          <w:lang w:val="ro-RO"/>
        </w:rPr>
        <w:t>, salariatul are următoarele drepturi:</w:t>
      </w:r>
    </w:p>
    <w:p w14:paraId="15BBF60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 la salarizare pentru munca depusă;</w:t>
      </w:r>
    </w:p>
    <w:p w14:paraId="66D93D7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 la repaus zilnic şi săptămânal;</w:t>
      </w:r>
    </w:p>
    <w:p w14:paraId="37179B1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 la concediu de odihnă anual;</w:t>
      </w:r>
    </w:p>
    <w:p w14:paraId="1FA5257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 la egalitate de şanse şi de tratament;</w:t>
      </w:r>
    </w:p>
    <w:p w14:paraId="1D9BCA0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 la demnitate in muncă;</w:t>
      </w:r>
    </w:p>
    <w:p w14:paraId="7CA17EE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f)</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dreptul la securitate şi sănătate în muncă; </w:t>
      </w:r>
    </w:p>
    <w:p w14:paraId="5A8E250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g)</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dreptul la acces la formarea profesională; </w:t>
      </w:r>
    </w:p>
    <w:p w14:paraId="1A2F77E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h)</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 la informare şi consultare;</w:t>
      </w:r>
    </w:p>
    <w:p w14:paraId="2A17A42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 de a lua parte la determinarea şi ameliorarea condiţiilor de muncă şi a mediului de muncă;</w:t>
      </w:r>
    </w:p>
    <w:p w14:paraId="6801075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j)</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dreptul la protecţie în caz de concediere;</w:t>
      </w:r>
    </w:p>
    <w:p w14:paraId="0A84788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lastRenderedPageBreak/>
        <w:t>k)</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 la negociere colectivă si individuală;</w:t>
      </w:r>
    </w:p>
    <w:p w14:paraId="171031D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dreptul de a participa la acţiuni colective;</w:t>
      </w:r>
    </w:p>
    <w:p w14:paraId="6355402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m) dreptul de a constitui sau de a adera la un sindicat;</w:t>
      </w:r>
    </w:p>
    <w:p w14:paraId="5889F3D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 la asistenţă, la solicitarea scrisă a salariatului, la încheierea/modificarea contractului individual de muncă, din partea organizaţiei sindicale din care face parte acesta, afiliată la una dintre federaţiile semnatare ale prezentului contract;</w:t>
      </w:r>
    </w:p>
    <w:p w14:paraId="3F5CBF1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o)</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 la greva. Este interzisă concedierea salariaţilor pentru exercitarea dreptului la grevă şi a drepturilor sindicale;</w:t>
      </w:r>
    </w:p>
    <w:p w14:paraId="641AFD5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p)</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 de a refuza de a accepta o modificare referitoare la felul muncii, locul său de muncă sau la drepturile salariale. Refuzul salariatului nu dă dreptul angajatorului să procedeze la desfacerea unilaterală a contractului individual de muncă pentru acest motiv. În mod excepţional, modificarea unilaterală a contractului este posibilă numai în cazurile şi în condiţiile prevăzute de lege;</w:t>
      </w:r>
    </w:p>
    <w:p w14:paraId="7A74D5D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q)</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 să absenteze jumătate din timpul efectiv al programului de lucru zilnic, pentru a-şi căuta un loc de muncă, in perioada preavizului, fără ca această absenţă să afecteze salariul şi celelalte drepturi care i se cuvin;</w:t>
      </w:r>
    </w:p>
    <w:p w14:paraId="6F3D0CB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 r) dreptul de a demisiona, notificând în scris unitatea / instituţia despre această situaţie, fără a fi obligaţi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motiveze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demisia.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cazul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care unitatea/instituţia refuză înregistrarea demisiei, salariatul are dreptul de a face dovada acesteia prin orice mijloc de probă. Salariatul are dreptul de a demisiona fără preaviz dacă unitatea/instituţia nu îşi îndeplineşte obligaţiile asumate prin contractul individual de muncă şi contractul colectiv de muncă;</w:t>
      </w:r>
    </w:p>
    <w:p w14:paraId="141CF64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s)</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dreptul de a beneficia gratuit de asistenţă medicală în cabinetele medical şi psihologic din unitatea şcolară;</w:t>
      </w:r>
    </w:p>
    <w:p w14:paraId="36211E7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alte drepturi recunoscute prin lege.</w:t>
      </w:r>
    </w:p>
    <w:p w14:paraId="2F9AB42B" w14:textId="76250E35"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(2) Drepturile prevăzute în contractele individuale de muncă nu pot fi sub nivelul celor care sunt stabilite prin lege si prin Contractul colectiv de muncă unic la Nivel de Sector de Activitate: Învăţământ Preuniversitar nr. </w:t>
      </w:r>
      <w:r w:rsidR="00A605F6" w:rsidRPr="00096E6D">
        <w:rPr>
          <w:rFonts w:ascii="Times New Roman" w:hAnsi="Times New Roman" w:cs="Times New Roman"/>
          <w:color w:val="333333"/>
          <w:sz w:val="24"/>
          <w:szCs w:val="24"/>
          <w:shd w:val="clear" w:color="auto" w:fill="FFFFFF"/>
          <w:lang w:val="ro-RO"/>
        </w:rPr>
        <w:t>651</w:t>
      </w:r>
      <w:r w:rsidR="00A605F6" w:rsidRPr="00096E6D">
        <w:rPr>
          <w:rFonts w:ascii="Times New Roman" w:hAnsi="Times New Roman" w:cs="Times New Roman"/>
          <w:sz w:val="24"/>
          <w:szCs w:val="24"/>
          <w:lang w:val="ro-RO"/>
        </w:rPr>
        <w:t>/</w:t>
      </w:r>
      <w:r w:rsidR="00A605F6" w:rsidRPr="00096E6D">
        <w:rPr>
          <w:rFonts w:ascii="Times New Roman" w:hAnsi="Times New Roman" w:cs="Times New Roman"/>
          <w:color w:val="333333"/>
          <w:sz w:val="24"/>
          <w:szCs w:val="24"/>
          <w:shd w:val="clear" w:color="auto" w:fill="FFFFFF"/>
          <w:lang w:val="ro-RO"/>
        </w:rPr>
        <w:t>28.04.2021</w:t>
      </w:r>
      <w:r w:rsidRPr="00096E6D">
        <w:rPr>
          <w:rFonts w:ascii="Times New Roman" w:hAnsi="Times New Roman" w:cs="Times New Roman"/>
          <w:sz w:val="24"/>
          <w:szCs w:val="24"/>
          <w:lang w:val="ro-RO"/>
        </w:rPr>
        <w:t>.</w:t>
      </w:r>
    </w:p>
    <w:p w14:paraId="5CFE8F8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Salariaţii nu pot renunţa la drepturile ce le sunt recunoscute de lege. Orice tranzacţie prin care se urmăreşte renunţarea la drepturile recunoscute de lege salariaţilor sau limitarea acestor drepturi este lovită de nulitate.</w:t>
      </w:r>
    </w:p>
    <w:p w14:paraId="36F3A4D8"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8.</w:t>
      </w:r>
    </w:p>
    <w:p w14:paraId="3C07B71B" w14:textId="1B2AC511"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Conform</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prevederilor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art.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39</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alin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(2)</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Legea nr.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53/2003</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Codul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muncii,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republicat,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cu modificările şi completările ulterioare, art. 13 alin. (2) şi art. 42 din Contractul colectiv de muncă unic la Nivel de Sector de Activitate: Învăţământ Preuniversitar nr. </w:t>
      </w:r>
      <w:r w:rsidR="00A605F6" w:rsidRPr="00096E6D">
        <w:rPr>
          <w:rFonts w:ascii="Times New Roman" w:hAnsi="Times New Roman" w:cs="Times New Roman"/>
          <w:color w:val="333333"/>
          <w:sz w:val="24"/>
          <w:szCs w:val="24"/>
          <w:shd w:val="clear" w:color="auto" w:fill="FFFFFF"/>
          <w:lang w:val="ro-RO"/>
        </w:rPr>
        <w:t>651</w:t>
      </w:r>
      <w:r w:rsidR="00A605F6" w:rsidRPr="00096E6D">
        <w:rPr>
          <w:rFonts w:ascii="Times New Roman" w:hAnsi="Times New Roman" w:cs="Times New Roman"/>
          <w:sz w:val="24"/>
          <w:szCs w:val="24"/>
          <w:lang w:val="ro-RO"/>
        </w:rPr>
        <w:t>/</w:t>
      </w:r>
      <w:r w:rsidR="00A605F6" w:rsidRPr="00096E6D">
        <w:rPr>
          <w:rFonts w:ascii="Times New Roman" w:hAnsi="Times New Roman" w:cs="Times New Roman"/>
          <w:color w:val="333333"/>
          <w:sz w:val="24"/>
          <w:szCs w:val="24"/>
          <w:shd w:val="clear" w:color="auto" w:fill="FFFFFF"/>
          <w:lang w:val="ro-RO"/>
        </w:rPr>
        <w:t>28.04.2021</w:t>
      </w:r>
      <w:r w:rsidRPr="00096E6D">
        <w:rPr>
          <w:rFonts w:ascii="Times New Roman" w:hAnsi="Times New Roman" w:cs="Times New Roman"/>
          <w:sz w:val="24"/>
          <w:szCs w:val="24"/>
          <w:lang w:val="ro-RO"/>
        </w:rPr>
        <w:t>, salariatului îi revin următoarele obligaţii:</w:t>
      </w:r>
    </w:p>
    <w:p w14:paraId="0F0848F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obligaţia de a îndeplini atribuţiile ce îi revin conform fişei postului;</w:t>
      </w:r>
    </w:p>
    <w:p w14:paraId="4BE43AD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lastRenderedPageBreak/>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obligaţia de a respecta disciplina muncii;</w:t>
      </w:r>
    </w:p>
    <w:p w14:paraId="0DB247C3" w14:textId="197C20E6"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obligaţia de a respecta prevederile cuprinse în regulamentul intern şi în regulamentul de organizare şi funcţionare al unităţilor de învăţământ, în Contractul colectiv de muncă unic la Nivel de Sector de Activitate: Învăţământ Preuniversitar nr. </w:t>
      </w:r>
      <w:r w:rsidR="00A605F6" w:rsidRPr="00096E6D">
        <w:rPr>
          <w:rFonts w:ascii="Times New Roman" w:hAnsi="Times New Roman" w:cs="Times New Roman"/>
          <w:color w:val="333333"/>
          <w:sz w:val="24"/>
          <w:szCs w:val="24"/>
          <w:shd w:val="clear" w:color="auto" w:fill="FFFFFF"/>
          <w:lang w:val="ro-RO"/>
        </w:rPr>
        <w:t>651</w:t>
      </w:r>
      <w:r w:rsidR="00A605F6" w:rsidRPr="00096E6D">
        <w:rPr>
          <w:rFonts w:ascii="Times New Roman" w:hAnsi="Times New Roman" w:cs="Times New Roman"/>
          <w:sz w:val="24"/>
          <w:szCs w:val="24"/>
          <w:lang w:val="ro-RO"/>
        </w:rPr>
        <w:t>/</w:t>
      </w:r>
      <w:r w:rsidR="00A605F6" w:rsidRPr="00096E6D">
        <w:rPr>
          <w:rFonts w:ascii="Times New Roman" w:hAnsi="Times New Roman" w:cs="Times New Roman"/>
          <w:color w:val="333333"/>
          <w:sz w:val="24"/>
          <w:szCs w:val="24"/>
          <w:shd w:val="clear" w:color="auto" w:fill="FFFFFF"/>
          <w:lang w:val="ro-RO"/>
        </w:rPr>
        <w:t>28.04.2021</w:t>
      </w:r>
      <w:r w:rsidRPr="00096E6D">
        <w:rPr>
          <w:rFonts w:ascii="Times New Roman" w:hAnsi="Times New Roman" w:cs="Times New Roman"/>
          <w:sz w:val="24"/>
          <w:szCs w:val="24"/>
          <w:lang w:val="ro-RO"/>
        </w:rPr>
        <w:t>, precum şi în contractul individual de muncă;</w:t>
      </w:r>
    </w:p>
    <w:p w14:paraId="0B77CEC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obligaţia de fidelitate faţă de angajator în executarea atribuţiilor de serviciu; </w:t>
      </w:r>
    </w:p>
    <w:p w14:paraId="0E44279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obligaţia de a respecta măsurile de securitate şi sănătate a muncii în unitate; </w:t>
      </w:r>
    </w:p>
    <w:p w14:paraId="67B0C03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f)</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obligaţia de a respecta secretul de serviciu;</w:t>
      </w:r>
    </w:p>
    <w:p w14:paraId="02CC27A7" w14:textId="77777777" w:rsidR="00FB6C77" w:rsidRPr="00096E6D" w:rsidRDefault="00FB6C77" w:rsidP="00A51F23">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g)</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obligaţiile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izvorâte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Codul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etică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pentru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învăţământul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preuniversitar</w:t>
      </w:r>
      <w:r w:rsidR="00A51F23" w:rsidRPr="00096E6D">
        <w:rPr>
          <w:rFonts w:ascii="Times New Roman" w:hAnsi="Times New Roman" w:cs="Times New Roman"/>
          <w:sz w:val="24"/>
          <w:szCs w:val="24"/>
          <w:lang w:val="ro-RO"/>
        </w:rPr>
        <w:t>;</w:t>
      </w:r>
    </w:p>
    <w:p w14:paraId="6D19E15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h)</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execute obligaţiile ce izvorăsc din hotărârile Comisiei paritare;</w:t>
      </w:r>
    </w:p>
    <w:p w14:paraId="14E5F4B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i) să cunoască şi să respecte, în procesul muncii, normele privind sănătatea şi securitatea în muncă;</w:t>
      </w:r>
    </w:p>
    <w:p w14:paraId="54E9C68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j) să se supună controlului medical anual şi să prezinte certificatul medical care atestă faptul că este apt pentru a desfăşura munca în domeniul învăţământului preuniversitar;</w:t>
      </w:r>
    </w:p>
    <w:p w14:paraId="27711B4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k)</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alte obligaţii prevăzute de lege.</w:t>
      </w:r>
    </w:p>
    <w:p w14:paraId="3930598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 </w:t>
      </w:r>
    </w:p>
    <w:p w14:paraId="0EE71E48" w14:textId="77777777" w:rsidR="00FB6C77" w:rsidRPr="00096E6D" w:rsidRDefault="00FB6C77" w:rsidP="00FB6C77">
      <w:pPr>
        <w:spacing w:line="276" w:lineRule="auto"/>
        <w:jc w:val="both"/>
        <w:rPr>
          <w:rFonts w:ascii="Times New Roman" w:hAnsi="Times New Roman" w:cs="Times New Roman"/>
          <w:sz w:val="24"/>
          <w:szCs w:val="24"/>
          <w:lang w:val="ro-RO"/>
        </w:rPr>
      </w:pPr>
    </w:p>
    <w:p w14:paraId="53817743" w14:textId="77777777" w:rsidR="00FB6C77" w:rsidRPr="00096E6D" w:rsidRDefault="00FB6C77" w:rsidP="00FB6C77">
      <w:pPr>
        <w:spacing w:line="276" w:lineRule="auto"/>
        <w:jc w:val="both"/>
        <w:rPr>
          <w:rFonts w:ascii="Times New Roman" w:hAnsi="Times New Roman" w:cs="Times New Roman"/>
          <w:sz w:val="24"/>
          <w:szCs w:val="24"/>
          <w:lang w:val="ro-RO"/>
        </w:rPr>
      </w:pPr>
    </w:p>
    <w:p w14:paraId="28C92DA4" w14:textId="77777777" w:rsidR="00FB6C77" w:rsidRPr="00096E6D" w:rsidRDefault="00FB6C77" w:rsidP="00FB6C77">
      <w:pPr>
        <w:spacing w:line="276" w:lineRule="auto"/>
        <w:jc w:val="both"/>
        <w:rPr>
          <w:rFonts w:ascii="Times New Roman" w:hAnsi="Times New Roman" w:cs="Times New Roman"/>
          <w:sz w:val="24"/>
          <w:szCs w:val="24"/>
          <w:lang w:val="ro-RO"/>
        </w:rPr>
      </w:pPr>
    </w:p>
    <w:p w14:paraId="48E8C06C" w14:textId="77777777" w:rsidR="00FB6C77" w:rsidRPr="00096E6D" w:rsidRDefault="00FB6C77" w:rsidP="00FB6C77">
      <w:pPr>
        <w:spacing w:line="276" w:lineRule="auto"/>
        <w:jc w:val="both"/>
        <w:rPr>
          <w:rFonts w:ascii="Times New Roman" w:hAnsi="Times New Roman" w:cs="Times New Roman"/>
          <w:sz w:val="24"/>
          <w:szCs w:val="24"/>
          <w:lang w:val="ro-RO"/>
        </w:rPr>
      </w:pPr>
    </w:p>
    <w:p w14:paraId="242AD2E4" w14:textId="77777777" w:rsidR="00FB6C77" w:rsidRPr="00096E6D" w:rsidRDefault="00FB6C77" w:rsidP="00FB6C77">
      <w:pPr>
        <w:spacing w:line="276" w:lineRule="auto"/>
        <w:jc w:val="both"/>
        <w:rPr>
          <w:rFonts w:ascii="Times New Roman" w:hAnsi="Times New Roman" w:cs="Times New Roman"/>
          <w:sz w:val="24"/>
          <w:szCs w:val="24"/>
          <w:lang w:val="ro-RO"/>
        </w:rPr>
      </w:pPr>
    </w:p>
    <w:p w14:paraId="19E93EA3" w14:textId="77777777" w:rsidR="00C01FE2" w:rsidRPr="00096E6D" w:rsidRDefault="00C01FE2" w:rsidP="00FB6C77">
      <w:pPr>
        <w:spacing w:line="276" w:lineRule="auto"/>
        <w:jc w:val="both"/>
        <w:rPr>
          <w:rFonts w:ascii="Times New Roman" w:hAnsi="Times New Roman" w:cs="Times New Roman"/>
          <w:sz w:val="24"/>
          <w:szCs w:val="24"/>
          <w:lang w:val="ro-RO"/>
        </w:rPr>
      </w:pPr>
    </w:p>
    <w:p w14:paraId="2414A378" w14:textId="77777777" w:rsidR="00C13A5C" w:rsidRPr="00096E6D" w:rsidRDefault="00C13A5C" w:rsidP="00FB6C77">
      <w:pPr>
        <w:spacing w:line="276" w:lineRule="auto"/>
        <w:jc w:val="both"/>
        <w:rPr>
          <w:rFonts w:ascii="Times New Roman" w:hAnsi="Times New Roman" w:cs="Times New Roman"/>
          <w:sz w:val="24"/>
          <w:szCs w:val="24"/>
          <w:lang w:val="ro-RO"/>
        </w:rPr>
      </w:pPr>
    </w:p>
    <w:p w14:paraId="46D00B89" w14:textId="3A3CC508" w:rsidR="00FB6C77" w:rsidRPr="00096E6D" w:rsidRDefault="00FB6C77" w:rsidP="00FB6C77">
      <w:pPr>
        <w:spacing w:line="276" w:lineRule="auto"/>
        <w:jc w:val="both"/>
        <w:rPr>
          <w:rFonts w:ascii="Times New Roman" w:hAnsi="Times New Roman" w:cs="Times New Roman"/>
          <w:sz w:val="24"/>
          <w:szCs w:val="24"/>
          <w:lang w:val="ro-RO"/>
        </w:rPr>
      </w:pPr>
    </w:p>
    <w:p w14:paraId="485F9AAC" w14:textId="16BD9F5D" w:rsidR="00C04E5E" w:rsidRPr="00096E6D" w:rsidRDefault="00C04E5E" w:rsidP="00FB6C77">
      <w:pPr>
        <w:spacing w:line="276" w:lineRule="auto"/>
        <w:jc w:val="both"/>
        <w:rPr>
          <w:rFonts w:ascii="Times New Roman" w:hAnsi="Times New Roman" w:cs="Times New Roman"/>
          <w:sz w:val="24"/>
          <w:szCs w:val="24"/>
          <w:lang w:val="ro-RO"/>
        </w:rPr>
      </w:pPr>
    </w:p>
    <w:p w14:paraId="03977553" w14:textId="647CB004" w:rsidR="00C04E5E" w:rsidRPr="00096E6D" w:rsidRDefault="00C04E5E" w:rsidP="00FB6C77">
      <w:pPr>
        <w:spacing w:line="276" w:lineRule="auto"/>
        <w:jc w:val="both"/>
        <w:rPr>
          <w:rFonts w:ascii="Times New Roman" w:hAnsi="Times New Roman" w:cs="Times New Roman"/>
          <w:sz w:val="24"/>
          <w:szCs w:val="24"/>
          <w:lang w:val="ro-RO"/>
        </w:rPr>
      </w:pPr>
    </w:p>
    <w:p w14:paraId="1E797281" w14:textId="342A8BAA" w:rsidR="00C04E5E" w:rsidRPr="00096E6D" w:rsidRDefault="00C04E5E" w:rsidP="00FB6C77">
      <w:pPr>
        <w:spacing w:line="276" w:lineRule="auto"/>
        <w:jc w:val="both"/>
        <w:rPr>
          <w:rFonts w:ascii="Times New Roman" w:hAnsi="Times New Roman" w:cs="Times New Roman"/>
          <w:sz w:val="24"/>
          <w:szCs w:val="24"/>
          <w:lang w:val="ro-RO"/>
        </w:rPr>
      </w:pPr>
    </w:p>
    <w:p w14:paraId="5F3CD990" w14:textId="77777777" w:rsidR="00C04E5E" w:rsidRPr="00096E6D" w:rsidRDefault="00C04E5E" w:rsidP="00FB6C77">
      <w:pPr>
        <w:spacing w:line="276" w:lineRule="auto"/>
        <w:jc w:val="both"/>
        <w:rPr>
          <w:rFonts w:ascii="Times New Roman" w:hAnsi="Times New Roman" w:cs="Times New Roman"/>
          <w:sz w:val="24"/>
          <w:szCs w:val="24"/>
          <w:lang w:val="ro-RO"/>
        </w:rPr>
      </w:pPr>
    </w:p>
    <w:p w14:paraId="3657518D" w14:textId="77777777" w:rsidR="00451B8B" w:rsidRPr="00096E6D" w:rsidRDefault="00451B8B" w:rsidP="00FB6C77">
      <w:pPr>
        <w:spacing w:line="276" w:lineRule="auto"/>
        <w:jc w:val="both"/>
        <w:rPr>
          <w:rFonts w:ascii="Times New Roman" w:hAnsi="Times New Roman" w:cs="Times New Roman"/>
          <w:sz w:val="24"/>
          <w:szCs w:val="24"/>
          <w:lang w:val="ro-RO"/>
        </w:rPr>
      </w:pPr>
    </w:p>
    <w:p w14:paraId="4EE04C56" w14:textId="77777777" w:rsidR="00FB6C77" w:rsidRPr="00096E6D" w:rsidRDefault="00FB6C77" w:rsidP="00FB6C77">
      <w:pPr>
        <w:spacing w:line="276" w:lineRule="auto"/>
        <w:jc w:val="both"/>
        <w:rPr>
          <w:rFonts w:ascii="Times New Roman" w:hAnsi="Times New Roman" w:cs="Times New Roman"/>
          <w:sz w:val="24"/>
          <w:szCs w:val="24"/>
          <w:lang w:val="ro-RO"/>
        </w:rPr>
      </w:pPr>
    </w:p>
    <w:p w14:paraId="59C267F7" w14:textId="77777777" w:rsidR="00096E6D" w:rsidRPr="00096E6D" w:rsidRDefault="00FB6C77" w:rsidP="006D2089">
      <w:pPr>
        <w:pStyle w:val="Titlu1"/>
        <w:rPr>
          <w:lang w:val="ro-RO"/>
        </w:rPr>
      </w:pPr>
      <w:bookmarkStart w:id="4" w:name="_Toc85536173"/>
      <w:r w:rsidRPr="00096E6D">
        <w:rPr>
          <w:lang w:val="ro-RO"/>
        </w:rPr>
        <w:lastRenderedPageBreak/>
        <w:t>CAPITOLUL III</w:t>
      </w:r>
      <w:r w:rsidR="006D2089" w:rsidRPr="00096E6D">
        <w:rPr>
          <w:lang w:val="ro-RO"/>
        </w:rPr>
        <w:t xml:space="preserve"> </w:t>
      </w:r>
    </w:p>
    <w:p w14:paraId="030505E5" w14:textId="7E45E07F" w:rsidR="00FB6C77" w:rsidRPr="00096E6D" w:rsidRDefault="00FB6C77" w:rsidP="006D2089">
      <w:pPr>
        <w:pStyle w:val="Titlu1"/>
        <w:rPr>
          <w:lang w:val="ro-RO"/>
        </w:rPr>
      </w:pPr>
      <w:r w:rsidRPr="00096E6D">
        <w:rPr>
          <w:lang w:val="ro-RO"/>
        </w:rPr>
        <w:t>SĂNĂTATEA ŞI SECURITATEA ÎN MUNCĂ</w:t>
      </w:r>
      <w:bookmarkEnd w:id="4"/>
    </w:p>
    <w:p w14:paraId="72BFD8E3" w14:textId="09C1FC78"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9.</w:t>
      </w:r>
    </w:p>
    <w:p w14:paraId="44F06D3C" w14:textId="02F254B6"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(1) În cadrul responsabilităţilor care le revin potrivit Legii nr. 319/2006 a securităţii şi sănătăţii în muncă, cu modificările şi completările ulterioare, ale art. 42-57 din Contractul colectiv de muncă unic la Nivel de Sector de Activitate: Învăţământ Preuniversitar nr. </w:t>
      </w:r>
      <w:r w:rsidR="00A605F6" w:rsidRPr="00096E6D">
        <w:rPr>
          <w:rFonts w:ascii="Times New Roman" w:hAnsi="Times New Roman" w:cs="Times New Roman"/>
          <w:sz w:val="24"/>
          <w:szCs w:val="24"/>
          <w:shd w:val="clear" w:color="auto" w:fill="FFFFFF"/>
          <w:lang w:val="ro-RO"/>
        </w:rPr>
        <w:t>651</w:t>
      </w:r>
      <w:r w:rsidR="00A605F6" w:rsidRPr="00096E6D">
        <w:rPr>
          <w:rFonts w:ascii="Times New Roman" w:hAnsi="Times New Roman" w:cs="Times New Roman"/>
          <w:sz w:val="24"/>
          <w:szCs w:val="24"/>
          <w:lang w:val="ro-RO"/>
        </w:rPr>
        <w:t>/</w:t>
      </w:r>
      <w:r w:rsidR="00A605F6" w:rsidRPr="00096E6D">
        <w:rPr>
          <w:rFonts w:ascii="Times New Roman" w:hAnsi="Times New Roman" w:cs="Times New Roman"/>
          <w:sz w:val="24"/>
          <w:szCs w:val="24"/>
          <w:shd w:val="clear" w:color="auto" w:fill="FFFFFF"/>
          <w:lang w:val="ro-RO"/>
        </w:rPr>
        <w:t>28.04.2021</w:t>
      </w:r>
      <w:r w:rsidR="00A605F6" w:rsidRPr="00096E6D">
        <w:rPr>
          <w:rFonts w:ascii="Calibri" w:hAnsi="Calibri" w:cs="Calibri"/>
          <w:sz w:val="26"/>
          <w:szCs w:val="26"/>
          <w:shd w:val="clear" w:color="auto" w:fill="FFFFFF"/>
          <w:lang w:val="ro-RO"/>
        </w:rPr>
        <w:t xml:space="preserve"> </w:t>
      </w:r>
      <w:r w:rsidRPr="00096E6D">
        <w:rPr>
          <w:rFonts w:ascii="Times New Roman" w:hAnsi="Times New Roman" w:cs="Times New Roman"/>
          <w:sz w:val="24"/>
          <w:szCs w:val="24"/>
          <w:lang w:val="ro-RO"/>
        </w:rPr>
        <w:t>şi ale art. 173-191 ale Legea nr. 53/2003 – Codul muncii, republicat, cu modificările şi completările ulterioare, angajatorul are obligaţia să ia măsurile necesare pentru: asigurarea securităţii şi protecţia sănătăţii lucrătorilor, prevenirea riscurilor profesionale, informarea şi instruirea lucrătorilor şi asigurarea cadrului organizatoric şi a mijloacelor necesare securităţii şi sănătăţii în muncă.</w:t>
      </w:r>
    </w:p>
    <w:p w14:paraId="569B6F7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Unităţile de învăţământ vor asigura, pe cheltuiala lor, cadrul organizatoric pentru instruirea, testarea şi perfecţionarea profesională a salariaţilor cu privire la normele de sănătate şi securitate în muncă.</w:t>
      </w:r>
    </w:p>
    <w:p w14:paraId="240EF0F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La angajarea unui salariat sau la schimbarea locului de muncă sau a felului muncii, acesta va fi instruit şi testat efectiv cu privire la riscurile pe care le presupune noul său loc de muncă şi la normele privind sănătatea şi securitatea în muncă, pe care este obligat să le cunoască şi să le respecte în procesul muncii.</w:t>
      </w:r>
    </w:p>
    <w:p w14:paraId="6C3EB59A" w14:textId="77777777" w:rsidR="00FB6C77" w:rsidRPr="00096E6D" w:rsidRDefault="009671F9"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(4</w:t>
      </w:r>
      <w:r w:rsidR="00FB6C77" w:rsidRPr="00096E6D">
        <w:rPr>
          <w:rFonts w:ascii="Times New Roman" w:hAnsi="Times New Roman" w:cs="Times New Roman"/>
          <w:sz w:val="24"/>
          <w:szCs w:val="24"/>
          <w:lang w:val="ro-RO"/>
        </w:rPr>
        <w:t>) În cazul în care, în procesul muncii, intervin schimbări care impun aplicarea unor noi norme de sănătate şi securitate în muncă, salariaţii vor fi instruiţi în conformitate cu noile norme.</w:t>
      </w:r>
    </w:p>
    <w:p w14:paraId="23C4B563"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10.</w:t>
      </w:r>
    </w:p>
    <w:p w14:paraId="4C6F5D0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Însușirea cunoștinţelor şi formarea deprinderilor de securitate şi sănătate în muncă, activitate realizată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instruirea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domeniul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securităţii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sănătăţii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mună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cuprinde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trei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faze: instruirea introductiv-generală, instruirea la locul de muncă, instruirea periodică.</w:t>
      </w:r>
    </w:p>
    <w:p w14:paraId="675082A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Instruirea introductiv-generală se efectuează de către persoana desemnată cu atribuţii şi responsabilităţi în domeniul securităţii şi sănătăţii în muncă a următorilor:</w:t>
      </w:r>
    </w:p>
    <w:p w14:paraId="16B1017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noilor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încadraţi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muncă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(inclusiv</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studenţii,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elevii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peri</w:t>
      </w:r>
      <w:r w:rsidR="00AE29C7" w:rsidRPr="00096E6D">
        <w:rPr>
          <w:rFonts w:ascii="Times New Roman" w:hAnsi="Times New Roman" w:cs="Times New Roman"/>
          <w:sz w:val="24"/>
          <w:szCs w:val="24"/>
          <w:lang w:val="ro-RO"/>
        </w:rPr>
        <w:t>oada</w:t>
      </w:r>
      <w:r w:rsidR="00451B8B" w:rsidRPr="00096E6D">
        <w:rPr>
          <w:rFonts w:ascii="Times New Roman" w:hAnsi="Times New Roman" w:cs="Times New Roman"/>
          <w:sz w:val="24"/>
          <w:szCs w:val="24"/>
          <w:lang w:val="ro-RO"/>
        </w:rPr>
        <w:t xml:space="preserve"> </w:t>
      </w:r>
      <w:r w:rsidR="00AE29C7" w:rsidRPr="00096E6D">
        <w:rPr>
          <w:rFonts w:ascii="Times New Roman" w:hAnsi="Times New Roman" w:cs="Times New Roman"/>
          <w:sz w:val="24"/>
          <w:szCs w:val="24"/>
          <w:lang w:val="ro-RO"/>
        </w:rPr>
        <w:t>efectuării</w:t>
      </w:r>
      <w:r w:rsidR="00451B8B" w:rsidRPr="00096E6D">
        <w:rPr>
          <w:rFonts w:ascii="Times New Roman" w:hAnsi="Times New Roman" w:cs="Times New Roman"/>
          <w:sz w:val="24"/>
          <w:szCs w:val="24"/>
          <w:lang w:val="ro-RO"/>
        </w:rPr>
        <w:t xml:space="preserve"> </w:t>
      </w:r>
      <w:r w:rsidR="00AE29C7" w:rsidRPr="00096E6D">
        <w:rPr>
          <w:rFonts w:ascii="Times New Roman" w:hAnsi="Times New Roman" w:cs="Times New Roman"/>
          <w:sz w:val="24"/>
          <w:szCs w:val="24"/>
          <w:lang w:val="ro-RO"/>
        </w:rPr>
        <w:t>stagiului</w:t>
      </w:r>
      <w:r w:rsidR="00451B8B" w:rsidRPr="00096E6D">
        <w:rPr>
          <w:rFonts w:ascii="Times New Roman" w:hAnsi="Times New Roman" w:cs="Times New Roman"/>
          <w:sz w:val="24"/>
          <w:szCs w:val="24"/>
          <w:lang w:val="ro-RO"/>
        </w:rPr>
        <w:t xml:space="preserve"> </w:t>
      </w:r>
      <w:r w:rsidR="00AE29C7" w:rsidRPr="00096E6D">
        <w:rPr>
          <w:rFonts w:ascii="Times New Roman" w:hAnsi="Times New Roman" w:cs="Times New Roman"/>
          <w:sz w:val="24"/>
          <w:szCs w:val="24"/>
          <w:lang w:val="ro-RO"/>
        </w:rPr>
        <w:t xml:space="preserve">de </w:t>
      </w:r>
      <w:r w:rsidRPr="00096E6D">
        <w:rPr>
          <w:rFonts w:ascii="Times New Roman" w:hAnsi="Times New Roman" w:cs="Times New Roman"/>
          <w:sz w:val="24"/>
          <w:szCs w:val="24"/>
          <w:lang w:val="ro-RO"/>
        </w:rPr>
        <w:t>practică, precum şi ucenicii şi alţi participanţi la procesul de muncă);</w:t>
      </w:r>
    </w:p>
    <w:p w14:paraId="1F92AA1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salariaţilor detaşaţi de la o unitate la alta;</w:t>
      </w:r>
    </w:p>
    <w:p w14:paraId="58942F7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salariaţilor delegaţi de la o unitate la alta;</w:t>
      </w:r>
    </w:p>
    <w:p w14:paraId="47EDAC6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salariaţilor puşi la dispoziţie de către un agent de muncă temporar.</w:t>
      </w:r>
    </w:p>
    <w:p w14:paraId="03FC439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Instruirea la locul de muncă se face de către conducătorul locului de muncă, după instruirea introductiv-generală şi are ca scop prezentarea riscurilor pentru securitate şi sănătate în muncă, precum şi măsurile şi activităţile de prevenire şi protecţie specifice locului de muncă unde a fost repartizat salariatul respectiv.</w:t>
      </w:r>
    </w:p>
    <w:p w14:paraId="7FB9AC9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lastRenderedPageBreak/>
        <w:t>(4) Instruirea periodică se face întregului personal, de către conducătorul locului de muncă şi are drept scop</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reîmprospătarea 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actualizarea cunoștinţelor 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domeniul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securităţii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sănătăţii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 muncă. Aceasta se efectuează periodic la intervale stabilite prin hotărârea consiliului de administraţie şi suplimentar instruirii programate, în următoarele situaţii:</w:t>
      </w:r>
    </w:p>
    <w:p w14:paraId="111F8B5B"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când un salariat a lipsit mai mult de 30 de zile lucrătoare de la locul său de muncă;</w:t>
      </w:r>
    </w:p>
    <w:p w14:paraId="0231DBD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când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apărut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modificări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prevederilor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securitate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sănătate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muncă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privind activităţi specifice locului de muncă sau ale instrucţiunilor proprii de securitate a muncii;</w:t>
      </w:r>
    </w:p>
    <w:p w14:paraId="4DCB2F9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 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la reluarea activităţii după accident de muncă;</w:t>
      </w:r>
    </w:p>
    <w:p w14:paraId="06ED194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la executarea unor lucrări speciale.</w:t>
      </w:r>
    </w:p>
    <w:p w14:paraId="50EED750"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11.</w:t>
      </w:r>
    </w:p>
    <w:p w14:paraId="75C6E5D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Angajatorul va asigura, pe cheltuiala lui, echipamente de protecţie, instruirea şi testarea salariaţilor cu privire la normele de sănătate şi securitate a muncii. În acest scop, conducerea unităţilor de învăţământ va prevedea în proiectele de buget sumele necesare pentru achiziţionarea echipamentelor de protecţie şi va solicita ordonatorului principal de credite alocarea la timp a fondurilor necesare.</w:t>
      </w:r>
    </w:p>
    <w:p w14:paraId="6A6C316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Încălcarea dispoziţiilor legale privitoare la sănătatea şi securitatea în muncă atrage răspunderea disciplinară, administrativă, patrimonială, civilă sau penală, după caz, potrivit legii. Nerespectarea obligaţiilor ce revin angajatorilor privind protecţia muncii constituie contravenţie sau infracţiune, după caz, în condiţiile legii.</w:t>
      </w:r>
    </w:p>
    <w:p w14:paraId="53B06DEC"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12.</w:t>
      </w:r>
    </w:p>
    <w:p w14:paraId="3275DC57" w14:textId="6ABEA780"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(1) La nivelul </w:t>
      </w:r>
      <w:r w:rsidR="00C01FE2" w:rsidRPr="00096E6D">
        <w:rPr>
          <w:rFonts w:ascii="Times New Roman" w:hAnsi="Times New Roman" w:cs="Times New Roman"/>
          <w:b/>
          <w:sz w:val="24"/>
          <w:szCs w:val="24"/>
          <w:lang w:val="ro-RO"/>
        </w:rPr>
        <w:t xml:space="preserve">Școlii Gimnaziale </w:t>
      </w:r>
      <w:r w:rsidR="00A205D1">
        <w:rPr>
          <w:rFonts w:ascii="Times New Roman" w:hAnsi="Times New Roman" w:cs="Times New Roman"/>
          <w:b/>
          <w:sz w:val="24"/>
          <w:szCs w:val="24"/>
          <w:lang w:val="ro-RO"/>
        </w:rPr>
        <w:t>Jina</w:t>
      </w:r>
      <w:r w:rsidRPr="00096E6D">
        <w:rPr>
          <w:rFonts w:ascii="Times New Roman" w:hAnsi="Times New Roman" w:cs="Times New Roman"/>
          <w:sz w:val="24"/>
          <w:szCs w:val="24"/>
          <w:lang w:val="ro-RO"/>
        </w:rPr>
        <w:t>, se vor prevedea măsuri concrete în aplicarea dispoziţiilor Legii nr. 319/2006. Timpul aferent acestor activităţi, inclusiv orele de instructaj, este salarizat corespunzător.</w:t>
      </w:r>
    </w:p>
    <w:p w14:paraId="6E92B4C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Instruirea angajaţilor în domeniul securităţii şi sănătăţii muncii se realizează de angajator periodic, prin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modalităţi specifice, stabilite de comun acord de către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acesta cu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reprezentanţii organizaţiilor sindicale.</w:t>
      </w:r>
    </w:p>
    <w:p w14:paraId="0D2DC82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Instruirea este obligatorie pentru noii angajaţi, pentru cei care îşi schimbă locul sau felul muncii, pentru cei care îşi reiau activitatea după o întrerupere mai mare de 6 luni, precum şi în situaţia în care intervin modificări ale legislaţiei în domeniu.</w:t>
      </w:r>
    </w:p>
    <w:p w14:paraId="3063567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(4) Organizarea activităţii de asigurare a securităţii şi sănătăţii în muncă se aduce la cunoştinţa salariaţilor prin comunicare şi instruire directă de către angajator, precum şi prin afişare la sediul unităţii/instituţiei.</w:t>
      </w:r>
    </w:p>
    <w:p w14:paraId="6DF8906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(5) Angajatorul are obligaţia să asigure toţi salariaţii pentru ris</w:t>
      </w:r>
      <w:r w:rsidR="00AE29C7" w:rsidRPr="00096E6D">
        <w:rPr>
          <w:rFonts w:ascii="Times New Roman" w:hAnsi="Times New Roman" w:cs="Times New Roman"/>
          <w:sz w:val="24"/>
          <w:szCs w:val="24"/>
          <w:lang w:val="ro-RO"/>
        </w:rPr>
        <w:t xml:space="preserve">c de accidente de muncă şi boli </w:t>
      </w:r>
      <w:r w:rsidRPr="00096E6D">
        <w:rPr>
          <w:rFonts w:ascii="Times New Roman" w:hAnsi="Times New Roman" w:cs="Times New Roman"/>
          <w:sz w:val="24"/>
          <w:szCs w:val="24"/>
          <w:lang w:val="ro-RO"/>
        </w:rPr>
        <w:t>profesionale.</w:t>
      </w:r>
    </w:p>
    <w:p w14:paraId="10501F99" w14:textId="77777777" w:rsidR="00D866E7" w:rsidRDefault="00D866E7" w:rsidP="00FB6C77">
      <w:pPr>
        <w:spacing w:line="276" w:lineRule="auto"/>
        <w:jc w:val="both"/>
        <w:rPr>
          <w:rFonts w:ascii="Times New Roman" w:hAnsi="Times New Roman" w:cs="Times New Roman"/>
          <w:b/>
          <w:sz w:val="24"/>
          <w:szCs w:val="24"/>
          <w:lang w:val="ro-RO"/>
        </w:rPr>
      </w:pPr>
    </w:p>
    <w:p w14:paraId="574789E8" w14:textId="77777777" w:rsidR="00D866E7" w:rsidRDefault="00D866E7" w:rsidP="00FB6C77">
      <w:pPr>
        <w:spacing w:line="276" w:lineRule="auto"/>
        <w:jc w:val="both"/>
        <w:rPr>
          <w:rFonts w:ascii="Times New Roman" w:hAnsi="Times New Roman" w:cs="Times New Roman"/>
          <w:b/>
          <w:sz w:val="24"/>
          <w:szCs w:val="24"/>
          <w:lang w:val="ro-RO"/>
        </w:rPr>
      </w:pPr>
    </w:p>
    <w:p w14:paraId="43594213" w14:textId="6CD8E148"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lastRenderedPageBreak/>
        <w:t>Art. 13.</w:t>
      </w:r>
    </w:p>
    <w:p w14:paraId="5248B6B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În vederea menţinerii şi îmbunătăţirii condiţiilor de desfăşurare a activităţii la locurile de muncă, angajatorul stabileşte standarde minime privitoare la:</w:t>
      </w:r>
    </w:p>
    <w:p w14:paraId="4A96157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amenajarea ergonomică a locului de muncă;</w:t>
      </w:r>
    </w:p>
    <w:p w14:paraId="7AC3778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AE29C7"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asigurarea condiţiilor de mediu - iluminat, microclimat în limitele indicilor de confort termic prevăzuţi de lege, aerisire, umiditate, zgomot, igienizare periodică, reparaţii - în spaţiile în care se desfăşoară procesul instructiv-educativ, birouri etc.;</w:t>
      </w:r>
    </w:p>
    <w:p w14:paraId="37CCB64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dotarea treptată a spaţiilor de învăţământ cu mijloace </w:t>
      </w:r>
      <w:r w:rsidR="00AE29C7" w:rsidRPr="00096E6D">
        <w:rPr>
          <w:rFonts w:ascii="Times New Roman" w:hAnsi="Times New Roman" w:cs="Times New Roman"/>
          <w:sz w:val="24"/>
          <w:szCs w:val="24"/>
          <w:lang w:val="ro-RO"/>
        </w:rPr>
        <w:t xml:space="preserve">moderne de predare: calculator, </w:t>
      </w:r>
      <w:r w:rsidRPr="00096E6D">
        <w:rPr>
          <w:rFonts w:ascii="Times New Roman" w:hAnsi="Times New Roman" w:cs="Times New Roman"/>
          <w:sz w:val="24"/>
          <w:szCs w:val="24"/>
          <w:lang w:val="ro-RO"/>
        </w:rPr>
        <w:t>videoproiector, aparatură audio-video, table şi mijloace de scris nepoluante/ecologice etc.;</w:t>
      </w:r>
    </w:p>
    <w:p w14:paraId="4379ABF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AE29C7"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asigurarea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materialelor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necesare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personalului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didactic,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vederea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desfăşurării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bune condiţii 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procesului instructiv-educativ;</w:t>
      </w:r>
    </w:p>
    <w:p w14:paraId="2DC70B5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AE29C7"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amenajarea anexelor sociale ale locurilor de muncă: săli </w:t>
      </w:r>
      <w:r w:rsidR="00AE29C7" w:rsidRPr="00096E6D">
        <w:rPr>
          <w:rFonts w:ascii="Times New Roman" w:hAnsi="Times New Roman" w:cs="Times New Roman"/>
          <w:sz w:val="24"/>
          <w:szCs w:val="24"/>
          <w:lang w:val="ro-RO"/>
        </w:rPr>
        <w:t xml:space="preserve">de studiu, cancelarii, cantine, vestiare, </w:t>
      </w:r>
      <w:r w:rsidRPr="00096E6D">
        <w:rPr>
          <w:rFonts w:ascii="Times New Roman" w:hAnsi="Times New Roman" w:cs="Times New Roman"/>
          <w:sz w:val="24"/>
          <w:szCs w:val="24"/>
          <w:lang w:val="ro-RO"/>
        </w:rPr>
        <w:t>grupuri sanitare, săli de repaus etc.;</w:t>
      </w:r>
    </w:p>
    <w:p w14:paraId="480A853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AE29C7"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diminuarea treptată, până la eliminare, a emisiilor poluante.</w:t>
      </w:r>
    </w:p>
    <w:p w14:paraId="56A621F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Măsurile concrete în sensul prevederilor de mai sus se vor stabili de către angajator şi reprezentanţii organizaţiile sindicale, împreună cu autorităţile administraţiei publice locale.</w:t>
      </w:r>
    </w:p>
    <w:p w14:paraId="3E71F266"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14.</w:t>
      </w:r>
    </w:p>
    <w:p w14:paraId="346CFB9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Angajatorul va organiza la încadrarea în muncă şi la începutul fiecărui an şcolar examinarea medicală obligatorie a salariaţilor, în scopul de a constata dacă aceştia sunt apţi pentru prestarea activităţii. Examinarea medicală este gratuită pentru salariaţi, angajatorul asigurând prin buget fondurile necesare pentru efectuarea examenului medical.</w:t>
      </w:r>
    </w:p>
    <w:p w14:paraId="53FC7CBD" w14:textId="77777777" w:rsidR="00AE29C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Examinarea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medicală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scop</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prevenirea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îmbolnăvirilor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profesionale,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concluziile examinării conducând la adoptarea măsurilor necesare pentru îmbunătăţirea condiţiilor de muncă. </w:t>
      </w:r>
    </w:p>
    <w:p w14:paraId="3B0F6279" w14:textId="6E8261C5" w:rsidR="00096E6D"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Angajatorul este obligat să asigure fondurile şi condiţiile efectuării tuturor serviciilor medicale profilactice necesare pentru supravegherea sănătăţii salariaţilor, aceştia nefiind implicaţi în niciun fel în costurile aferente acestor servicii.</w:t>
      </w:r>
    </w:p>
    <w:p w14:paraId="1028B1A0"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15.</w:t>
      </w:r>
    </w:p>
    <w:p w14:paraId="0432F6E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În vederea asigurării sumelor necesare efectuării examinărilor medicale periodice, inclusiv a examinării medicale a salariaţilor care desfăşoară cel puţin 3 ore de muncă de noapte, în proiectul de buget al unităţilor de învăţământ, la finanţarea complementară, se vor prevedea sumele pentru aceste examinări, în conformitate şi cu dispoziţiile art. 105 alin. (2) lit. g) din Legea educaţiei naţionale nr. 1/2011, cu modificările şi completările ulterioare.</w:t>
      </w:r>
    </w:p>
    <w:p w14:paraId="2B8FD12F" w14:textId="77777777" w:rsidR="00D866E7" w:rsidRDefault="00D866E7" w:rsidP="00FB6C77">
      <w:pPr>
        <w:spacing w:line="276" w:lineRule="auto"/>
        <w:jc w:val="both"/>
        <w:rPr>
          <w:rFonts w:ascii="Times New Roman" w:hAnsi="Times New Roman" w:cs="Times New Roman"/>
          <w:b/>
          <w:sz w:val="24"/>
          <w:szCs w:val="24"/>
          <w:lang w:val="ro-RO"/>
        </w:rPr>
      </w:pPr>
    </w:p>
    <w:p w14:paraId="32B98F5E" w14:textId="77777777" w:rsidR="00D866E7" w:rsidRDefault="00D866E7" w:rsidP="00FB6C77">
      <w:pPr>
        <w:spacing w:line="276" w:lineRule="auto"/>
        <w:jc w:val="both"/>
        <w:rPr>
          <w:rFonts w:ascii="Times New Roman" w:hAnsi="Times New Roman" w:cs="Times New Roman"/>
          <w:b/>
          <w:sz w:val="24"/>
          <w:szCs w:val="24"/>
          <w:lang w:val="ro-RO"/>
        </w:rPr>
      </w:pPr>
    </w:p>
    <w:p w14:paraId="3237DDF5" w14:textId="4758BF8E"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lastRenderedPageBreak/>
        <w:t>Art. 16.</w:t>
      </w:r>
    </w:p>
    <w:p w14:paraId="244ABD2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Angajatorul are obligaţia să asigure accesul salariaţilor la serviciul medical de medicină a muncii, prin încheierea de contracte cu cabinete specializate de medicina muncii, în condiţiile legii, în termen de 60 de zile de la aprobarea bugetelor acestora.</w:t>
      </w:r>
    </w:p>
    <w:p w14:paraId="624716AC"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17.</w:t>
      </w:r>
    </w:p>
    <w:p w14:paraId="5C3DA35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Angajatorul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va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încadra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menţine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funcţie/pe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post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persoanele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handicap</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fizic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sau</w:t>
      </w:r>
      <w:r w:rsidR="007A0924"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neuromotor, în cazul în care acestea sunt apte pentru îndeplinirea obligaţiilor de serviciu.</w:t>
      </w:r>
    </w:p>
    <w:p w14:paraId="43B03F2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Angajatorul asigură, cu prioritate, trecerea salariaţilor care au recomandare medicală în alte locuri de muncă, pe posturi vacante şi, după caz, reconversia profesională a acestora, în condiţiile legii.</w:t>
      </w:r>
    </w:p>
    <w:p w14:paraId="5B73D9B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Indemnizaţia pentru incapacitate temporară de muncă generată de boli profesionale sau accidente de muncă se suportă potrivit Ordonanţei de urgenţă a Guvernului nr. 158/2005 privind concediile şi indemnizaţiile de asigurări sociale de sănătate, aprobate prin Legea nr. 399/2006, cu modificările şi completările ulterioare.</w:t>
      </w:r>
    </w:p>
    <w:p w14:paraId="314E532F" w14:textId="42091816"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18.</w:t>
      </w:r>
    </w:p>
    <w:p w14:paraId="24D9FE94" w14:textId="77777777" w:rsidR="007A0924"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Personalului din învăţământ care îşi desfăşoară activitatea în altă localitate decât localitatea de domiciliu/reşedinţă i se decontează cheltuielile de navetă la şi de la locul de muncă, de către autorităţile administraţiei publice locale, la solicitarea consiliului de administraţie al angajatorului. </w:t>
      </w:r>
    </w:p>
    <w:p w14:paraId="5A0838B3"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19.</w:t>
      </w:r>
    </w:p>
    <w:p w14:paraId="0874091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Copiii întregului personal din învăţământul preuniversitar sau pensionat după cel puţin 10 ani</w:t>
      </w:r>
      <w:r w:rsidR="007A0924"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 activitate în învăţământul preuniversitar sunt scutiţi de plata taxelor de înscriere la concursurile de admitere, de plata taxelor percepute pentru eliberarea unor acte şi documente şcolare, precum şi de plata sumelor ce sunt solicitate în vederea constituirii unor fonduri ale clasei/şcolii.</w:t>
      </w:r>
    </w:p>
    <w:p w14:paraId="19E66C4D" w14:textId="4E417A34" w:rsidR="00B456AD" w:rsidRPr="00096E6D" w:rsidRDefault="00B456AD" w:rsidP="00FB6C77">
      <w:pPr>
        <w:spacing w:line="276" w:lineRule="auto"/>
        <w:jc w:val="both"/>
        <w:rPr>
          <w:rFonts w:ascii="Times New Roman" w:hAnsi="Times New Roman" w:cs="Times New Roman"/>
          <w:sz w:val="24"/>
          <w:szCs w:val="24"/>
          <w:lang w:val="ro-RO"/>
        </w:rPr>
      </w:pPr>
    </w:p>
    <w:p w14:paraId="40F9F4DB" w14:textId="77777777" w:rsidR="000E7EDB" w:rsidRPr="00096E6D" w:rsidRDefault="000E7EDB" w:rsidP="00FB6C77">
      <w:pPr>
        <w:spacing w:line="276" w:lineRule="auto"/>
        <w:jc w:val="both"/>
        <w:rPr>
          <w:rFonts w:ascii="Times New Roman" w:hAnsi="Times New Roman" w:cs="Times New Roman"/>
          <w:sz w:val="24"/>
          <w:szCs w:val="24"/>
          <w:lang w:val="ro-RO"/>
        </w:rPr>
      </w:pPr>
    </w:p>
    <w:p w14:paraId="37D58FED" w14:textId="77777777" w:rsidR="00B456AD" w:rsidRPr="00096E6D" w:rsidRDefault="00B456AD" w:rsidP="00FB6C77">
      <w:pPr>
        <w:spacing w:line="276" w:lineRule="auto"/>
        <w:jc w:val="both"/>
        <w:rPr>
          <w:rFonts w:ascii="Times New Roman" w:hAnsi="Times New Roman" w:cs="Times New Roman"/>
          <w:sz w:val="24"/>
          <w:szCs w:val="24"/>
          <w:lang w:val="ro-RO"/>
        </w:rPr>
      </w:pPr>
    </w:p>
    <w:p w14:paraId="16FF5BA7" w14:textId="13BDC864" w:rsidR="00B456AD" w:rsidRDefault="00B456AD" w:rsidP="00FB6C77">
      <w:pPr>
        <w:spacing w:line="276" w:lineRule="auto"/>
        <w:jc w:val="both"/>
        <w:rPr>
          <w:rFonts w:ascii="Times New Roman" w:hAnsi="Times New Roman" w:cs="Times New Roman"/>
          <w:sz w:val="24"/>
          <w:szCs w:val="24"/>
          <w:lang w:val="ro-RO"/>
        </w:rPr>
      </w:pPr>
    </w:p>
    <w:p w14:paraId="72BD637D" w14:textId="669EB755" w:rsidR="00D866E7" w:rsidRDefault="00D866E7" w:rsidP="00FB6C77">
      <w:pPr>
        <w:spacing w:line="276" w:lineRule="auto"/>
        <w:jc w:val="both"/>
        <w:rPr>
          <w:rFonts w:ascii="Times New Roman" w:hAnsi="Times New Roman" w:cs="Times New Roman"/>
          <w:sz w:val="24"/>
          <w:szCs w:val="24"/>
          <w:lang w:val="ro-RO"/>
        </w:rPr>
      </w:pPr>
    </w:p>
    <w:p w14:paraId="71EC1AB5" w14:textId="77777777" w:rsidR="00D866E7" w:rsidRPr="00096E6D" w:rsidRDefault="00D866E7" w:rsidP="00FB6C77">
      <w:pPr>
        <w:spacing w:line="276" w:lineRule="auto"/>
        <w:jc w:val="both"/>
        <w:rPr>
          <w:rFonts w:ascii="Times New Roman" w:hAnsi="Times New Roman" w:cs="Times New Roman"/>
          <w:sz w:val="24"/>
          <w:szCs w:val="24"/>
          <w:lang w:val="ro-RO"/>
        </w:rPr>
      </w:pPr>
    </w:p>
    <w:p w14:paraId="6906BB06" w14:textId="49593326" w:rsidR="006D2089" w:rsidRPr="00096E6D" w:rsidRDefault="006D2089" w:rsidP="00FB6C77">
      <w:pPr>
        <w:spacing w:line="276" w:lineRule="auto"/>
        <w:jc w:val="both"/>
        <w:rPr>
          <w:rFonts w:ascii="Times New Roman" w:hAnsi="Times New Roman" w:cs="Times New Roman"/>
          <w:sz w:val="24"/>
          <w:szCs w:val="24"/>
          <w:lang w:val="ro-RO"/>
        </w:rPr>
      </w:pPr>
    </w:p>
    <w:p w14:paraId="172DADC9" w14:textId="77777777" w:rsidR="00096E6D" w:rsidRPr="00096E6D" w:rsidRDefault="00FB6C77" w:rsidP="006D2089">
      <w:pPr>
        <w:pStyle w:val="Titlu1"/>
        <w:rPr>
          <w:lang w:val="ro-RO"/>
        </w:rPr>
      </w:pPr>
      <w:bookmarkStart w:id="5" w:name="_Toc85536174"/>
      <w:r w:rsidRPr="00096E6D">
        <w:rPr>
          <w:lang w:val="ro-RO"/>
        </w:rPr>
        <w:lastRenderedPageBreak/>
        <w:t>CAPITOLUL IV</w:t>
      </w:r>
      <w:r w:rsidR="006D2089" w:rsidRPr="00096E6D">
        <w:rPr>
          <w:lang w:val="ro-RO"/>
        </w:rPr>
        <w:t xml:space="preserve"> </w:t>
      </w:r>
    </w:p>
    <w:p w14:paraId="6A2E4066" w14:textId="605AD1C0" w:rsidR="00FB6C77" w:rsidRPr="00096E6D" w:rsidRDefault="00FB6C77" w:rsidP="006D2089">
      <w:pPr>
        <w:pStyle w:val="Titlu1"/>
        <w:rPr>
          <w:lang w:val="ro-RO"/>
        </w:rPr>
      </w:pPr>
      <w:r w:rsidRPr="00096E6D">
        <w:rPr>
          <w:lang w:val="ro-RO"/>
        </w:rPr>
        <w:t>REGULI DE DISCIPLINĂ A MUNCII</w:t>
      </w:r>
      <w:bookmarkEnd w:id="5"/>
    </w:p>
    <w:p w14:paraId="0B6982D1" w14:textId="011C7CF6" w:rsidR="007A0924" w:rsidRPr="00096E6D" w:rsidRDefault="007A0924" w:rsidP="007A0924">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20.</w:t>
      </w:r>
    </w:p>
    <w:p w14:paraId="69CC45C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În vederea asigurării unei discipline adecvate muncii şi a unu</w:t>
      </w:r>
      <w:r w:rsidR="007A0924" w:rsidRPr="00096E6D">
        <w:rPr>
          <w:rFonts w:ascii="Times New Roman" w:hAnsi="Times New Roman" w:cs="Times New Roman"/>
          <w:sz w:val="24"/>
          <w:szCs w:val="24"/>
          <w:lang w:val="ro-RO"/>
        </w:rPr>
        <w:t xml:space="preserve">i climat optim de desfăşurare a </w:t>
      </w:r>
      <w:r w:rsidRPr="00096E6D">
        <w:rPr>
          <w:rFonts w:ascii="Times New Roman" w:hAnsi="Times New Roman" w:cs="Times New Roman"/>
          <w:sz w:val="24"/>
          <w:szCs w:val="24"/>
          <w:lang w:val="ro-RO"/>
        </w:rPr>
        <w:t>activităţii, salariaţii au următoarele obligaţii:</w:t>
      </w:r>
    </w:p>
    <w:p w14:paraId="5C9D791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semneze condica de prezenţă, la intrarea si la iesirea din unitate;</w:t>
      </w:r>
    </w:p>
    <w:p w14:paraId="203B887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respecte regulile interne de acces şi de plecare din unitate;</w:t>
      </w:r>
    </w:p>
    <w:p w14:paraId="26EE91D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respecte programul de lucru stabilit prin Regulamentul de organizare şi funcţionare al</w:t>
      </w:r>
    </w:p>
    <w:p w14:paraId="295E0527" w14:textId="5D2C4C8A" w:rsidR="00FB6C77" w:rsidRPr="00096E6D" w:rsidRDefault="00C01FE2"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 xml:space="preserve">Școlii Gimnaziale </w:t>
      </w:r>
      <w:r w:rsidR="00A205D1">
        <w:rPr>
          <w:rFonts w:ascii="Times New Roman" w:hAnsi="Times New Roman" w:cs="Times New Roman"/>
          <w:b/>
          <w:sz w:val="24"/>
          <w:szCs w:val="24"/>
          <w:lang w:val="ro-RO"/>
        </w:rPr>
        <w:t>Jina</w:t>
      </w:r>
      <w:r w:rsidR="00FB6C77" w:rsidRPr="00096E6D">
        <w:rPr>
          <w:rFonts w:ascii="Times New Roman" w:hAnsi="Times New Roman" w:cs="Times New Roman"/>
          <w:b/>
          <w:sz w:val="24"/>
          <w:szCs w:val="24"/>
          <w:lang w:val="ro-RO"/>
        </w:rPr>
        <w:t>;</w:t>
      </w:r>
    </w:p>
    <w:p w14:paraId="16F8826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 timpul programului de lucru să nu părăsească locul său de muncă, decât dacă acest lucru este permis de sarcinile care-i sunt atribuite şi/sau de dispoziţia conducătorului direct al locului de muncă, cu excepţia situaţiilor de pericol iminent;</w:t>
      </w:r>
    </w:p>
    <w:p w14:paraId="56AFB66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utilizeze complet timpul de muncă pentru realizarea sarcinilor de serviciu prevăzute în fişa postului sau care i-au fost încredinţate de conducătorul său direct conform legii;</w:t>
      </w:r>
    </w:p>
    <w:p w14:paraId="2DF6945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f)</w:t>
      </w:r>
      <w:r w:rsidR="007A0924"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personalul didactic are obligaţia să se prezinte la punctul de lucru cu minim 15 minute înainte de începerea efectivă a activităţii didactice desfăşurate cu elevii, pentru a avea timpul necesar pregătirii pentru activitatea specifică ;</w:t>
      </w:r>
    </w:p>
    <w:p w14:paraId="67A4D90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g)</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folosească un limbaj şi o atitudine civilizată cu colegii săi de muncă, cu subalternii şi cu personalul de conducere al unităţii; orice dispută de natura personală pe teritoriul unităţii şi in timpul programului normal de lucru este interzisă şi constituie abatere disciplinară;</w:t>
      </w:r>
    </w:p>
    <w:p w14:paraId="3A26566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h)</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aplice normele legale de securitate şi sănătate în muncă şi de prevenire şi stingere a incendiilor; să anunţe imediat orice situaţie care poate pune în pericol locul său de muncă sau orice situaţie de pericol iminent;</w:t>
      </w:r>
    </w:p>
    <w:p w14:paraId="6BCC9E9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i)</w:t>
      </w:r>
      <w:r w:rsidR="007A0924"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participe la instruirea introductiv-generală, la locul de muncă şi periodică de protecţie a muncii şi P.S.I.;</w:t>
      </w:r>
    </w:p>
    <w:p w14:paraId="67432342" w14:textId="5CE3FD6E"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j)</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să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absenteze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nemotivat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serviciu;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orice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absență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nemotivată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constituie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abatere</w:t>
      </w:r>
      <w:r w:rsidR="000E7ED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disciplinară, cu toate consecințele care decurg din prezentul Regulament intern; acumularea unui număr de 3 (trei) zile de absențe nemotivate consecutive sau la împlinirea unui număr de 10 (zece) zile de absențe nemotivate într-un interval de 2 (două) luni, atrage desfacerea disciplinară a contractului individual de muncă;</w:t>
      </w:r>
    </w:p>
    <w:p w14:paraId="15AC8A2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k)</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anunţe, în maximum 48 de ore, situaţia de boală şi obţinerea certificatului medical legal, în situaţie contrară fiind absent nemotivat, actele medicale nefiind luate în considerare; în cazuri temeinic justificate legate de imposibilitatea salariatului de a anunţa situaţia dificilă din punct de vedere medical în care se află aceasta regula nu se aplică;</w:t>
      </w:r>
    </w:p>
    <w:p w14:paraId="173D82BE"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lastRenderedPageBreak/>
        <w:t>l)</w:t>
      </w:r>
      <w:r w:rsidR="0029385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anunţe Compartimentul Sec</w:t>
      </w:r>
      <w:r w:rsidR="0029385B" w:rsidRPr="00096E6D">
        <w:rPr>
          <w:rFonts w:ascii="Times New Roman" w:hAnsi="Times New Roman" w:cs="Times New Roman"/>
          <w:sz w:val="24"/>
          <w:szCs w:val="24"/>
          <w:lang w:val="ro-RO"/>
        </w:rPr>
        <w:t>retariat</w:t>
      </w:r>
      <w:r w:rsidRPr="00096E6D">
        <w:rPr>
          <w:rFonts w:ascii="Times New Roman" w:hAnsi="Times New Roman" w:cs="Times New Roman"/>
          <w:sz w:val="24"/>
          <w:szCs w:val="24"/>
          <w:lang w:val="ro-RO"/>
        </w:rPr>
        <w:t xml:space="preserve"> despre orice modificare a datelor personale intervenită, pentru o corectă preluare în sistemul informatic al asigurărilor sociale obligatorii şi de impozitare a veniturilor, precum şi pentru o evidenţă corectă la nivelul angajatorului;</w:t>
      </w:r>
    </w:p>
    <w:p w14:paraId="2DCD74D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m) să participe, în caz de calamitate, la salvarea şi punerea la adapost a bunurilor unităţii, în conformitate cu planurile de evacuare aprobate de conducerea şcolii;</w:t>
      </w:r>
    </w:p>
    <w:p w14:paraId="3E07157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 n) să respecte orice alte măsuri luate de conducerea unităţii, care vizează imbunătăţirea condiţiilor de securitate şi sănătate în muncă şi de dezvoltare a capacităţilor tehnice ale locului său de muncă.</w:t>
      </w:r>
    </w:p>
    <w:p w14:paraId="30CF887E"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21.</w:t>
      </w:r>
    </w:p>
    <w:p w14:paraId="24B412D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Salariaţilor unităţii le este interzis:</w:t>
      </w:r>
    </w:p>
    <w:p w14:paraId="2B432CA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consume băuturi alcoolice în timpul prezenţei în spaţiile şi p</w:t>
      </w:r>
      <w:r w:rsidR="0029385B" w:rsidRPr="00096E6D">
        <w:rPr>
          <w:rFonts w:ascii="Times New Roman" w:hAnsi="Times New Roman" w:cs="Times New Roman"/>
          <w:sz w:val="24"/>
          <w:szCs w:val="24"/>
          <w:lang w:val="ro-RO"/>
        </w:rPr>
        <w:t xml:space="preserve">e teritoriul unităţii sau să se </w:t>
      </w:r>
      <w:r w:rsidRPr="00096E6D">
        <w:rPr>
          <w:rFonts w:ascii="Times New Roman" w:hAnsi="Times New Roman" w:cs="Times New Roman"/>
          <w:sz w:val="24"/>
          <w:szCs w:val="24"/>
          <w:lang w:val="ro-RO"/>
        </w:rPr>
        <w:t>prezinte la programul de lucru în stare de ebrietate;</w:t>
      </w:r>
    </w:p>
    <w:p w14:paraId="4B15C4A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presteze munci contrare recomandărilor medicale;</w:t>
      </w:r>
    </w:p>
    <w:p w14:paraId="1D25684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adreseze injurii sau jigniri celorlalţi salariaţi sau sefilor pe linie ierarhică; să adreseze injurii sau jigniri elevilor şi/sau vizitatorilor unităţii, să vorbească pe un ton ridicat cu ceilalti salariaţi, cu conducerea unității sau cu copiii școlarizați în unitățile de învățământ, cu părinții acestora, precum și cu orice alte persoane cu care intră în contact în incinta unităţii;</w:t>
      </w:r>
    </w:p>
    <w:p w14:paraId="3F1D1A3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comită acte imorale, violente sau degradante;</w:t>
      </w:r>
    </w:p>
    <w:p w14:paraId="5A83AE4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e) să introducă materiale toxice sau inflamabile, cu excepţia materialelor de acest gen aprovizionate, depozitate şi utilizate corespunzător de către unitate, în scopul acoperirii nevoilor curente ale acesteia, după caz;</w:t>
      </w:r>
    </w:p>
    <w:p w14:paraId="08C2EFF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f)</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să introducă şi să consume substanţe stupefiante;</w:t>
      </w:r>
    </w:p>
    <w:p w14:paraId="397D3D8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g)</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introducă, să răspândească sau să afişeze manifeste de orice fel în incinta unităţilor de învăţământ;</w:t>
      </w:r>
    </w:p>
    <w:p w14:paraId="14AD8F7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h)</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desfăşoare în incintă unităţii activităţi politice de orice fel;</w:t>
      </w:r>
    </w:p>
    <w:p w14:paraId="616505D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efectueze în incinta unităţiilor de învăţământ şi/sau la locul său de muncă/postul său de lucru,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alte lucrări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presteze alte activităţi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decât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cele care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constituie obligaţii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 serviciu; să folosească mijloacele de comunicaţie (telefon, fax etc), cât şi cele de birotică în alte scopuri decât cele care privesc operaţiile şi interesele unităţii, după caz;</w:t>
      </w:r>
    </w:p>
    <w:p w14:paraId="7B9E0BD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j)</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să folosească telefonul mobil în timpul orelor de curs;</w:t>
      </w:r>
    </w:p>
    <w:p w14:paraId="7939A8F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k)</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primească de la o instituţie, client sau terţă persoană fizica sau juridică cu care unitatea întreţine relaţii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contractuale 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care salariatul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intră 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contact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datorită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sarcinilor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 serviciu, vreo indemnizaţie, orice cadou sau orice alt avantaj; tentativa este considerată, de asemenea, încălcare a interdicţiei;</w:t>
      </w:r>
    </w:p>
    <w:p w14:paraId="34143F2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să utilizeze orice element al patrimoniului unităţii în interes personal, fără acordul prealabil</w:t>
      </w:r>
      <w:r w:rsidR="0029385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al conducerii;</w:t>
      </w:r>
    </w:p>
    <w:p w14:paraId="07C8C91E"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lastRenderedPageBreak/>
        <w:t>m) să comită orice alte fapte interzise de prevederile legale în vigoare;</w:t>
      </w:r>
    </w:p>
    <w:p w14:paraId="3CD82B9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reprezinte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unitatea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relaţiile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terţe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persoane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fizice</w:t>
      </w:r>
      <w:r w:rsidR="00451B8B" w:rsidRPr="00096E6D">
        <w:rPr>
          <w:rFonts w:ascii="Times New Roman" w:hAnsi="Times New Roman" w:cs="Times New Roman"/>
          <w:sz w:val="24"/>
          <w:szCs w:val="24"/>
          <w:lang w:val="ro-RO"/>
        </w:rPr>
        <w:t xml:space="preserve"> </w:t>
      </w:r>
      <w:r w:rsidR="0029385B" w:rsidRPr="00096E6D">
        <w:rPr>
          <w:rFonts w:ascii="Times New Roman" w:hAnsi="Times New Roman" w:cs="Times New Roman"/>
          <w:sz w:val="24"/>
          <w:szCs w:val="24"/>
          <w:lang w:val="ro-RO"/>
        </w:rPr>
        <w:t>sau</w:t>
      </w:r>
      <w:r w:rsidR="00451B8B" w:rsidRPr="00096E6D">
        <w:rPr>
          <w:rFonts w:ascii="Times New Roman" w:hAnsi="Times New Roman" w:cs="Times New Roman"/>
          <w:sz w:val="24"/>
          <w:szCs w:val="24"/>
          <w:lang w:val="ro-RO"/>
        </w:rPr>
        <w:t xml:space="preserve"> </w:t>
      </w:r>
      <w:r w:rsidR="0029385B" w:rsidRPr="00096E6D">
        <w:rPr>
          <w:rFonts w:ascii="Times New Roman" w:hAnsi="Times New Roman" w:cs="Times New Roman"/>
          <w:sz w:val="24"/>
          <w:szCs w:val="24"/>
          <w:lang w:val="ro-RO"/>
        </w:rPr>
        <w:t>juridice,</w:t>
      </w:r>
      <w:r w:rsidR="00451B8B" w:rsidRPr="00096E6D">
        <w:rPr>
          <w:rFonts w:ascii="Times New Roman" w:hAnsi="Times New Roman" w:cs="Times New Roman"/>
          <w:sz w:val="24"/>
          <w:szCs w:val="24"/>
          <w:lang w:val="ro-RO"/>
        </w:rPr>
        <w:t xml:space="preserve"> </w:t>
      </w:r>
      <w:r w:rsidR="0029385B" w:rsidRPr="00096E6D">
        <w:rPr>
          <w:rFonts w:ascii="Times New Roman" w:hAnsi="Times New Roman" w:cs="Times New Roman"/>
          <w:sz w:val="24"/>
          <w:szCs w:val="24"/>
          <w:lang w:val="ro-RO"/>
        </w:rPr>
        <w:t>fără</w:t>
      </w:r>
      <w:r w:rsidR="00451B8B" w:rsidRPr="00096E6D">
        <w:rPr>
          <w:rFonts w:ascii="Times New Roman" w:hAnsi="Times New Roman" w:cs="Times New Roman"/>
          <w:sz w:val="24"/>
          <w:szCs w:val="24"/>
          <w:lang w:val="ro-RO"/>
        </w:rPr>
        <w:t xml:space="preserve"> </w:t>
      </w:r>
      <w:r w:rsidR="0029385B"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0029385B" w:rsidRPr="00096E6D">
        <w:rPr>
          <w:rFonts w:ascii="Times New Roman" w:hAnsi="Times New Roman" w:cs="Times New Roman"/>
          <w:sz w:val="24"/>
          <w:szCs w:val="24"/>
          <w:lang w:val="ro-RO"/>
        </w:rPr>
        <w:t xml:space="preserve">avea </w:t>
      </w:r>
      <w:r w:rsidRPr="00096E6D">
        <w:rPr>
          <w:rFonts w:ascii="Times New Roman" w:hAnsi="Times New Roman" w:cs="Times New Roman"/>
          <w:sz w:val="24"/>
          <w:szCs w:val="24"/>
          <w:lang w:val="ro-RO"/>
        </w:rPr>
        <w:t>împuternicire scrisă prealabilă;</w:t>
      </w:r>
    </w:p>
    <w:p w14:paraId="4C0DE3D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o)</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folosească informaţiile de care au luat cunoștintă pentru obţinerea de avantaje personale;</w:t>
      </w:r>
    </w:p>
    <w:p w14:paraId="4BEAF66A" w14:textId="3F536DD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p)</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să presteze activitate de pregătire particulară pentru elevii </w:t>
      </w:r>
      <w:r w:rsidR="00C01FE2" w:rsidRPr="00096E6D">
        <w:rPr>
          <w:rFonts w:ascii="Times New Roman" w:hAnsi="Times New Roman" w:cs="Times New Roman"/>
          <w:b/>
          <w:sz w:val="24"/>
          <w:szCs w:val="24"/>
          <w:lang w:val="ro-RO"/>
        </w:rPr>
        <w:t xml:space="preserve">Școlii Gimnaziale </w:t>
      </w:r>
      <w:r w:rsidR="00A205D1">
        <w:rPr>
          <w:rFonts w:ascii="Times New Roman" w:hAnsi="Times New Roman" w:cs="Times New Roman"/>
          <w:b/>
          <w:sz w:val="24"/>
          <w:szCs w:val="24"/>
          <w:lang w:val="ro-RO"/>
        </w:rPr>
        <w:t>Jina</w:t>
      </w:r>
      <w:r w:rsidR="00412CBF" w:rsidRPr="00096E6D">
        <w:rPr>
          <w:rFonts w:ascii="Times New Roman" w:hAnsi="Times New Roman" w:cs="Times New Roman"/>
          <w:b/>
          <w:sz w:val="24"/>
          <w:szCs w:val="24"/>
          <w:lang w:val="ro-RO"/>
        </w:rPr>
        <w:t xml:space="preserve"> </w:t>
      </w:r>
      <w:r w:rsidR="00C01FE2" w:rsidRPr="00096E6D">
        <w:rPr>
          <w:rFonts w:ascii="Times New Roman" w:hAnsi="Times New Roman" w:cs="Times New Roman"/>
          <w:sz w:val="24"/>
          <w:szCs w:val="24"/>
          <w:lang w:val="ro-RO"/>
        </w:rPr>
        <w:t>în incinta</w:t>
      </w:r>
      <w:r w:rsidRPr="00096E6D">
        <w:rPr>
          <w:rFonts w:ascii="Times New Roman" w:hAnsi="Times New Roman" w:cs="Times New Roman"/>
          <w:sz w:val="24"/>
          <w:szCs w:val="24"/>
          <w:lang w:val="ro-RO"/>
        </w:rPr>
        <w:t xml:space="preserve"> unităţ</w:t>
      </w:r>
      <w:r w:rsidR="00C01FE2" w:rsidRPr="00096E6D">
        <w:rPr>
          <w:rFonts w:ascii="Times New Roman" w:hAnsi="Times New Roman" w:cs="Times New Roman"/>
          <w:sz w:val="24"/>
          <w:szCs w:val="24"/>
          <w:lang w:val="ro-RO"/>
        </w:rPr>
        <w:t>i</w:t>
      </w:r>
      <w:r w:rsidRPr="00096E6D">
        <w:rPr>
          <w:rFonts w:ascii="Times New Roman" w:hAnsi="Times New Roman" w:cs="Times New Roman"/>
          <w:sz w:val="24"/>
          <w:szCs w:val="24"/>
          <w:lang w:val="ro-RO"/>
        </w:rPr>
        <w:t>i de învăţământ.</w:t>
      </w:r>
    </w:p>
    <w:p w14:paraId="0FFC20A5" w14:textId="77777777" w:rsidR="00FB6C77" w:rsidRPr="00096E6D" w:rsidRDefault="00FB6C77" w:rsidP="00FB6C77">
      <w:pPr>
        <w:spacing w:line="276" w:lineRule="auto"/>
        <w:jc w:val="both"/>
        <w:rPr>
          <w:rFonts w:ascii="Times New Roman" w:hAnsi="Times New Roman" w:cs="Times New Roman"/>
          <w:sz w:val="24"/>
          <w:szCs w:val="24"/>
          <w:lang w:val="ro-RO"/>
        </w:rPr>
      </w:pPr>
    </w:p>
    <w:p w14:paraId="567D0F24" w14:textId="77777777" w:rsidR="00BA5638" w:rsidRPr="00096E6D" w:rsidRDefault="00BA5638" w:rsidP="00FB6C77">
      <w:pPr>
        <w:spacing w:line="276" w:lineRule="auto"/>
        <w:jc w:val="both"/>
        <w:rPr>
          <w:rFonts w:ascii="Times New Roman" w:hAnsi="Times New Roman" w:cs="Times New Roman"/>
          <w:sz w:val="24"/>
          <w:szCs w:val="24"/>
          <w:lang w:val="ro-RO"/>
        </w:rPr>
      </w:pPr>
    </w:p>
    <w:p w14:paraId="16BAB092" w14:textId="77777777" w:rsidR="00BA5638" w:rsidRPr="00096E6D" w:rsidRDefault="00BA5638" w:rsidP="00FB6C77">
      <w:pPr>
        <w:spacing w:line="276" w:lineRule="auto"/>
        <w:jc w:val="both"/>
        <w:rPr>
          <w:rFonts w:ascii="Times New Roman" w:hAnsi="Times New Roman" w:cs="Times New Roman"/>
          <w:sz w:val="24"/>
          <w:szCs w:val="24"/>
          <w:lang w:val="ro-RO"/>
        </w:rPr>
      </w:pPr>
    </w:p>
    <w:p w14:paraId="13149860" w14:textId="77777777" w:rsidR="00BA5638" w:rsidRPr="00096E6D" w:rsidRDefault="00BA5638" w:rsidP="00FB6C77">
      <w:pPr>
        <w:spacing w:line="276" w:lineRule="auto"/>
        <w:jc w:val="both"/>
        <w:rPr>
          <w:rFonts w:ascii="Times New Roman" w:hAnsi="Times New Roman" w:cs="Times New Roman"/>
          <w:sz w:val="24"/>
          <w:szCs w:val="24"/>
          <w:lang w:val="ro-RO"/>
        </w:rPr>
      </w:pPr>
    </w:p>
    <w:p w14:paraId="18264B5B" w14:textId="77777777" w:rsidR="00BA5638" w:rsidRPr="00096E6D" w:rsidRDefault="00BA5638" w:rsidP="00FB6C77">
      <w:pPr>
        <w:spacing w:line="276" w:lineRule="auto"/>
        <w:jc w:val="both"/>
        <w:rPr>
          <w:rFonts w:ascii="Times New Roman" w:hAnsi="Times New Roman" w:cs="Times New Roman"/>
          <w:sz w:val="24"/>
          <w:szCs w:val="24"/>
          <w:lang w:val="ro-RO"/>
        </w:rPr>
      </w:pPr>
    </w:p>
    <w:p w14:paraId="1025A98B" w14:textId="77777777" w:rsidR="00BA5638" w:rsidRPr="00096E6D" w:rsidRDefault="00BA5638" w:rsidP="00FB6C77">
      <w:pPr>
        <w:spacing w:line="276" w:lineRule="auto"/>
        <w:jc w:val="both"/>
        <w:rPr>
          <w:rFonts w:ascii="Times New Roman" w:hAnsi="Times New Roman" w:cs="Times New Roman"/>
          <w:sz w:val="24"/>
          <w:szCs w:val="24"/>
          <w:lang w:val="ro-RO"/>
        </w:rPr>
      </w:pPr>
    </w:p>
    <w:p w14:paraId="0FE5F7EA" w14:textId="77777777" w:rsidR="00BA5638" w:rsidRPr="00096E6D" w:rsidRDefault="00BA5638" w:rsidP="00FB6C77">
      <w:pPr>
        <w:spacing w:line="276" w:lineRule="auto"/>
        <w:jc w:val="both"/>
        <w:rPr>
          <w:rFonts w:ascii="Times New Roman" w:hAnsi="Times New Roman" w:cs="Times New Roman"/>
          <w:sz w:val="24"/>
          <w:szCs w:val="24"/>
          <w:lang w:val="ro-RO"/>
        </w:rPr>
      </w:pPr>
    </w:p>
    <w:p w14:paraId="04648B40" w14:textId="77777777" w:rsidR="00BA5638" w:rsidRPr="00096E6D" w:rsidRDefault="00BA5638" w:rsidP="00FB6C77">
      <w:pPr>
        <w:spacing w:line="276" w:lineRule="auto"/>
        <w:jc w:val="both"/>
        <w:rPr>
          <w:rFonts w:ascii="Times New Roman" w:hAnsi="Times New Roman" w:cs="Times New Roman"/>
          <w:sz w:val="24"/>
          <w:szCs w:val="24"/>
          <w:lang w:val="ro-RO"/>
        </w:rPr>
      </w:pPr>
    </w:p>
    <w:p w14:paraId="203ED56B" w14:textId="77777777" w:rsidR="00BA5638" w:rsidRPr="00096E6D" w:rsidRDefault="00BA5638" w:rsidP="00FB6C77">
      <w:pPr>
        <w:spacing w:line="276" w:lineRule="auto"/>
        <w:jc w:val="both"/>
        <w:rPr>
          <w:rFonts w:ascii="Times New Roman" w:hAnsi="Times New Roman" w:cs="Times New Roman"/>
          <w:sz w:val="24"/>
          <w:szCs w:val="24"/>
          <w:lang w:val="ro-RO"/>
        </w:rPr>
      </w:pPr>
    </w:p>
    <w:p w14:paraId="258E2212" w14:textId="77777777" w:rsidR="00BA5638" w:rsidRPr="00096E6D" w:rsidRDefault="00BA5638" w:rsidP="00FB6C77">
      <w:pPr>
        <w:spacing w:line="276" w:lineRule="auto"/>
        <w:jc w:val="both"/>
        <w:rPr>
          <w:rFonts w:ascii="Times New Roman" w:hAnsi="Times New Roman" w:cs="Times New Roman"/>
          <w:sz w:val="24"/>
          <w:szCs w:val="24"/>
          <w:lang w:val="ro-RO"/>
        </w:rPr>
      </w:pPr>
    </w:p>
    <w:p w14:paraId="58BDC8DB" w14:textId="77777777" w:rsidR="00C01FE2" w:rsidRPr="00096E6D" w:rsidRDefault="00C01FE2" w:rsidP="00FB6C77">
      <w:pPr>
        <w:spacing w:line="276" w:lineRule="auto"/>
        <w:jc w:val="both"/>
        <w:rPr>
          <w:rFonts w:ascii="Times New Roman" w:hAnsi="Times New Roman" w:cs="Times New Roman"/>
          <w:sz w:val="24"/>
          <w:szCs w:val="24"/>
          <w:lang w:val="ro-RO"/>
        </w:rPr>
      </w:pPr>
    </w:p>
    <w:p w14:paraId="03CF5BDE" w14:textId="77777777" w:rsidR="00C01FE2" w:rsidRPr="00096E6D" w:rsidRDefault="00C01FE2" w:rsidP="00FB6C77">
      <w:pPr>
        <w:spacing w:line="276" w:lineRule="auto"/>
        <w:jc w:val="both"/>
        <w:rPr>
          <w:rFonts w:ascii="Times New Roman" w:hAnsi="Times New Roman" w:cs="Times New Roman"/>
          <w:sz w:val="24"/>
          <w:szCs w:val="24"/>
          <w:lang w:val="ro-RO"/>
        </w:rPr>
      </w:pPr>
    </w:p>
    <w:p w14:paraId="4504131D" w14:textId="77777777" w:rsidR="00C01FE2" w:rsidRPr="00096E6D" w:rsidRDefault="00C01FE2" w:rsidP="00FB6C77">
      <w:pPr>
        <w:spacing w:line="276" w:lineRule="auto"/>
        <w:jc w:val="both"/>
        <w:rPr>
          <w:rFonts w:ascii="Times New Roman" w:hAnsi="Times New Roman" w:cs="Times New Roman"/>
          <w:sz w:val="24"/>
          <w:szCs w:val="24"/>
          <w:lang w:val="ro-RO"/>
        </w:rPr>
      </w:pPr>
    </w:p>
    <w:p w14:paraId="485E139B" w14:textId="77777777" w:rsidR="00BA5638" w:rsidRPr="00096E6D" w:rsidRDefault="00BA5638" w:rsidP="00FB6C77">
      <w:pPr>
        <w:spacing w:line="276" w:lineRule="auto"/>
        <w:jc w:val="both"/>
        <w:rPr>
          <w:rFonts w:ascii="Times New Roman" w:hAnsi="Times New Roman" w:cs="Times New Roman"/>
          <w:sz w:val="24"/>
          <w:szCs w:val="24"/>
          <w:lang w:val="ro-RO"/>
        </w:rPr>
      </w:pPr>
    </w:p>
    <w:p w14:paraId="5C22F381" w14:textId="77777777" w:rsidR="00BA5638" w:rsidRPr="00096E6D" w:rsidRDefault="00BA5638" w:rsidP="00FB6C77">
      <w:pPr>
        <w:spacing w:line="276" w:lineRule="auto"/>
        <w:jc w:val="both"/>
        <w:rPr>
          <w:rFonts w:ascii="Times New Roman" w:hAnsi="Times New Roman" w:cs="Times New Roman"/>
          <w:sz w:val="24"/>
          <w:szCs w:val="24"/>
          <w:lang w:val="ro-RO"/>
        </w:rPr>
      </w:pPr>
    </w:p>
    <w:p w14:paraId="43E47FAB" w14:textId="77777777" w:rsidR="00BA5638" w:rsidRPr="00096E6D" w:rsidRDefault="00BA5638" w:rsidP="00FB6C77">
      <w:pPr>
        <w:spacing w:line="276" w:lineRule="auto"/>
        <w:jc w:val="both"/>
        <w:rPr>
          <w:rFonts w:ascii="Times New Roman" w:hAnsi="Times New Roman" w:cs="Times New Roman"/>
          <w:sz w:val="24"/>
          <w:szCs w:val="24"/>
          <w:lang w:val="ro-RO"/>
        </w:rPr>
      </w:pPr>
    </w:p>
    <w:p w14:paraId="30029ADD" w14:textId="77777777" w:rsidR="00BA5638" w:rsidRPr="00096E6D" w:rsidRDefault="00BA5638" w:rsidP="00FB6C77">
      <w:pPr>
        <w:spacing w:line="276" w:lineRule="auto"/>
        <w:jc w:val="both"/>
        <w:rPr>
          <w:rFonts w:ascii="Times New Roman" w:hAnsi="Times New Roman" w:cs="Times New Roman"/>
          <w:sz w:val="24"/>
          <w:szCs w:val="24"/>
          <w:lang w:val="ro-RO"/>
        </w:rPr>
      </w:pPr>
    </w:p>
    <w:p w14:paraId="6EFBDEA8" w14:textId="77777777" w:rsidR="00BA5638" w:rsidRPr="00096E6D" w:rsidRDefault="00BA5638" w:rsidP="00FB6C77">
      <w:pPr>
        <w:spacing w:line="276" w:lineRule="auto"/>
        <w:jc w:val="both"/>
        <w:rPr>
          <w:rFonts w:ascii="Times New Roman" w:hAnsi="Times New Roman" w:cs="Times New Roman"/>
          <w:sz w:val="24"/>
          <w:szCs w:val="24"/>
          <w:lang w:val="ro-RO"/>
        </w:rPr>
      </w:pPr>
    </w:p>
    <w:p w14:paraId="4F99D315" w14:textId="77777777" w:rsidR="00BA5638" w:rsidRPr="00096E6D" w:rsidRDefault="00BA5638" w:rsidP="00FB6C77">
      <w:pPr>
        <w:spacing w:line="276" w:lineRule="auto"/>
        <w:jc w:val="both"/>
        <w:rPr>
          <w:rFonts w:ascii="Times New Roman" w:hAnsi="Times New Roman" w:cs="Times New Roman"/>
          <w:sz w:val="24"/>
          <w:szCs w:val="24"/>
          <w:lang w:val="ro-RO"/>
        </w:rPr>
      </w:pPr>
    </w:p>
    <w:p w14:paraId="5B43B6CD" w14:textId="77777777" w:rsidR="00BA5638" w:rsidRPr="00096E6D" w:rsidRDefault="00BA5638" w:rsidP="00FB6C77">
      <w:pPr>
        <w:spacing w:line="276" w:lineRule="auto"/>
        <w:jc w:val="both"/>
        <w:rPr>
          <w:rFonts w:ascii="Times New Roman" w:hAnsi="Times New Roman" w:cs="Times New Roman"/>
          <w:sz w:val="24"/>
          <w:szCs w:val="24"/>
          <w:lang w:val="ro-RO"/>
        </w:rPr>
      </w:pPr>
    </w:p>
    <w:p w14:paraId="4FC8BF12" w14:textId="77777777" w:rsidR="00BA5638" w:rsidRPr="00096E6D" w:rsidRDefault="00BA5638" w:rsidP="00FB6C77">
      <w:pPr>
        <w:spacing w:line="276" w:lineRule="auto"/>
        <w:jc w:val="both"/>
        <w:rPr>
          <w:rFonts w:ascii="Times New Roman" w:hAnsi="Times New Roman" w:cs="Times New Roman"/>
          <w:sz w:val="24"/>
          <w:szCs w:val="24"/>
          <w:lang w:val="ro-RO"/>
        </w:rPr>
      </w:pPr>
    </w:p>
    <w:p w14:paraId="63570541" w14:textId="77777777" w:rsidR="00BA5638" w:rsidRPr="00096E6D" w:rsidRDefault="00BA5638" w:rsidP="00FB6C77">
      <w:pPr>
        <w:spacing w:line="276" w:lineRule="auto"/>
        <w:jc w:val="both"/>
        <w:rPr>
          <w:rFonts w:ascii="Times New Roman" w:hAnsi="Times New Roman" w:cs="Times New Roman"/>
          <w:sz w:val="24"/>
          <w:szCs w:val="24"/>
          <w:lang w:val="ro-RO"/>
        </w:rPr>
      </w:pPr>
    </w:p>
    <w:p w14:paraId="1C718826" w14:textId="3CF289A9" w:rsidR="00BA5638" w:rsidRPr="00096E6D" w:rsidRDefault="00BA5638" w:rsidP="00FB6C77">
      <w:pPr>
        <w:spacing w:line="276" w:lineRule="auto"/>
        <w:jc w:val="both"/>
        <w:rPr>
          <w:rFonts w:ascii="Times New Roman" w:hAnsi="Times New Roman" w:cs="Times New Roman"/>
          <w:sz w:val="24"/>
          <w:szCs w:val="24"/>
          <w:lang w:val="ro-RO"/>
        </w:rPr>
      </w:pPr>
    </w:p>
    <w:p w14:paraId="3F97FD40" w14:textId="77777777" w:rsidR="00C04E5E" w:rsidRPr="00096E6D" w:rsidRDefault="00C04E5E" w:rsidP="00FB6C77">
      <w:pPr>
        <w:spacing w:line="276" w:lineRule="auto"/>
        <w:jc w:val="both"/>
        <w:rPr>
          <w:rFonts w:ascii="Times New Roman" w:hAnsi="Times New Roman" w:cs="Times New Roman"/>
          <w:sz w:val="24"/>
          <w:szCs w:val="24"/>
          <w:lang w:val="ro-RO"/>
        </w:rPr>
      </w:pPr>
    </w:p>
    <w:p w14:paraId="54E5A7FF" w14:textId="77777777" w:rsidR="00096E6D" w:rsidRPr="00096E6D" w:rsidRDefault="00FB6C77" w:rsidP="006D2089">
      <w:pPr>
        <w:pStyle w:val="Titlu1"/>
        <w:rPr>
          <w:lang w:val="ro-RO"/>
        </w:rPr>
      </w:pPr>
      <w:bookmarkStart w:id="6" w:name="_Toc85536175"/>
      <w:r w:rsidRPr="00096E6D">
        <w:rPr>
          <w:lang w:val="ro-RO"/>
        </w:rPr>
        <w:lastRenderedPageBreak/>
        <w:t>CAPITOLUL V</w:t>
      </w:r>
      <w:r w:rsidR="006D2089" w:rsidRPr="00096E6D">
        <w:rPr>
          <w:lang w:val="ro-RO"/>
        </w:rPr>
        <w:t xml:space="preserve"> </w:t>
      </w:r>
    </w:p>
    <w:p w14:paraId="4DE22BB4" w14:textId="4E70B53C" w:rsidR="00FB6C77" w:rsidRPr="00096E6D" w:rsidRDefault="00FB6C77" w:rsidP="006D2089">
      <w:pPr>
        <w:pStyle w:val="Titlu1"/>
        <w:rPr>
          <w:lang w:val="ro-RO"/>
        </w:rPr>
      </w:pPr>
      <w:r w:rsidRPr="00096E6D">
        <w:rPr>
          <w:szCs w:val="24"/>
          <w:lang w:val="ro-RO"/>
        </w:rPr>
        <w:t>RĂSPUNDEREA JURIDICĂ</w:t>
      </w:r>
      <w:bookmarkEnd w:id="6"/>
    </w:p>
    <w:p w14:paraId="78B36BA2" w14:textId="71EDE7F2" w:rsidR="0029385B" w:rsidRPr="00096E6D" w:rsidRDefault="0029385B" w:rsidP="0029385B">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22.</w:t>
      </w:r>
    </w:p>
    <w:p w14:paraId="0EDF65F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Răspunderea disciplinară revine salariaţilor şi este reglementată prin dispoziţiile art. 247-252 ale Legii nr. 53/2003 – Codul muncii, republicat, cu modificările si completările ulterioare.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În conformitate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prevederile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art.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247</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legii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mai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sus</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menţionate,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angajatorul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dispune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 prerogativa disciplinară, având dreptul de a aplica, potrivit legii, sancţiuni disciplinare salariaţilor săi ori de cate ori constată ca aceştia au săvârşit o abatere disciplinară. Abaterea disciplinară este o faptă în legătură cu munca şi care constă într-o acţiune sau inacţiune săvârşită cu vinovăţie de către salariat, prin care acesta a încălcat normele legale, regulamentul de organizare şi funcţionare, regulamentul intern, contractul individual de muncă sau contractul colectiv de muncă aplicabil, ordinele şi dispoziţiile legale ale conducătorilor ierarhici.</w:t>
      </w:r>
    </w:p>
    <w:p w14:paraId="2B57BCA7"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23.</w:t>
      </w:r>
    </w:p>
    <w:p w14:paraId="5FED192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Constituie abatere disciplinară şi se sancţionează după criteriile şi procedura stabilite de legislaţia în vigoare şi Regulamentul Intern urmatoarele fapte:</w:t>
      </w:r>
    </w:p>
    <w:p w14:paraId="25EBAA4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încetarea nejustificată a lucrului;</w:t>
      </w:r>
    </w:p>
    <w:p w14:paraId="5CEFC12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scoaterea de bunuri materiale aflate în patrimoniul unităţii, </w:t>
      </w:r>
      <w:r w:rsidR="004A6434" w:rsidRPr="00096E6D">
        <w:rPr>
          <w:rFonts w:ascii="Times New Roman" w:hAnsi="Times New Roman" w:cs="Times New Roman"/>
          <w:sz w:val="24"/>
          <w:szCs w:val="24"/>
          <w:lang w:val="ro-RO"/>
        </w:rPr>
        <w:t xml:space="preserve">fără forme legale, înstrainarea </w:t>
      </w:r>
      <w:r w:rsidRPr="00096E6D">
        <w:rPr>
          <w:rFonts w:ascii="Times New Roman" w:hAnsi="Times New Roman" w:cs="Times New Roman"/>
          <w:sz w:val="24"/>
          <w:szCs w:val="24"/>
          <w:lang w:val="ro-RO"/>
        </w:rPr>
        <w:t>acestora sau utilizarea lor in scopuri personale;</w:t>
      </w:r>
    </w:p>
    <w:p w14:paraId="74D1D5D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întârzierea nejustificată în îndeplinirea atribuţiilor de serviciu;</w:t>
      </w:r>
    </w:p>
    <w:p w14:paraId="3104E5A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desfăşurarea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activităţi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salariaţi,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administratori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w:t>
      </w:r>
      <w:r w:rsidR="004A6434" w:rsidRPr="00096E6D">
        <w:rPr>
          <w:rFonts w:ascii="Times New Roman" w:hAnsi="Times New Roman" w:cs="Times New Roman"/>
          <w:sz w:val="24"/>
          <w:szCs w:val="24"/>
          <w:lang w:val="ro-RO"/>
        </w:rPr>
        <w:t>statori</w:t>
      </w:r>
      <w:r w:rsidR="00451B8B" w:rsidRPr="00096E6D">
        <w:rPr>
          <w:rFonts w:ascii="Times New Roman" w:hAnsi="Times New Roman" w:cs="Times New Roman"/>
          <w:sz w:val="24"/>
          <w:szCs w:val="24"/>
          <w:lang w:val="ro-RO"/>
        </w:rPr>
        <w:t xml:space="preserve"> </w:t>
      </w:r>
      <w:r w:rsidR="004A6434"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004A6434" w:rsidRPr="00096E6D">
        <w:rPr>
          <w:rFonts w:ascii="Times New Roman" w:hAnsi="Times New Roman" w:cs="Times New Roman"/>
          <w:sz w:val="24"/>
          <w:szCs w:val="24"/>
          <w:lang w:val="ro-RO"/>
        </w:rPr>
        <w:t>servicii</w:t>
      </w:r>
      <w:r w:rsidR="00451B8B" w:rsidRPr="00096E6D">
        <w:rPr>
          <w:rFonts w:ascii="Times New Roman" w:hAnsi="Times New Roman" w:cs="Times New Roman"/>
          <w:sz w:val="24"/>
          <w:szCs w:val="24"/>
          <w:lang w:val="ro-RO"/>
        </w:rPr>
        <w:t xml:space="preserve"> </w:t>
      </w:r>
      <w:r w:rsidR="004A6434" w:rsidRPr="00096E6D">
        <w:rPr>
          <w:rFonts w:ascii="Times New Roman" w:hAnsi="Times New Roman" w:cs="Times New Roman"/>
          <w:sz w:val="24"/>
          <w:szCs w:val="24"/>
          <w:lang w:val="ro-RO"/>
        </w:rPr>
        <w:t>la</w:t>
      </w:r>
      <w:r w:rsidR="00451B8B" w:rsidRPr="00096E6D">
        <w:rPr>
          <w:rFonts w:ascii="Times New Roman" w:hAnsi="Times New Roman" w:cs="Times New Roman"/>
          <w:sz w:val="24"/>
          <w:szCs w:val="24"/>
          <w:lang w:val="ro-RO"/>
        </w:rPr>
        <w:t xml:space="preserve"> </w:t>
      </w:r>
      <w:r w:rsidR="004A6434" w:rsidRPr="00096E6D">
        <w:rPr>
          <w:rFonts w:ascii="Times New Roman" w:hAnsi="Times New Roman" w:cs="Times New Roman"/>
          <w:sz w:val="24"/>
          <w:szCs w:val="24"/>
          <w:lang w:val="ro-RO"/>
        </w:rPr>
        <w:t xml:space="preserve">alte </w:t>
      </w:r>
      <w:r w:rsidRPr="00096E6D">
        <w:rPr>
          <w:rFonts w:ascii="Times New Roman" w:hAnsi="Times New Roman" w:cs="Times New Roman"/>
          <w:sz w:val="24"/>
          <w:szCs w:val="24"/>
          <w:lang w:val="ro-RO"/>
        </w:rPr>
        <w:t>persoane fizice sau juridice în timpul programului de lucru;</w:t>
      </w:r>
    </w:p>
    <w:p w14:paraId="23EA339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oferirea şi/sau solicitarea/primirea de foloase necuvenite, în legatură cu calitatea de salariat al unităţii.;</w:t>
      </w:r>
    </w:p>
    <w:p w14:paraId="6AC938F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f)</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traficul de influenţă;</w:t>
      </w:r>
    </w:p>
    <w:p w14:paraId="449B15C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g)</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abuzul de drept;</w:t>
      </w:r>
    </w:p>
    <w:p w14:paraId="0CA02AA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h)</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efectuarea, în timpul programului de lucru, a unor lucrări car</w:t>
      </w:r>
      <w:r w:rsidR="004A6434" w:rsidRPr="00096E6D">
        <w:rPr>
          <w:rFonts w:ascii="Times New Roman" w:hAnsi="Times New Roman" w:cs="Times New Roman"/>
          <w:sz w:val="24"/>
          <w:szCs w:val="24"/>
          <w:lang w:val="ro-RO"/>
        </w:rPr>
        <w:t xml:space="preserve">e nu au legătură cu obligaţiile </w:t>
      </w:r>
      <w:r w:rsidRPr="00096E6D">
        <w:rPr>
          <w:rFonts w:ascii="Times New Roman" w:hAnsi="Times New Roman" w:cs="Times New Roman"/>
          <w:sz w:val="24"/>
          <w:szCs w:val="24"/>
          <w:lang w:val="ro-RO"/>
        </w:rPr>
        <w:t>de serviciu;</w:t>
      </w:r>
    </w:p>
    <w:p w14:paraId="778FE4B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nerespectarea, în exercitarea atribuţiilor de serviciu, a termenelor de soluţionare a petiţiilor; Faptele enumerate au caracter exemplificativ şi nu limitativ.</w:t>
      </w:r>
    </w:p>
    <w:p w14:paraId="6646EB5E"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24.</w:t>
      </w:r>
    </w:p>
    <w:p w14:paraId="49C064B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Sancţiunile disciplinare care pot fi aplicate salariaţilor în raport c</w:t>
      </w:r>
      <w:r w:rsidR="004A6434" w:rsidRPr="00096E6D">
        <w:rPr>
          <w:rFonts w:ascii="Times New Roman" w:hAnsi="Times New Roman" w:cs="Times New Roman"/>
          <w:sz w:val="24"/>
          <w:szCs w:val="24"/>
          <w:lang w:val="ro-RO"/>
        </w:rPr>
        <w:t xml:space="preserve">u gravitatea faptelor săvârşite </w:t>
      </w:r>
      <w:r w:rsidRPr="00096E6D">
        <w:rPr>
          <w:rFonts w:ascii="Times New Roman" w:hAnsi="Times New Roman" w:cs="Times New Roman"/>
          <w:sz w:val="24"/>
          <w:szCs w:val="24"/>
          <w:lang w:val="ro-RO"/>
        </w:rPr>
        <w:t>sunt:</w:t>
      </w:r>
    </w:p>
    <w:p w14:paraId="74E4AC13" w14:textId="77777777" w:rsidR="00FB6C77" w:rsidRPr="00096E6D" w:rsidRDefault="004A6434"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i/>
          <w:sz w:val="24"/>
          <w:szCs w:val="24"/>
          <w:lang w:val="ro-RO"/>
        </w:rPr>
        <w:t>A. Pentru personalul dida</w:t>
      </w:r>
      <w:r w:rsidR="00FB6C77" w:rsidRPr="00096E6D">
        <w:rPr>
          <w:rFonts w:ascii="Times New Roman" w:hAnsi="Times New Roman" w:cs="Times New Roman"/>
          <w:i/>
          <w:sz w:val="24"/>
          <w:szCs w:val="24"/>
          <w:lang w:val="ro-RO"/>
        </w:rPr>
        <w:t>ct</w:t>
      </w:r>
      <w:r w:rsidRPr="00096E6D">
        <w:rPr>
          <w:rFonts w:ascii="Times New Roman" w:hAnsi="Times New Roman" w:cs="Times New Roman"/>
          <w:i/>
          <w:sz w:val="24"/>
          <w:szCs w:val="24"/>
          <w:lang w:val="ro-RO"/>
        </w:rPr>
        <w:t>i</w:t>
      </w:r>
      <w:r w:rsidR="00FB6C77" w:rsidRPr="00096E6D">
        <w:rPr>
          <w:rFonts w:ascii="Times New Roman" w:hAnsi="Times New Roman" w:cs="Times New Roman"/>
          <w:i/>
          <w:sz w:val="24"/>
          <w:szCs w:val="24"/>
          <w:lang w:val="ro-RO"/>
        </w:rPr>
        <w:t>c şi</w:t>
      </w:r>
      <w:r w:rsidR="00451B8B" w:rsidRPr="00096E6D">
        <w:rPr>
          <w:rFonts w:ascii="Times New Roman" w:hAnsi="Times New Roman" w:cs="Times New Roman"/>
          <w:i/>
          <w:sz w:val="24"/>
          <w:szCs w:val="24"/>
          <w:lang w:val="ro-RO"/>
        </w:rPr>
        <w:t xml:space="preserve"> </w:t>
      </w:r>
      <w:r w:rsidR="00FB6C77" w:rsidRPr="00096E6D">
        <w:rPr>
          <w:rFonts w:ascii="Times New Roman" w:hAnsi="Times New Roman" w:cs="Times New Roman"/>
          <w:i/>
          <w:sz w:val="24"/>
          <w:szCs w:val="24"/>
          <w:lang w:val="ro-RO"/>
        </w:rPr>
        <w:t>per</w:t>
      </w:r>
      <w:r w:rsidRPr="00096E6D">
        <w:rPr>
          <w:rFonts w:ascii="Times New Roman" w:hAnsi="Times New Roman" w:cs="Times New Roman"/>
          <w:i/>
          <w:sz w:val="24"/>
          <w:szCs w:val="24"/>
          <w:lang w:val="ro-RO"/>
        </w:rPr>
        <w:t>sonalul</w:t>
      </w:r>
      <w:r w:rsidR="00451B8B" w:rsidRPr="00096E6D">
        <w:rPr>
          <w:rFonts w:ascii="Times New Roman" w:hAnsi="Times New Roman" w:cs="Times New Roman"/>
          <w:i/>
          <w:sz w:val="24"/>
          <w:szCs w:val="24"/>
          <w:lang w:val="ro-RO"/>
        </w:rPr>
        <w:t xml:space="preserve"> </w:t>
      </w:r>
      <w:r w:rsidRPr="00096E6D">
        <w:rPr>
          <w:rFonts w:ascii="Times New Roman" w:hAnsi="Times New Roman" w:cs="Times New Roman"/>
          <w:i/>
          <w:sz w:val="24"/>
          <w:szCs w:val="24"/>
          <w:lang w:val="ro-RO"/>
        </w:rPr>
        <w:t>didactic</w:t>
      </w:r>
      <w:r w:rsidR="00451B8B" w:rsidRPr="00096E6D">
        <w:rPr>
          <w:rFonts w:ascii="Times New Roman" w:hAnsi="Times New Roman" w:cs="Times New Roman"/>
          <w:i/>
          <w:sz w:val="24"/>
          <w:szCs w:val="24"/>
          <w:lang w:val="ro-RO"/>
        </w:rPr>
        <w:t xml:space="preserve"> </w:t>
      </w:r>
      <w:r w:rsidRPr="00096E6D">
        <w:rPr>
          <w:rFonts w:ascii="Times New Roman" w:hAnsi="Times New Roman" w:cs="Times New Roman"/>
          <w:i/>
          <w:sz w:val="24"/>
          <w:szCs w:val="24"/>
          <w:lang w:val="ro-RO"/>
        </w:rPr>
        <w:t>de</w:t>
      </w:r>
      <w:r w:rsidR="00451B8B" w:rsidRPr="00096E6D">
        <w:rPr>
          <w:rFonts w:ascii="Times New Roman" w:hAnsi="Times New Roman" w:cs="Times New Roman"/>
          <w:i/>
          <w:sz w:val="24"/>
          <w:szCs w:val="24"/>
          <w:lang w:val="ro-RO"/>
        </w:rPr>
        <w:t xml:space="preserve"> </w:t>
      </w:r>
      <w:r w:rsidRPr="00096E6D">
        <w:rPr>
          <w:rFonts w:ascii="Times New Roman" w:hAnsi="Times New Roman" w:cs="Times New Roman"/>
          <w:i/>
          <w:sz w:val="24"/>
          <w:szCs w:val="24"/>
          <w:lang w:val="ro-RO"/>
        </w:rPr>
        <w:t>conduc</w:t>
      </w:r>
      <w:r w:rsidR="00FB6C77" w:rsidRPr="00096E6D">
        <w:rPr>
          <w:rFonts w:ascii="Times New Roman" w:hAnsi="Times New Roman" w:cs="Times New Roman"/>
          <w:i/>
          <w:sz w:val="24"/>
          <w:szCs w:val="24"/>
          <w:lang w:val="ro-RO"/>
        </w:rPr>
        <w:t>ere</w:t>
      </w:r>
      <w:r w:rsidR="00FB6C77" w:rsidRPr="00096E6D">
        <w:rPr>
          <w:rFonts w:ascii="Times New Roman" w:hAnsi="Times New Roman" w:cs="Times New Roman"/>
          <w:sz w:val="24"/>
          <w:szCs w:val="24"/>
          <w:lang w:val="ro-RO"/>
        </w:rPr>
        <w:t xml:space="preserve"> :</w:t>
      </w:r>
    </w:p>
    <w:p w14:paraId="03AA4ED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observaţie scrisă;</w:t>
      </w:r>
    </w:p>
    <w:p w14:paraId="379E496B"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lastRenderedPageBreak/>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avertisment scris;</w:t>
      </w:r>
    </w:p>
    <w:p w14:paraId="4E736F2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diminuarea salariului de baza cu până la 15% pe o perioada de 1 – 6 luni;</w:t>
      </w:r>
    </w:p>
    <w:p w14:paraId="3D7B15F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suspendarea, pe o perioadă de până la 3 ani, a dreptului de înscriere la un concurs pentru ocuparea unei funcţii didactice sau pentru obţinerea gradelor didactice ori a unei funcţii de conducere, îndrumare şi control;</w:t>
      </w:r>
    </w:p>
    <w:p w14:paraId="36074BF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destituirea din funcţia de conducere;</w:t>
      </w:r>
    </w:p>
    <w:p w14:paraId="50F9763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f)</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desfacerea disciplinară a contractului individual de muncă.</w:t>
      </w:r>
    </w:p>
    <w:p w14:paraId="0D397DD1" w14:textId="77777777" w:rsidR="00BA5638"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 </w:t>
      </w:r>
    </w:p>
    <w:p w14:paraId="719C803B"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i/>
          <w:sz w:val="24"/>
          <w:szCs w:val="24"/>
          <w:lang w:val="ro-RO"/>
        </w:rPr>
        <w:t>B. Pentru personalul didactic aux</w:t>
      </w:r>
      <w:r w:rsidR="004A6434" w:rsidRPr="00096E6D">
        <w:rPr>
          <w:rFonts w:ascii="Times New Roman" w:hAnsi="Times New Roman" w:cs="Times New Roman"/>
          <w:i/>
          <w:sz w:val="24"/>
          <w:szCs w:val="24"/>
          <w:lang w:val="ro-RO"/>
        </w:rPr>
        <w:t>il</w:t>
      </w:r>
      <w:r w:rsidRPr="00096E6D">
        <w:rPr>
          <w:rFonts w:ascii="Times New Roman" w:hAnsi="Times New Roman" w:cs="Times New Roman"/>
          <w:i/>
          <w:sz w:val="24"/>
          <w:szCs w:val="24"/>
          <w:lang w:val="ro-RO"/>
        </w:rPr>
        <w:t>iar şi</w:t>
      </w:r>
      <w:r w:rsidR="00451B8B" w:rsidRPr="00096E6D">
        <w:rPr>
          <w:rFonts w:ascii="Times New Roman" w:hAnsi="Times New Roman" w:cs="Times New Roman"/>
          <w:i/>
          <w:sz w:val="24"/>
          <w:szCs w:val="24"/>
          <w:lang w:val="ro-RO"/>
        </w:rPr>
        <w:t xml:space="preserve"> </w:t>
      </w:r>
      <w:r w:rsidRPr="00096E6D">
        <w:rPr>
          <w:rFonts w:ascii="Times New Roman" w:hAnsi="Times New Roman" w:cs="Times New Roman"/>
          <w:i/>
          <w:sz w:val="24"/>
          <w:szCs w:val="24"/>
          <w:lang w:val="ro-RO"/>
        </w:rPr>
        <w:t>personalul</w:t>
      </w:r>
      <w:r w:rsidR="00451B8B" w:rsidRPr="00096E6D">
        <w:rPr>
          <w:rFonts w:ascii="Times New Roman" w:hAnsi="Times New Roman" w:cs="Times New Roman"/>
          <w:i/>
          <w:sz w:val="24"/>
          <w:szCs w:val="24"/>
          <w:lang w:val="ro-RO"/>
        </w:rPr>
        <w:t xml:space="preserve"> </w:t>
      </w:r>
      <w:r w:rsidRPr="00096E6D">
        <w:rPr>
          <w:rFonts w:ascii="Times New Roman" w:hAnsi="Times New Roman" w:cs="Times New Roman"/>
          <w:i/>
          <w:sz w:val="24"/>
          <w:szCs w:val="24"/>
          <w:lang w:val="ro-RO"/>
        </w:rPr>
        <w:t>nedidactic</w:t>
      </w:r>
      <w:r w:rsidRPr="00096E6D">
        <w:rPr>
          <w:rFonts w:ascii="Times New Roman" w:hAnsi="Times New Roman" w:cs="Times New Roman"/>
          <w:sz w:val="24"/>
          <w:szCs w:val="24"/>
          <w:lang w:val="ro-RO"/>
        </w:rPr>
        <w:t xml:space="preserve">: </w:t>
      </w:r>
    </w:p>
    <w:p w14:paraId="1BF0585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avertismentul scris;</w:t>
      </w:r>
    </w:p>
    <w:p w14:paraId="6E78B8B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retrogradarea din funcţie, cu acordarea salariului corespunză</w:t>
      </w:r>
      <w:r w:rsidR="004A6434" w:rsidRPr="00096E6D">
        <w:rPr>
          <w:rFonts w:ascii="Times New Roman" w:hAnsi="Times New Roman" w:cs="Times New Roman"/>
          <w:sz w:val="24"/>
          <w:szCs w:val="24"/>
          <w:lang w:val="ro-RO"/>
        </w:rPr>
        <w:t xml:space="preserve">tor funcţiei în care s-a dispus </w:t>
      </w:r>
      <w:r w:rsidRPr="00096E6D">
        <w:rPr>
          <w:rFonts w:ascii="Times New Roman" w:hAnsi="Times New Roman" w:cs="Times New Roman"/>
          <w:sz w:val="24"/>
          <w:szCs w:val="24"/>
          <w:lang w:val="ro-RO"/>
        </w:rPr>
        <w:t>retrogradarea, pentru o durată ce nu poate depăşi 60 de zile.</w:t>
      </w:r>
    </w:p>
    <w:p w14:paraId="28536BD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reducerea salariului de baza pe o durată de 1 – 3 luni cu 5 – 10%.</w:t>
      </w:r>
    </w:p>
    <w:p w14:paraId="235E1BC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reducerea salariului de bază şi/sau, după caz, şi a îndemnizaţiei de conducere pe o perioadă</w:t>
      </w:r>
    </w:p>
    <w:p w14:paraId="6C5BC1D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de 1 – 3 luni cu 5 – 10%;</w:t>
      </w:r>
    </w:p>
    <w:p w14:paraId="1727F8D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desfacerea disciplinară a contractului de muncă.</w:t>
      </w:r>
    </w:p>
    <w:p w14:paraId="7382690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Sancţiunea disciplinară se radiază de drept in termen de 12 luni de la aplicare, dacă salariatului nu i se aplică o nouă sancţiune disciplinară în acest termen. Radierea sancţiunilor disciplinare se constată prin decizie a angajatorului emisă în formă scrisă.</w:t>
      </w:r>
    </w:p>
    <w:p w14:paraId="6D044DB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Amenzile disciplinare sunt interzise.</w:t>
      </w:r>
    </w:p>
    <w:p w14:paraId="59256DD2"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25.</w:t>
      </w:r>
    </w:p>
    <w:p w14:paraId="0BF2E82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Angajatorul stabileşte sancţiunea disciplinară aplicabilă în raport cu gravitatea abaterii disciplinare săvârşite de salariat, avându-se în vedere următoarele:</w:t>
      </w:r>
    </w:p>
    <w:p w14:paraId="00C027D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împrejurările în care fapta a fost săvârşită;</w:t>
      </w:r>
    </w:p>
    <w:p w14:paraId="66C4FB2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gradul de vinovăţie a salariatului;</w:t>
      </w:r>
    </w:p>
    <w:p w14:paraId="2DE4132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consecinţele abaterii disciplinare;</w:t>
      </w:r>
    </w:p>
    <w:p w14:paraId="21BEF05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comportarea generală în serviciu a salariatului;</w:t>
      </w:r>
    </w:p>
    <w:p w14:paraId="3517368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eventualele sancţiuni disciplinare suferite anterior de către acesta.</w:t>
      </w:r>
    </w:p>
    <w:p w14:paraId="63159036"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26.</w:t>
      </w:r>
    </w:p>
    <w:p w14:paraId="4D4A4BB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Sub sancţiunea nulităţii absolute, nicio măsură, cu excepţia obs</w:t>
      </w:r>
      <w:r w:rsidR="004A6434" w:rsidRPr="00096E6D">
        <w:rPr>
          <w:rFonts w:ascii="Times New Roman" w:hAnsi="Times New Roman" w:cs="Times New Roman"/>
          <w:sz w:val="24"/>
          <w:szCs w:val="24"/>
          <w:lang w:val="ro-RO"/>
        </w:rPr>
        <w:t xml:space="preserve">ervaţiei scrise/avertismentului </w:t>
      </w:r>
      <w:r w:rsidRPr="00096E6D">
        <w:rPr>
          <w:rFonts w:ascii="Times New Roman" w:hAnsi="Times New Roman" w:cs="Times New Roman"/>
          <w:sz w:val="24"/>
          <w:szCs w:val="24"/>
          <w:lang w:val="ro-RO"/>
        </w:rPr>
        <w:t>scris, nu poate fi dispusă mai înainte de efectuarea unei cercetări disciplinare prealabile.</w:t>
      </w:r>
    </w:p>
    <w:p w14:paraId="3647C57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lastRenderedPageBreak/>
        <w:t>(2) În vederea desfăşurării cercetării disciplinare prealabile, salariatul va fi convocat în scris de persoana împuternicită de către angajator să realizeze cercetarea, precizându-se obiectul, data, ora şi locul întrevederii.</w:t>
      </w:r>
    </w:p>
    <w:p w14:paraId="7A6EFDC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Neprezentarea salariatului la convocarea făcută în condiţiile prevăzute la alin. (2) fără un motiv obiectiv dă dreptul angajatorului să dispună sancţionarea, fără efectuarea cercetării disciplinare prealabile.</w:t>
      </w:r>
    </w:p>
    <w:p w14:paraId="0F09D6AB"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4) În cursul cercetării disciplinare prealabile salariatul are dreptul să formuleze şi să susţină toate apărările în favoarea sa şi să ofere persoanei împuternicite să realizeze cercetarea, toate probele şi motivaţiile pe care le consideră necesare, precum şi dreptul să fie asistat, la cererea sa, de către un avocat sau de către un reprezentant al sindicatului al cărui membru este.</w:t>
      </w:r>
    </w:p>
    <w:p w14:paraId="077D13D9"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27.</w:t>
      </w:r>
    </w:p>
    <w:p w14:paraId="646F285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Angajatorul dispune aplicarea sancţiunii disciplinare printr-o decizie emisă în forma scrisă, în termen de 30 de zile calendaristice de la data luării la cunoştinţă despre săvârşirea abaterii disciplinare, dar nu mai târziu de 6 luni de la data săvârşirii faptei.</w:t>
      </w:r>
    </w:p>
    <w:p w14:paraId="176CBBB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Sub sancţiunea nulităţii absolute, în decizie se cuprind în mod obligatoriu:</w:t>
      </w:r>
    </w:p>
    <w:p w14:paraId="416A81A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descrierea faptei care constituie abatere disciplinară;</w:t>
      </w:r>
    </w:p>
    <w:p w14:paraId="2DFD78AE"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precizarea prevederilor din statutul de personal, regulamentul de organizare şi funcţionare, regulamentul intern, contractul individual de muncă sau contractul colectiv de muncă aplicabil care au fost încălcate de salariat;</w:t>
      </w:r>
    </w:p>
    <w:p w14:paraId="700B72D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 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motivele pentru care au fost înlăturate apărările formulate de salariat în timpul cercetării disciplinare prealabile sau motivele pentru care, în condiţiile prevăzute la art. 27 alin. (3), nu a fost efectuată cercetarea;</w:t>
      </w:r>
    </w:p>
    <w:p w14:paraId="024194D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temeiul de drept în baza căruia sancţiunea disciplinară se aplică;</w:t>
      </w:r>
    </w:p>
    <w:p w14:paraId="28F719B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termenul în care sancţiunea poate fi contestată;</w:t>
      </w:r>
    </w:p>
    <w:p w14:paraId="2AA2BB7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f)</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instanţa competentă la care sancţiunea poate fi contestată.</w:t>
      </w:r>
    </w:p>
    <w:p w14:paraId="3FFE3B8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Decizia de sancţionare se comunică salariatului în cel mult 5</w:t>
      </w:r>
      <w:r w:rsidR="004A6434" w:rsidRPr="00096E6D">
        <w:rPr>
          <w:rFonts w:ascii="Times New Roman" w:hAnsi="Times New Roman" w:cs="Times New Roman"/>
          <w:sz w:val="24"/>
          <w:szCs w:val="24"/>
          <w:lang w:val="ro-RO"/>
        </w:rPr>
        <w:t xml:space="preserve"> zile calendaristice de la data </w:t>
      </w:r>
      <w:r w:rsidRPr="00096E6D">
        <w:rPr>
          <w:rFonts w:ascii="Times New Roman" w:hAnsi="Times New Roman" w:cs="Times New Roman"/>
          <w:sz w:val="24"/>
          <w:szCs w:val="24"/>
          <w:lang w:val="ro-RO"/>
        </w:rPr>
        <w:t>emiterii şi produce efecte de la data comunicării.</w:t>
      </w:r>
    </w:p>
    <w:p w14:paraId="173EF44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(4) Comunicarea se predă personal salariatului, cu semnătură de primire, ori, în caz de refuz al primirii, prin scrisoare recomandată, la domiciliul său reşedinţa comunicată de acesta.</w:t>
      </w:r>
    </w:p>
    <w:p w14:paraId="652E04C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5)</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Decizia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sancţionare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poate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fi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contestată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salariat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conform</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art.280</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alin.8</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Legea nr.1/2011, astfel: ”Persoanele sancționate încadrate în unitățile de învățământ au dreptul de a contesta, în termen de 15 zile de la comunicare, decizia respectivă la colegiul de disciplină de pe lângă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inspectoratul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școlar.”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Hotărârea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colegiului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disciplină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inspectoratului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școlar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este definitivă și poate fi atacată la instanța de judecată competentă, respectiv la Tribunalul </w:t>
      </w:r>
      <w:r w:rsidR="00B82085" w:rsidRPr="00096E6D">
        <w:rPr>
          <w:rFonts w:ascii="Times New Roman" w:hAnsi="Times New Roman" w:cs="Times New Roman"/>
          <w:sz w:val="24"/>
          <w:szCs w:val="24"/>
          <w:lang w:val="ro-RO"/>
        </w:rPr>
        <w:t>……………</w:t>
      </w:r>
      <w:r w:rsidRPr="00096E6D">
        <w:rPr>
          <w:rFonts w:ascii="Times New Roman" w:hAnsi="Times New Roman" w:cs="Times New Roman"/>
          <w:sz w:val="24"/>
          <w:szCs w:val="24"/>
          <w:lang w:val="ro-RO"/>
        </w:rPr>
        <w:t>– secția specializată în soluționarea conflictelor de muncă, în 30 de zile de la comunicare.</w:t>
      </w:r>
    </w:p>
    <w:p w14:paraId="317A6751"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lastRenderedPageBreak/>
        <w:t>Art. 28.</w:t>
      </w:r>
    </w:p>
    <w:p w14:paraId="3FDA4F2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Răspunderea patrimonială revine salariaţilor şi este reglementată prin dispoziţiile art. 253-259 ale Legii nr. 53/2003 – Codul muncii, republicat, cu modificările şi completările ulterioare.</w:t>
      </w:r>
    </w:p>
    <w:p w14:paraId="351BD5B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Răspunderea contravenţională şi răspunderea penală revin ang</w:t>
      </w:r>
      <w:r w:rsidR="004A6434" w:rsidRPr="00096E6D">
        <w:rPr>
          <w:rFonts w:ascii="Times New Roman" w:hAnsi="Times New Roman" w:cs="Times New Roman"/>
          <w:sz w:val="24"/>
          <w:szCs w:val="24"/>
          <w:lang w:val="ro-RO"/>
        </w:rPr>
        <w:t xml:space="preserve">ajatorului şi sunt reglementate </w:t>
      </w:r>
      <w:r w:rsidRPr="00096E6D">
        <w:rPr>
          <w:rFonts w:ascii="Times New Roman" w:hAnsi="Times New Roman" w:cs="Times New Roman"/>
          <w:sz w:val="24"/>
          <w:szCs w:val="24"/>
          <w:lang w:val="ro-RO"/>
        </w:rPr>
        <w:t>prin dispoziţiile art. 260-265 ale Legii nr. 53/2003 – Codul muncii, republicat, cu modificările şi completările ulterioare.</w:t>
      </w:r>
    </w:p>
    <w:p w14:paraId="07E20CE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 </w:t>
      </w:r>
    </w:p>
    <w:p w14:paraId="06157101" w14:textId="77777777" w:rsidR="00BA5638" w:rsidRPr="00096E6D" w:rsidRDefault="00BA5638" w:rsidP="00FB6C77">
      <w:pPr>
        <w:spacing w:line="276" w:lineRule="auto"/>
        <w:jc w:val="both"/>
        <w:rPr>
          <w:rFonts w:ascii="Times New Roman" w:hAnsi="Times New Roman" w:cs="Times New Roman"/>
          <w:sz w:val="24"/>
          <w:szCs w:val="24"/>
          <w:lang w:val="ro-RO"/>
        </w:rPr>
      </w:pPr>
    </w:p>
    <w:p w14:paraId="7F9CF599" w14:textId="77777777" w:rsidR="00BA5638" w:rsidRPr="00096E6D" w:rsidRDefault="00BA5638" w:rsidP="00FB6C77">
      <w:pPr>
        <w:spacing w:line="276" w:lineRule="auto"/>
        <w:jc w:val="both"/>
        <w:rPr>
          <w:rFonts w:ascii="Times New Roman" w:hAnsi="Times New Roman" w:cs="Times New Roman"/>
          <w:sz w:val="24"/>
          <w:szCs w:val="24"/>
          <w:lang w:val="ro-RO"/>
        </w:rPr>
      </w:pPr>
    </w:p>
    <w:p w14:paraId="4386DE4D" w14:textId="77777777" w:rsidR="00BA5638" w:rsidRPr="00096E6D" w:rsidRDefault="00BA5638" w:rsidP="00FB6C77">
      <w:pPr>
        <w:spacing w:line="276" w:lineRule="auto"/>
        <w:jc w:val="both"/>
        <w:rPr>
          <w:rFonts w:ascii="Times New Roman" w:hAnsi="Times New Roman" w:cs="Times New Roman"/>
          <w:sz w:val="24"/>
          <w:szCs w:val="24"/>
          <w:lang w:val="ro-RO"/>
        </w:rPr>
      </w:pPr>
    </w:p>
    <w:p w14:paraId="280B0338" w14:textId="77777777" w:rsidR="00BA5638" w:rsidRPr="00096E6D" w:rsidRDefault="00BA5638" w:rsidP="00FB6C77">
      <w:pPr>
        <w:spacing w:line="276" w:lineRule="auto"/>
        <w:jc w:val="both"/>
        <w:rPr>
          <w:rFonts w:ascii="Times New Roman" w:hAnsi="Times New Roman" w:cs="Times New Roman"/>
          <w:sz w:val="24"/>
          <w:szCs w:val="24"/>
          <w:lang w:val="ro-RO"/>
        </w:rPr>
      </w:pPr>
    </w:p>
    <w:p w14:paraId="49874D9D" w14:textId="77777777" w:rsidR="00BA5638" w:rsidRPr="00096E6D" w:rsidRDefault="00BA5638" w:rsidP="00FB6C77">
      <w:pPr>
        <w:spacing w:line="276" w:lineRule="auto"/>
        <w:jc w:val="both"/>
        <w:rPr>
          <w:rFonts w:ascii="Times New Roman" w:hAnsi="Times New Roman" w:cs="Times New Roman"/>
          <w:sz w:val="24"/>
          <w:szCs w:val="24"/>
          <w:lang w:val="ro-RO"/>
        </w:rPr>
      </w:pPr>
    </w:p>
    <w:p w14:paraId="66B96ACE" w14:textId="77777777" w:rsidR="00C01FE2" w:rsidRPr="00096E6D" w:rsidRDefault="00C01FE2" w:rsidP="00FB6C77">
      <w:pPr>
        <w:spacing w:line="276" w:lineRule="auto"/>
        <w:jc w:val="both"/>
        <w:rPr>
          <w:rFonts w:ascii="Times New Roman" w:hAnsi="Times New Roman" w:cs="Times New Roman"/>
          <w:sz w:val="24"/>
          <w:szCs w:val="24"/>
          <w:lang w:val="ro-RO"/>
        </w:rPr>
      </w:pPr>
    </w:p>
    <w:p w14:paraId="72435AD1" w14:textId="77777777" w:rsidR="00C01FE2" w:rsidRPr="00096E6D" w:rsidRDefault="00C01FE2" w:rsidP="00FB6C77">
      <w:pPr>
        <w:spacing w:line="276" w:lineRule="auto"/>
        <w:jc w:val="both"/>
        <w:rPr>
          <w:rFonts w:ascii="Times New Roman" w:hAnsi="Times New Roman" w:cs="Times New Roman"/>
          <w:sz w:val="24"/>
          <w:szCs w:val="24"/>
          <w:lang w:val="ro-RO"/>
        </w:rPr>
      </w:pPr>
    </w:p>
    <w:p w14:paraId="1CFFF90B" w14:textId="77777777" w:rsidR="00C01FE2" w:rsidRPr="00096E6D" w:rsidRDefault="00C01FE2" w:rsidP="00FB6C77">
      <w:pPr>
        <w:spacing w:line="276" w:lineRule="auto"/>
        <w:jc w:val="both"/>
        <w:rPr>
          <w:rFonts w:ascii="Times New Roman" w:hAnsi="Times New Roman" w:cs="Times New Roman"/>
          <w:sz w:val="24"/>
          <w:szCs w:val="24"/>
          <w:lang w:val="ro-RO"/>
        </w:rPr>
      </w:pPr>
    </w:p>
    <w:p w14:paraId="2301CAE1" w14:textId="77777777" w:rsidR="00BA5638" w:rsidRPr="00096E6D" w:rsidRDefault="00BA5638" w:rsidP="00FB6C77">
      <w:pPr>
        <w:spacing w:line="276" w:lineRule="auto"/>
        <w:jc w:val="both"/>
        <w:rPr>
          <w:rFonts w:ascii="Times New Roman" w:hAnsi="Times New Roman" w:cs="Times New Roman"/>
          <w:sz w:val="24"/>
          <w:szCs w:val="24"/>
          <w:lang w:val="ro-RO"/>
        </w:rPr>
      </w:pPr>
    </w:p>
    <w:p w14:paraId="16D0CFD7" w14:textId="77777777" w:rsidR="00BA5638" w:rsidRPr="00096E6D" w:rsidRDefault="00BA5638" w:rsidP="00FB6C77">
      <w:pPr>
        <w:spacing w:line="276" w:lineRule="auto"/>
        <w:jc w:val="both"/>
        <w:rPr>
          <w:rFonts w:ascii="Times New Roman" w:hAnsi="Times New Roman" w:cs="Times New Roman"/>
          <w:sz w:val="24"/>
          <w:szCs w:val="24"/>
          <w:lang w:val="ro-RO"/>
        </w:rPr>
      </w:pPr>
    </w:p>
    <w:p w14:paraId="63C22420" w14:textId="77777777" w:rsidR="00BA5638" w:rsidRPr="00096E6D" w:rsidRDefault="00BA5638" w:rsidP="00FB6C77">
      <w:pPr>
        <w:spacing w:line="276" w:lineRule="auto"/>
        <w:jc w:val="both"/>
        <w:rPr>
          <w:rFonts w:ascii="Times New Roman" w:hAnsi="Times New Roman" w:cs="Times New Roman"/>
          <w:sz w:val="24"/>
          <w:szCs w:val="24"/>
          <w:lang w:val="ro-RO"/>
        </w:rPr>
      </w:pPr>
    </w:p>
    <w:p w14:paraId="29F0C23B" w14:textId="77777777" w:rsidR="00BA5638" w:rsidRPr="00096E6D" w:rsidRDefault="00BA5638" w:rsidP="00FB6C77">
      <w:pPr>
        <w:spacing w:line="276" w:lineRule="auto"/>
        <w:jc w:val="both"/>
        <w:rPr>
          <w:rFonts w:ascii="Times New Roman" w:hAnsi="Times New Roman" w:cs="Times New Roman"/>
          <w:sz w:val="24"/>
          <w:szCs w:val="24"/>
          <w:lang w:val="ro-RO"/>
        </w:rPr>
      </w:pPr>
    </w:p>
    <w:p w14:paraId="14582CC6" w14:textId="77777777" w:rsidR="00BA5638" w:rsidRPr="00096E6D" w:rsidRDefault="00BA5638" w:rsidP="00FB6C77">
      <w:pPr>
        <w:spacing w:line="276" w:lineRule="auto"/>
        <w:jc w:val="both"/>
        <w:rPr>
          <w:rFonts w:ascii="Times New Roman" w:hAnsi="Times New Roman" w:cs="Times New Roman"/>
          <w:sz w:val="24"/>
          <w:szCs w:val="24"/>
          <w:lang w:val="ro-RO"/>
        </w:rPr>
      </w:pPr>
    </w:p>
    <w:p w14:paraId="15BA6B85" w14:textId="77777777" w:rsidR="00BA5638" w:rsidRPr="00096E6D" w:rsidRDefault="00BA5638" w:rsidP="00FB6C77">
      <w:pPr>
        <w:spacing w:line="276" w:lineRule="auto"/>
        <w:jc w:val="both"/>
        <w:rPr>
          <w:rFonts w:ascii="Times New Roman" w:hAnsi="Times New Roman" w:cs="Times New Roman"/>
          <w:sz w:val="24"/>
          <w:szCs w:val="24"/>
          <w:lang w:val="ro-RO"/>
        </w:rPr>
      </w:pPr>
    </w:p>
    <w:p w14:paraId="2BBB7AA6" w14:textId="77777777" w:rsidR="00BA5638" w:rsidRPr="00096E6D" w:rsidRDefault="00BA5638" w:rsidP="00FB6C77">
      <w:pPr>
        <w:spacing w:line="276" w:lineRule="auto"/>
        <w:jc w:val="both"/>
        <w:rPr>
          <w:rFonts w:ascii="Times New Roman" w:hAnsi="Times New Roman" w:cs="Times New Roman"/>
          <w:sz w:val="24"/>
          <w:szCs w:val="24"/>
          <w:lang w:val="ro-RO"/>
        </w:rPr>
      </w:pPr>
    </w:p>
    <w:p w14:paraId="525D0806" w14:textId="77777777" w:rsidR="00BA5638" w:rsidRPr="00096E6D" w:rsidRDefault="00BA5638" w:rsidP="00FB6C77">
      <w:pPr>
        <w:spacing w:line="276" w:lineRule="auto"/>
        <w:jc w:val="both"/>
        <w:rPr>
          <w:rFonts w:ascii="Times New Roman" w:hAnsi="Times New Roman" w:cs="Times New Roman"/>
          <w:sz w:val="24"/>
          <w:szCs w:val="24"/>
          <w:lang w:val="ro-RO"/>
        </w:rPr>
      </w:pPr>
    </w:p>
    <w:p w14:paraId="5609A03A" w14:textId="77777777" w:rsidR="00BA5638" w:rsidRPr="00096E6D" w:rsidRDefault="00BA5638" w:rsidP="00FB6C77">
      <w:pPr>
        <w:spacing w:line="276" w:lineRule="auto"/>
        <w:jc w:val="both"/>
        <w:rPr>
          <w:rFonts w:ascii="Times New Roman" w:hAnsi="Times New Roman" w:cs="Times New Roman"/>
          <w:sz w:val="24"/>
          <w:szCs w:val="24"/>
          <w:lang w:val="ro-RO"/>
        </w:rPr>
      </w:pPr>
    </w:p>
    <w:p w14:paraId="4A54A6F0" w14:textId="77777777" w:rsidR="00BA5638" w:rsidRPr="00096E6D" w:rsidRDefault="00BA5638" w:rsidP="00FB6C77">
      <w:pPr>
        <w:spacing w:line="276" w:lineRule="auto"/>
        <w:jc w:val="both"/>
        <w:rPr>
          <w:rFonts w:ascii="Times New Roman" w:hAnsi="Times New Roman" w:cs="Times New Roman"/>
          <w:sz w:val="24"/>
          <w:szCs w:val="24"/>
          <w:lang w:val="ro-RO"/>
        </w:rPr>
      </w:pPr>
    </w:p>
    <w:p w14:paraId="2C95252C" w14:textId="0DBF2DDB" w:rsidR="00BA5638" w:rsidRPr="00096E6D" w:rsidRDefault="00BA5638" w:rsidP="00FB6C77">
      <w:pPr>
        <w:spacing w:line="276" w:lineRule="auto"/>
        <w:jc w:val="both"/>
        <w:rPr>
          <w:rFonts w:ascii="Times New Roman" w:hAnsi="Times New Roman" w:cs="Times New Roman"/>
          <w:sz w:val="24"/>
          <w:szCs w:val="24"/>
          <w:lang w:val="ro-RO"/>
        </w:rPr>
      </w:pPr>
    </w:p>
    <w:p w14:paraId="7A4ECFF2" w14:textId="3C8C6941" w:rsidR="00C04E5E" w:rsidRPr="00096E6D" w:rsidRDefault="00C04E5E" w:rsidP="00FB6C77">
      <w:pPr>
        <w:spacing w:line="276" w:lineRule="auto"/>
        <w:jc w:val="both"/>
        <w:rPr>
          <w:rFonts w:ascii="Times New Roman" w:hAnsi="Times New Roman" w:cs="Times New Roman"/>
          <w:sz w:val="24"/>
          <w:szCs w:val="24"/>
          <w:lang w:val="ro-RO"/>
        </w:rPr>
      </w:pPr>
    </w:p>
    <w:p w14:paraId="71AEC3A5" w14:textId="58947365" w:rsidR="00C04E5E" w:rsidRPr="00096E6D" w:rsidRDefault="00C04E5E" w:rsidP="00FB6C77">
      <w:pPr>
        <w:spacing w:line="276" w:lineRule="auto"/>
        <w:jc w:val="both"/>
        <w:rPr>
          <w:rFonts w:ascii="Times New Roman" w:hAnsi="Times New Roman" w:cs="Times New Roman"/>
          <w:sz w:val="24"/>
          <w:szCs w:val="24"/>
          <w:lang w:val="ro-RO"/>
        </w:rPr>
      </w:pPr>
    </w:p>
    <w:p w14:paraId="521BDD9B" w14:textId="77777777" w:rsidR="00C04E5E" w:rsidRPr="00096E6D" w:rsidRDefault="00C04E5E" w:rsidP="00FB6C77">
      <w:pPr>
        <w:spacing w:line="276" w:lineRule="auto"/>
        <w:jc w:val="both"/>
        <w:rPr>
          <w:rFonts w:ascii="Times New Roman" w:hAnsi="Times New Roman" w:cs="Times New Roman"/>
          <w:sz w:val="24"/>
          <w:szCs w:val="24"/>
          <w:lang w:val="ro-RO"/>
        </w:rPr>
      </w:pPr>
    </w:p>
    <w:p w14:paraId="70BFD69C" w14:textId="77777777" w:rsidR="00451B8B" w:rsidRPr="00096E6D" w:rsidRDefault="00451B8B" w:rsidP="00FB6C77">
      <w:pPr>
        <w:spacing w:line="276" w:lineRule="auto"/>
        <w:jc w:val="both"/>
        <w:rPr>
          <w:rFonts w:ascii="Times New Roman" w:hAnsi="Times New Roman" w:cs="Times New Roman"/>
          <w:sz w:val="24"/>
          <w:szCs w:val="24"/>
          <w:lang w:val="ro-RO"/>
        </w:rPr>
      </w:pPr>
    </w:p>
    <w:p w14:paraId="5EC98770" w14:textId="77777777" w:rsidR="00096E6D" w:rsidRPr="00096E6D" w:rsidRDefault="00FB6C77" w:rsidP="006D2089">
      <w:pPr>
        <w:pStyle w:val="Titlu1"/>
        <w:rPr>
          <w:lang w:val="ro-RO"/>
        </w:rPr>
      </w:pPr>
      <w:bookmarkStart w:id="7" w:name="_Toc85536176"/>
      <w:r w:rsidRPr="00096E6D">
        <w:rPr>
          <w:lang w:val="ro-RO"/>
        </w:rPr>
        <w:lastRenderedPageBreak/>
        <w:t>CAPITOLUL VI</w:t>
      </w:r>
      <w:r w:rsidR="006D2089" w:rsidRPr="00096E6D">
        <w:rPr>
          <w:lang w:val="ro-RO"/>
        </w:rPr>
        <w:t xml:space="preserve"> </w:t>
      </w:r>
    </w:p>
    <w:p w14:paraId="3176508B" w14:textId="096ABC61" w:rsidR="00FB6C77" w:rsidRPr="00096E6D" w:rsidRDefault="00FB6C77" w:rsidP="006D2089">
      <w:pPr>
        <w:pStyle w:val="Titlu1"/>
        <w:rPr>
          <w:lang w:val="ro-RO"/>
        </w:rPr>
      </w:pPr>
      <w:r w:rsidRPr="00096E6D">
        <w:rPr>
          <w:lang w:val="ro-RO"/>
        </w:rPr>
        <w:t>MODALITĂŢI DE APLICARE A ALTOR DISPOZIŢII LEGALE SAU</w:t>
      </w:r>
      <w:r w:rsidR="00C04E5E" w:rsidRPr="00096E6D">
        <w:rPr>
          <w:lang w:val="ro-RO"/>
        </w:rPr>
        <w:t xml:space="preserve"> </w:t>
      </w:r>
      <w:r w:rsidRPr="00096E6D">
        <w:rPr>
          <w:lang w:val="ro-RO"/>
        </w:rPr>
        <w:t>CONTRACTUALE</w:t>
      </w:r>
      <w:bookmarkEnd w:id="7"/>
    </w:p>
    <w:p w14:paraId="22FCAAB5" w14:textId="77777777" w:rsidR="00FB6C77" w:rsidRPr="00096E6D" w:rsidRDefault="00FB6C77" w:rsidP="00C04E5E">
      <w:pPr>
        <w:pStyle w:val="Titlu2"/>
        <w:rPr>
          <w:lang w:val="ro-RO"/>
        </w:rPr>
      </w:pPr>
      <w:bookmarkStart w:id="8" w:name="_Toc85536177"/>
      <w:r w:rsidRPr="00096E6D">
        <w:rPr>
          <w:lang w:val="ro-RO"/>
        </w:rPr>
        <w:t>VI.1. Salarizarea şi alte drepturi salariale</w:t>
      </w:r>
      <w:bookmarkEnd w:id="8"/>
    </w:p>
    <w:p w14:paraId="522D9CCC"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29.</w:t>
      </w:r>
    </w:p>
    <w:p w14:paraId="3AE51D0B" w14:textId="5D6A3826"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Salarizarea personalului did</w:t>
      </w:r>
      <w:r w:rsidR="0026628E" w:rsidRPr="00096E6D">
        <w:rPr>
          <w:rFonts w:ascii="Times New Roman" w:hAnsi="Times New Roman" w:cs="Times New Roman"/>
          <w:sz w:val="24"/>
          <w:szCs w:val="24"/>
          <w:lang w:val="ro-RO"/>
        </w:rPr>
        <w:t>actic se face conform art .33-38</w:t>
      </w:r>
      <w:r w:rsidRPr="00096E6D">
        <w:rPr>
          <w:rFonts w:ascii="Times New Roman" w:hAnsi="Times New Roman" w:cs="Times New Roman"/>
          <w:sz w:val="24"/>
          <w:szCs w:val="24"/>
          <w:lang w:val="ro-RO"/>
        </w:rPr>
        <w:t xml:space="preserve"> din Contractul colectiv de muncă unic la Nivel de Sector de Activitate: Învăţământ Preuniversitar nr. </w:t>
      </w:r>
      <w:r w:rsidR="0026628E" w:rsidRPr="00096E6D">
        <w:rPr>
          <w:rFonts w:ascii="Times New Roman" w:hAnsi="Times New Roman" w:cs="Times New Roman"/>
          <w:color w:val="333333"/>
          <w:sz w:val="24"/>
          <w:szCs w:val="24"/>
          <w:shd w:val="clear" w:color="auto" w:fill="FFFFFF"/>
          <w:lang w:val="ro-RO"/>
        </w:rPr>
        <w:t>651</w:t>
      </w:r>
      <w:r w:rsidR="00451B8B" w:rsidRPr="00096E6D">
        <w:rPr>
          <w:rFonts w:ascii="Times New Roman" w:hAnsi="Times New Roman" w:cs="Times New Roman"/>
          <w:sz w:val="24"/>
          <w:szCs w:val="24"/>
          <w:lang w:val="ro-RO"/>
        </w:rPr>
        <w:t>/</w:t>
      </w:r>
      <w:r w:rsidR="0026628E" w:rsidRPr="00096E6D">
        <w:rPr>
          <w:rFonts w:ascii="Times New Roman" w:hAnsi="Times New Roman" w:cs="Times New Roman"/>
          <w:color w:val="333333"/>
          <w:sz w:val="24"/>
          <w:szCs w:val="24"/>
          <w:shd w:val="clear" w:color="auto" w:fill="FFFFFF"/>
          <w:lang w:val="ro-RO"/>
        </w:rPr>
        <w:t>28.04.2021</w:t>
      </w:r>
      <w:r w:rsidR="0026628E" w:rsidRPr="00096E6D">
        <w:rPr>
          <w:rFonts w:ascii="Calibri" w:hAnsi="Calibri" w:cs="Calibri"/>
          <w:color w:val="333333"/>
          <w:sz w:val="26"/>
          <w:szCs w:val="26"/>
          <w:shd w:val="clear" w:color="auto" w:fill="FFFFFF"/>
          <w:lang w:val="ro-RO"/>
        </w:rPr>
        <w:t xml:space="preserve"> </w:t>
      </w:r>
      <w:r w:rsidRPr="00096E6D">
        <w:rPr>
          <w:rFonts w:ascii="Times New Roman" w:hAnsi="Times New Roman" w:cs="Times New Roman"/>
          <w:sz w:val="24"/>
          <w:szCs w:val="24"/>
          <w:lang w:val="ro-RO"/>
        </w:rPr>
        <w:t>şi ale legilor în vigoare, cu respectarea următoarelor principii:</w:t>
      </w:r>
    </w:p>
    <w:p w14:paraId="02980E2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salariul brut al personalului didactic este compus din salariul de bază, la care se adaugă sporurile şi indemnizaţiile prevăzute de lege, care nu fac parte din salariul de bază;</w:t>
      </w:r>
    </w:p>
    <w:p w14:paraId="1E63E23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salariul de bază este format din salariul de încadrare al funcţiei didactice, în care sunt incluse sporul de stabilitate numai pentru tranşele de vechime în învăţământ de peste 10 ani şi sporul de suprasolicitare neuropsihică, la care se adaugă, după caz: sporul de vechime în muncă,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compensaţiile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tranzitorii,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indemnizaţia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conducere,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gradaţia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merit, indemnizaţia pentru personalul didactic care îndeplineşte activitatea de diriginte, pentru învăţători, profesori pentru învăţământul primar;</w:t>
      </w:r>
    </w:p>
    <w:p w14:paraId="6498ED2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Salarizarea personalului didactic auxiliar se face cu respectarea următoarelor principii:</w:t>
      </w:r>
    </w:p>
    <w:p w14:paraId="59CFD30E"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salariul brut al personalului didactic auxiliar este compus din salariul de bază, la care se adaugă sporurile şi indemnizaţiile prevăzute de lege, care nu fac parte din salariul de bază;</w:t>
      </w:r>
    </w:p>
    <w:p w14:paraId="14E095A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salariul de bază este format din salariul de încadrare al funcţiei didactice auxiliare, care include sporul de suprasolicitare neuropsihică, la care se adaugă, după caz: sporul pentru vechime în muncă, compensaţiile tranzitorii, indemnizaţia de conducere, gradaţia de merit şi sporul de stabilitate;</w:t>
      </w:r>
    </w:p>
    <w:p w14:paraId="06DA122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 lângă salariul de bază, personalul didactic auxiliar be</w:t>
      </w:r>
      <w:r w:rsidR="004A6434" w:rsidRPr="00096E6D">
        <w:rPr>
          <w:rFonts w:ascii="Times New Roman" w:hAnsi="Times New Roman" w:cs="Times New Roman"/>
          <w:sz w:val="24"/>
          <w:szCs w:val="24"/>
          <w:lang w:val="ro-RO"/>
        </w:rPr>
        <w:t xml:space="preserve">neficiază, după caz, de sporuri </w:t>
      </w:r>
      <w:r w:rsidRPr="00096E6D">
        <w:rPr>
          <w:rFonts w:ascii="Times New Roman" w:hAnsi="Times New Roman" w:cs="Times New Roman"/>
          <w:sz w:val="24"/>
          <w:szCs w:val="24"/>
          <w:lang w:val="ro-RO"/>
        </w:rPr>
        <w:t>pentru condiţii de muncă;</w:t>
      </w:r>
    </w:p>
    <w:p w14:paraId="752A89AB"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Salarizarea personalului nedidactic se face cu respectarea următoarelor principii:</w:t>
      </w:r>
    </w:p>
    <w:p w14:paraId="7BF0603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salariul brut al personalului nedidactic este compus din salariul de bază, la care se adaugă sporurile şi indemnizaţiile prevăzute de lege, care nu fac parte din salariul de bază;</w:t>
      </w:r>
    </w:p>
    <w:p w14:paraId="4FA87BB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salariul de bază este diferenţiat pe funcţii, grade şi trepte profesionale, între limite, potrivit legii, în funcţie de complexitatea şi importanţa muncii depuse; acesta include sporul pentru vechime în muncă şi compensaţiile tranzitorii;</w:t>
      </w:r>
    </w:p>
    <w:p w14:paraId="0D9E216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 lângă salariul de bază, personalul nedidactic beneficiază, după caz, de sporuri pentru condiţii de muncă;</w:t>
      </w:r>
    </w:p>
    <w:p w14:paraId="5314F176" w14:textId="264F53D2" w:rsidR="00FB6C77" w:rsidRPr="00096E6D" w:rsidRDefault="002347AC"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 </w:t>
      </w:r>
      <w:r w:rsidR="00FB6C77" w:rsidRPr="00096E6D">
        <w:rPr>
          <w:rFonts w:ascii="Times New Roman" w:hAnsi="Times New Roman" w:cs="Times New Roman"/>
          <w:sz w:val="24"/>
          <w:szCs w:val="24"/>
          <w:lang w:val="ro-RO"/>
        </w:rPr>
        <w:t>(4) Pentru personalul din învăţământul preuniversitar salarizat prin p</w:t>
      </w:r>
      <w:r w:rsidR="004A6434" w:rsidRPr="00096E6D">
        <w:rPr>
          <w:rFonts w:ascii="Times New Roman" w:hAnsi="Times New Roman" w:cs="Times New Roman"/>
          <w:sz w:val="24"/>
          <w:szCs w:val="24"/>
          <w:lang w:val="ro-RO"/>
        </w:rPr>
        <w:t xml:space="preserve">lata cu ora sau cumul, calculul </w:t>
      </w:r>
      <w:r w:rsidR="00FB6C77" w:rsidRPr="00096E6D">
        <w:rPr>
          <w:rFonts w:ascii="Times New Roman" w:hAnsi="Times New Roman" w:cs="Times New Roman"/>
          <w:sz w:val="24"/>
          <w:szCs w:val="24"/>
          <w:lang w:val="ro-RO"/>
        </w:rPr>
        <w:t>drepturilor salariale se face conform dispoziţiilor legale.</w:t>
      </w:r>
    </w:p>
    <w:p w14:paraId="4C4F6D24" w14:textId="4A7A5851" w:rsidR="00C04E5E" w:rsidRPr="00096E6D" w:rsidRDefault="00C04E5E" w:rsidP="00FB6C77">
      <w:pPr>
        <w:spacing w:line="276" w:lineRule="auto"/>
        <w:jc w:val="both"/>
        <w:rPr>
          <w:rFonts w:ascii="Times New Roman" w:hAnsi="Times New Roman" w:cs="Times New Roman"/>
          <w:sz w:val="24"/>
          <w:szCs w:val="24"/>
          <w:lang w:val="ro-RO"/>
        </w:rPr>
      </w:pPr>
    </w:p>
    <w:p w14:paraId="658018C7"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lastRenderedPageBreak/>
        <w:t>Art. 30.</w:t>
      </w:r>
    </w:p>
    <w:p w14:paraId="7E436D1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Personalul didactic şi didactic auxiliar cu o vechime efectivă neîntreruptă în învăţământ de peste 10 ani beneficiază de un spor de stabilitate de 15% inclus în salariul de bază.</w:t>
      </w:r>
    </w:p>
    <w:p w14:paraId="7BBE2E8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Personalul didactic care desfăşoară activitate de diriginte, primesc o indemnizaţie de 10% din salariul de bază. Indemnizaţia se include în salariul de bază şi devine bază de calcul pentru celelalte sporuri, indemnizaţii şi alte drepturi salariale care se calculează la salariul de bază. De acest drept beneficiază şi personalul didactic care îndeplineşte funcţia de diriginte la clasele de învăţământ forma seral/frecvenţă redusă, pentru lunile în care se organizează sesiunile de predare- evaluare, precum şi cel aflat în situaţie de cumul de norme.</w:t>
      </w:r>
    </w:p>
    <w:p w14:paraId="4A0AE89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Părţile convin asupra următoarelor drepturi salariale suplimentare:</w:t>
      </w:r>
    </w:p>
    <w:p w14:paraId="1F8A186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spor pentru vechimea în muncă, calculată după cum urmează:</w:t>
      </w:r>
    </w:p>
    <w:p w14:paraId="0FD7646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Tranşa de vechime</w:t>
      </w:r>
      <w:r w:rsidRPr="00096E6D">
        <w:rPr>
          <w:rFonts w:ascii="Times New Roman" w:hAnsi="Times New Roman" w:cs="Times New Roman"/>
          <w:sz w:val="24"/>
          <w:szCs w:val="24"/>
          <w:lang w:val="ro-RO"/>
        </w:rPr>
        <w:tab/>
        <w:t>Spor la salariul de bază</w:t>
      </w:r>
    </w:p>
    <w:p w14:paraId="5533078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3-5 ani</w:t>
      </w:r>
      <w:r w:rsidRPr="00096E6D">
        <w:rPr>
          <w:rFonts w:ascii="Times New Roman" w:hAnsi="Times New Roman" w:cs="Times New Roman"/>
          <w:sz w:val="24"/>
          <w:szCs w:val="24"/>
          <w:lang w:val="ro-RO"/>
        </w:rPr>
        <w:tab/>
      </w:r>
      <w:r w:rsidR="003A7270" w:rsidRPr="00096E6D">
        <w:rPr>
          <w:rFonts w:ascii="Times New Roman" w:hAnsi="Times New Roman" w:cs="Times New Roman"/>
          <w:sz w:val="24"/>
          <w:szCs w:val="24"/>
          <w:lang w:val="ro-RO"/>
        </w:rPr>
        <w:tab/>
      </w:r>
      <w:r w:rsidR="003A7270" w:rsidRPr="00096E6D">
        <w:rPr>
          <w:rFonts w:ascii="Times New Roman" w:hAnsi="Times New Roman" w:cs="Times New Roman"/>
          <w:sz w:val="24"/>
          <w:szCs w:val="24"/>
          <w:lang w:val="ro-RO"/>
        </w:rPr>
        <w:tab/>
      </w:r>
      <w:r w:rsidRPr="00096E6D">
        <w:rPr>
          <w:rFonts w:ascii="Times New Roman" w:hAnsi="Times New Roman" w:cs="Times New Roman"/>
          <w:sz w:val="24"/>
          <w:szCs w:val="24"/>
          <w:lang w:val="ro-RO"/>
        </w:rPr>
        <w:t>5%</w:t>
      </w:r>
    </w:p>
    <w:p w14:paraId="21B5810B"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5-10 ani</w:t>
      </w:r>
      <w:r w:rsidRPr="00096E6D">
        <w:rPr>
          <w:rFonts w:ascii="Times New Roman" w:hAnsi="Times New Roman" w:cs="Times New Roman"/>
          <w:sz w:val="24"/>
          <w:szCs w:val="24"/>
          <w:lang w:val="ro-RO"/>
        </w:rPr>
        <w:tab/>
      </w:r>
      <w:r w:rsidR="003A7270" w:rsidRPr="00096E6D">
        <w:rPr>
          <w:rFonts w:ascii="Times New Roman" w:hAnsi="Times New Roman" w:cs="Times New Roman"/>
          <w:sz w:val="24"/>
          <w:szCs w:val="24"/>
          <w:lang w:val="ro-RO"/>
        </w:rPr>
        <w:tab/>
      </w:r>
      <w:r w:rsidRPr="00096E6D">
        <w:rPr>
          <w:rFonts w:ascii="Times New Roman" w:hAnsi="Times New Roman" w:cs="Times New Roman"/>
          <w:sz w:val="24"/>
          <w:szCs w:val="24"/>
          <w:lang w:val="ro-RO"/>
        </w:rPr>
        <w:t>10%</w:t>
      </w:r>
    </w:p>
    <w:p w14:paraId="4B244E2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10-15 ani</w:t>
      </w:r>
      <w:r w:rsidRPr="00096E6D">
        <w:rPr>
          <w:rFonts w:ascii="Times New Roman" w:hAnsi="Times New Roman" w:cs="Times New Roman"/>
          <w:sz w:val="24"/>
          <w:szCs w:val="24"/>
          <w:lang w:val="ro-RO"/>
        </w:rPr>
        <w:tab/>
      </w:r>
      <w:r w:rsidR="003A7270" w:rsidRPr="00096E6D">
        <w:rPr>
          <w:rFonts w:ascii="Times New Roman" w:hAnsi="Times New Roman" w:cs="Times New Roman"/>
          <w:sz w:val="24"/>
          <w:szCs w:val="24"/>
          <w:lang w:val="ro-RO"/>
        </w:rPr>
        <w:tab/>
      </w:r>
      <w:r w:rsidRPr="00096E6D">
        <w:rPr>
          <w:rFonts w:ascii="Times New Roman" w:hAnsi="Times New Roman" w:cs="Times New Roman"/>
          <w:sz w:val="24"/>
          <w:szCs w:val="24"/>
          <w:lang w:val="ro-RO"/>
        </w:rPr>
        <w:t>15%</w:t>
      </w:r>
    </w:p>
    <w:p w14:paraId="4AD6E8C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15-20 ani</w:t>
      </w:r>
      <w:r w:rsidRPr="00096E6D">
        <w:rPr>
          <w:rFonts w:ascii="Times New Roman" w:hAnsi="Times New Roman" w:cs="Times New Roman"/>
          <w:sz w:val="24"/>
          <w:szCs w:val="24"/>
          <w:lang w:val="ro-RO"/>
        </w:rPr>
        <w:tab/>
      </w:r>
      <w:r w:rsidR="003A7270" w:rsidRPr="00096E6D">
        <w:rPr>
          <w:rFonts w:ascii="Times New Roman" w:hAnsi="Times New Roman" w:cs="Times New Roman"/>
          <w:sz w:val="24"/>
          <w:szCs w:val="24"/>
          <w:lang w:val="ro-RO"/>
        </w:rPr>
        <w:tab/>
      </w:r>
      <w:r w:rsidRPr="00096E6D">
        <w:rPr>
          <w:rFonts w:ascii="Times New Roman" w:hAnsi="Times New Roman" w:cs="Times New Roman"/>
          <w:sz w:val="24"/>
          <w:szCs w:val="24"/>
          <w:lang w:val="ro-RO"/>
        </w:rPr>
        <w:t>20%</w:t>
      </w:r>
    </w:p>
    <w:p w14:paraId="31AC5C5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peste 20 ani</w:t>
      </w:r>
      <w:r w:rsidRPr="00096E6D">
        <w:rPr>
          <w:rFonts w:ascii="Times New Roman" w:hAnsi="Times New Roman" w:cs="Times New Roman"/>
          <w:sz w:val="24"/>
          <w:szCs w:val="24"/>
          <w:lang w:val="ro-RO"/>
        </w:rPr>
        <w:tab/>
      </w:r>
      <w:r w:rsidR="003A7270" w:rsidRPr="00096E6D">
        <w:rPr>
          <w:rFonts w:ascii="Times New Roman" w:hAnsi="Times New Roman" w:cs="Times New Roman"/>
          <w:sz w:val="24"/>
          <w:szCs w:val="24"/>
          <w:lang w:val="ro-RO"/>
        </w:rPr>
        <w:tab/>
      </w:r>
      <w:r w:rsidRPr="00096E6D">
        <w:rPr>
          <w:rFonts w:ascii="Times New Roman" w:hAnsi="Times New Roman" w:cs="Times New Roman"/>
          <w:sz w:val="24"/>
          <w:szCs w:val="24"/>
          <w:lang w:val="ro-RO"/>
        </w:rPr>
        <w:t>25%</w:t>
      </w:r>
    </w:p>
    <w:p w14:paraId="3C5ED40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Sporul corespunzător vechimii în muncă, calculat conform prevederilor de mai sus, se plăteşte începând cu data de 1 a lunii următoare celei în care s-a împlinit vechimea.</w:t>
      </w:r>
    </w:p>
    <w:p w14:paraId="1CF94F17" w14:textId="77777777" w:rsidR="00FB6C77" w:rsidRPr="00096E6D" w:rsidRDefault="003A7270"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FB6C77"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00FB6C77" w:rsidRPr="00096E6D">
        <w:rPr>
          <w:rFonts w:ascii="Times New Roman" w:hAnsi="Times New Roman" w:cs="Times New Roman"/>
          <w:sz w:val="24"/>
          <w:szCs w:val="24"/>
          <w:lang w:val="ro-RO"/>
        </w:rPr>
        <w:t>o zi liberă plătită, pentru activitatea prestată într-o zi de repaus săptămânal, zi liberă sau de sărbătoare legală ori religioasă;</w:t>
      </w:r>
    </w:p>
    <w:p w14:paraId="235BD576" w14:textId="77777777" w:rsidR="00FB6C77" w:rsidRPr="00096E6D" w:rsidRDefault="003A7270"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FB6C77"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00FB6C77" w:rsidRPr="00096E6D">
        <w:rPr>
          <w:rFonts w:ascii="Times New Roman" w:hAnsi="Times New Roman" w:cs="Times New Roman"/>
          <w:sz w:val="24"/>
          <w:szCs w:val="24"/>
          <w:lang w:val="ro-RO"/>
        </w:rPr>
        <w:t>alte sporuri, acordate conform legii.</w:t>
      </w:r>
    </w:p>
    <w:p w14:paraId="6783C6A2"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31.</w:t>
      </w:r>
    </w:p>
    <w:p w14:paraId="45682C1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Personalul din învăţământ beneficiază şi de următoarele drepturi:</w:t>
      </w:r>
    </w:p>
    <w:p w14:paraId="486F3B4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decontarea cheltuielilor de transport la şi de la locul de muncă, pentru personalul didactic şi didactic auxiliar care are domiciliul sau reşedinţa în afara localităţii unde se află sediul unităţilor de invatamant;</w:t>
      </w:r>
    </w:p>
    <w:p w14:paraId="6E41E7F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o indemnizaţie de instalare, în condiţiile legii;</w:t>
      </w:r>
    </w:p>
    <w:p w14:paraId="716D9C8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 caz de deces al unui salariat, se acordă un ajutor de deces conform legii anuale a bugetului asigurărilor sociale de stat.</w:t>
      </w:r>
    </w:p>
    <w:p w14:paraId="151B4CD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Neacordarea,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vinovăţie,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către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conducătorul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unităţilor</w:t>
      </w:r>
      <w:r w:rsidR="00451B8B" w:rsidRPr="00096E6D">
        <w:rPr>
          <w:rFonts w:ascii="Times New Roman" w:hAnsi="Times New Roman" w:cs="Times New Roman"/>
          <w:sz w:val="24"/>
          <w:szCs w:val="24"/>
          <w:lang w:val="ro-RO"/>
        </w:rPr>
        <w:t xml:space="preserve"> </w:t>
      </w:r>
      <w:r w:rsidR="003A7270"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003A7270" w:rsidRPr="00096E6D">
        <w:rPr>
          <w:rFonts w:ascii="Times New Roman" w:hAnsi="Times New Roman" w:cs="Times New Roman"/>
          <w:sz w:val="24"/>
          <w:szCs w:val="24"/>
          <w:lang w:val="ro-RO"/>
        </w:rPr>
        <w:t>învăţământ</w:t>
      </w:r>
      <w:r w:rsidR="00451B8B" w:rsidRPr="00096E6D">
        <w:rPr>
          <w:rFonts w:ascii="Times New Roman" w:hAnsi="Times New Roman" w:cs="Times New Roman"/>
          <w:sz w:val="24"/>
          <w:szCs w:val="24"/>
          <w:lang w:val="ro-RO"/>
        </w:rPr>
        <w:t xml:space="preserve"> </w:t>
      </w:r>
      <w:r w:rsidR="003A7270"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003A7270" w:rsidRPr="00096E6D">
        <w:rPr>
          <w:rFonts w:ascii="Times New Roman" w:hAnsi="Times New Roman" w:cs="Times New Roman"/>
          <w:sz w:val="24"/>
          <w:szCs w:val="24"/>
          <w:lang w:val="ro-RO"/>
        </w:rPr>
        <w:t xml:space="preserve">drepturilor </w:t>
      </w:r>
      <w:r w:rsidRPr="00096E6D">
        <w:rPr>
          <w:rFonts w:ascii="Times New Roman" w:hAnsi="Times New Roman" w:cs="Times New Roman"/>
          <w:sz w:val="24"/>
          <w:szCs w:val="24"/>
          <w:lang w:val="ro-RO"/>
        </w:rPr>
        <w:t>reglementate de prezentul contract colectiv de muncă reprezintă abatere disciplinară.</w:t>
      </w:r>
    </w:p>
    <w:p w14:paraId="535FFE44" w14:textId="4EE8149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Personalul didactic auxiliar şi nedidactic va fi promovat la următ</w:t>
      </w:r>
      <w:r w:rsidR="003A7270" w:rsidRPr="00096E6D">
        <w:rPr>
          <w:rFonts w:ascii="Times New Roman" w:hAnsi="Times New Roman" w:cs="Times New Roman"/>
          <w:sz w:val="24"/>
          <w:szCs w:val="24"/>
          <w:lang w:val="ro-RO"/>
        </w:rPr>
        <w:t xml:space="preserve">oarea treaptă profesională/grad </w:t>
      </w:r>
      <w:r w:rsidRPr="00096E6D">
        <w:rPr>
          <w:rFonts w:ascii="Times New Roman" w:hAnsi="Times New Roman" w:cs="Times New Roman"/>
          <w:sz w:val="24"/>
          <w:szCs w:val="24"/>
          <w:lang w:val="ro-RO"/>
        </w:rPr>
        <w:t>profesional, prin examen, conform legii.</w:t>
      </w:r>
    </w:p>
    <w:p w14:paraId="24AA63F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lastRenderedPageBreak/>
        <w:t>(4) Unitatea de învăţământ va înmâna lunar, în mod individual, un document din care să reiasă drepturile salariale cuvenite şi modalitatea de calcul a acestora, indiferent de modul de plată.</w:t>
      </w:r>
    </w:p>
    <w:p w14:paraId="37C934A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(5) Persoanele care se fac vinovate de întârzierea plăţii drepturilor băneşti cu mai mult de 3 zile lucrătoare, precum şi cele care refuză să calculeze sumele stabil</w:t>
      </w:r>
      <w:r w:rsidR="003A7270" w:rsidRPr="00096E6D">
        <w:rPr>
          <w:rFonts w:ascii="Times New Roman" w:hAnsi="Times New Roman" w:cs="Times New Roman"/>
          <w:sz w:val="24"/>
          <w:szCs w:val="24"/>
          <w:lang w:val="ro-RO"/>
        </w:rPr>
        <w:t xml:space="preserve">ite prin hotărâri judecătoreşti </w:t>
      </w:r>
      <w:r w:rsidRPr="00096E6D">
        <w:rPr>
          <w:rFonts w:ascii="Times New Roman" w:hAnsi="Times New Roman" w:cs="Times New Roman"/>
          <w:sz w:val="24"/>
          <w:szCs w:val="24"/>
          <w:lang w:val="ro-RO"/>
        </w:rPr>
        <w:t>definitive răspund disciplinar potrivit legislaţiei în vigoare.</w:t>
      </w:r>
    </w:p>
    <w:p w14:paraId="3CF68AB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 </w:t>
      </w:r>
    </w:p>
    <w:p w14:paraId="59338AD5" w14:textId="77777777" w:rsidR="00FB6C77" w:rsidRPr="00096E6D" w:rsidRDefault="00FB6C77" w:rsidP="00667F2C">
      <w:pPr>
        <w:pStyle w:val="Titlu2"/>
        <w:rPr>
          <w:lang w:val="ro-RO"/>
        </w:rPr>
      </w:pPr>
      <w:bookmarkStart w:id="9" w:name="_Toc85536178"/>
      <w:r w:rsidRPr="00096E6D">
        <w:rPr>
          <w:lang w:val="ro-RO"/>
        </w:rPr>
        <w:t>VI.2. Timpul de muncă şi timpul de odihnă</w:t>
      </w:r>
      <w:bookmarkEnd w:id="9"/>
    </w:p>
    <w:p w14:paraId="2961E1C0" w14:textId="386AD16D" w:rsidR="003A7270" w:rsidRPr="00096E6D" w:rsidRDefault="003A7270" w:rsidP="003A7270">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32.</w:t>
      </w:r>
    </w:p>
    <w:p w14:paraId="2B1E4A75" w14:textId="07572A29"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(1) Durata timpului de muncă şi a timpului de odihnă este reglementata de prevederile art. 15-32 din Contractul colectiv de muncă unic la Nivel de Sector de Activitate: Învăţământ Preuniversitar nr. </w:t>
      </w:r>
      <w:r w:rsidR="0026628E" w:rsidRPr="00096E6D">
        <w:rPr>
          <w:rFonts w:ascii="Times New Roman" w:hAnsi="Times New Roman" w:cs="Times New Roman"/>
          <w:color w:val="333333"/>
          <w:sz w:val="24"/>
          <w:szCs w:val="24"/>
          <w:shd w:val="clear" w:color="auto" w:fill="FFFFFF"/>
          <w:lang w:val="ro-RO"/>
        </w:rPr>
        <w:t>651</w:t>
      </w:r>
      <w:r w:rsidR="0026628E" w:rsidRPr="00096E6D">
        <w:rPr>
          <w:rFonts w:ascii="Times New Roman" w:hAnsi="Times New Roman" w:cs="Times New Roman"/>
          <w:sz w:val="24"/>
          <w:szCs w:val="24"/>
          <w:lang w:val="ro-RO"/>
        </w:rPr>
        <w:t>/</w:t>
      </w:r>
      <w:r w:rsidR="0026628E" w:rsidRPr="00096E6D">
        <w:rPr>
          <w:rFonts w:ascii="Times New Roman" w:hAnsi="Times New Roman" w:cs="Times New Roman"/>
          <w:color w:val="333333"/>
          <w:sz w:val="24"/>
          <w:szCs w:val="24"/>
          <w:shd w:val="clear" w:color="auto" w:fill="FFFFFF"/>
          <w:lang w:val="ro-RO"/>
        </w:rPr>
        <w:t>28.04.2021</w:t>
      </w:r>
      <w:r w:rsidRPr="00096E6D">
        <w:rPr>
          <w:rFonts w:ascii="Times New Roman" w:hAnsi="Times New Roman" w:cs="Times New Roman"/>
          <w:sz w:val="24"/>
          <w:szCs w:val="24"/>
          <w:lang w:val="ro-RO"/>
        </w:rPr>
        <w:t>.</w:t>
      </w:r>
    </w:p>
    <w:p w14:paraId="441B3DD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Durata normală a timpului de muncă este, în medie, de 8 ore/zi, 40 ore/săptămână, realizate prin săptămâna de lucru de 5 zile.</w:t>
      </w:r>
    </w:p>
    <w:p w14:paraId="641FA0E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Pentru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personalul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didactic,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norma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didactică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predare-învăţ</w:t>
      </w:r>
      <w:r w:rsidR="003A7270" w:rsidRPr="00096E6D">
        <w:rPr>
          <w:rFonts w:ascii="Times New Roman" w:hAnsi="Times New Roman" w:cs="Times New Roman"/>
          <w:sz w:val="24"/>
          <w:szCs w:val="24"/>
          <w:lang w:val="ro-RO"/>
        </w:rPr>
        <w:t>are-evaluare</w:t>
      </w:r>
      <w:r w:rsidR="00451B8B" w:rsidRPr="00096E6D">
        <w:rPr>
          <w:rFonts w:ascii="Times New Roman" w:hAnsi="Times New Roman" w:cs="Times New Roman"/>
          <w:sz w:val="24"/>
          <w:szCs w:val="24"/>
          <w:lang w:val="ro-RO"/>
        </w:rPr>
        <w:t xml:space="preserve"> </w:t>
      </w:r>
      <w:r w:rsidR="003A7270"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003A7270"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003A7270" w:rsidRPr="00096E6D">
        <w:rPr>
          <w:rFonts w:ascii="Times New Roman" w:hAnsi="Times New Roman" w:cs="Times New Roman"/>
          <w:sz w:val="24"/>
          <w:szCs w:val="24"/>
          <w:lang w:val="ro-RO"/>
        </w:rPr>
        <w:t xml:space="preserve">instruire </w:t>
      </w:r>
      <w:r w:rsidRPr="00096E6D">
        <w:rPr>
          <w:rFonts w:ascii="Times New Roman" w:hAnsi="Times New Roman" w:cs="Times New Roman"/>
          <w:sz w:val="24"/>
          <w:szCs w:val="24"/>
          <w:lang w:val="ro-RO"/>
        </w:rPr>
        <w:t>practică şi de evaluare curentă este cea prevăzută de art. 262 di</w:t>
      </w:r>
      <w:r w:rsidR="003A7270" w:rsidRPr="00096E6D">
        <w:rPr>
          <w:rFonts w:ascii="Times New Roman" w:hAnsi="Times New Roman" w:cs="Times New Roman"/>
          <w:sz w:val="24"/>
          <w:szCs w:val="24"/>
          <w:lang w:val="ro-RO"/>
        </w:rPr>
        <w:t xml:space="preserve">n Legea educaţiei naţionale nr. </w:t>
      </w:r>
      <w:r w:rsidRPr="00096E6D">
        <w:rPr>
          <w:rFonts w:ascii="Times New Roman" w:hAnsi="Times New Roman" w:cs="Times New Roman"/>
          <w:sz w:val="24"/>
          <w:szCs w:val="24"/>
          <w:lang w:val="ro-RO"/>
        </w:rPr>
        <w:t>1/2011, cu modificările şi completările ulterioare.</w:t>
      </w:r>
    </w:p>
    <w:p w14:paraId="2C6C317B"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(4) Timpul săptămânal de activitate al personalului didactic auxiliar şi nedidactic este stabilit conform legii în vigoare şi în funcție de necesitățile instituției. Sarcinile acestora sunt prevăzute în fişa individuală a postului.</w:t>
      </w:r>
    </w:p>
    <w:p w14:paraId="4DB30FA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(5) În situaţii temeinic motivate, dovedite cu documente justificative, salariaţii au dreptul de a beneficia de derogări de la programul de lucru stabilit.</w:t>
      </w:r>
    </w:p>
    <w:p w14:paraId="696D5170" w14:textId="2EB7F43B"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(6) Liderii organizaţiilor sindicale din unităţile de învăţământ afiliate la federaţi</w:t>
      </w:r>
      <w:r w:rsidR="003A7270" w:rsidRPr="00096E6D">
        <w:rPr>
          <w:rFonts w:ascii="Times New Roman" w:hAnsi="Times New Roman" w:cs="Times New Roman"/>
          <w:sz w:val="24"/>
          <w:szCs w:val="24"/>
          <w:lang w:val="ro-RO"/>
        </w:rPr>
        <w:t xml:space="preserve">ile semnatare ale </w:t>
      </w:r>
      <w:r w:rsidRPr="00096E6D">
        <w:rPr>
          <w:rFonts w:ascii="Times New Roman" w:hAnsi="Times New Roman" w:cs="Times New Roman"/>
          <w:sz w:val="24"/>
          <w:szCs w:val="24"/>
          <w:lang w:val="ro-RO"/>
        </w:rPr>
        <w:t>Contractul colectiv de muncă unic la Nivel de Sector de Activitate</w:t>
      </w:r>
      <w:r w:rsidR="003A7270" w:rsidRPr="00096E6D">
        <w:rPr>
          <w:rFonts w:ascii="Times New Roman" w:hAnsi="Times New Roman" w:cs="Times New Roman"/>
          <w:sz w:val="24"/>
          <w:szCs w:val="24"/>
          <w:lang w:val="ro-RO"/>
        </w:rPr>
        <w:t xml:space="preserve">: Învăţământ Preuniversitar nr. </w:t>
      </w:r>
      <w:r w:rsidR="0026628E" w:rsidRPr="00096E6D">
        <w:rPr>
          <w:rFonts w:ascii="Times New Roman" w:hAnsi="Times New Roman" w:cs="Times New Roman"/>
          <w:color w:val="333333"/>
          <w:sz w:val="24"/>
          <w:szCs w:val="24"/>
          <w:shd w:val="clear" w:color="auto" w:fill="FFFFFF"/>
          <w:lang w:val="ro-RO"/>
        </w:rPr>
        <w:t>651</w:t>
      </w:r>
      <w:r w:rsidR="0026628E" w:rsidRPr="00096E6D">
        <w:rPr>
          <w:rFonts w:ascii="Times New Roman" w:hAnsi="Times New Roman" w:cs="Times New Roman"/>
          <w:sz w:val="24"/>
          <w:szCs w:val="24"/>
          <w:lang w:val="ro-RO"/>
        </w:rPr>
        <w:t>/</w:t>
      </w:r>
      <w:r w:rsidR="0026628E" w:rsidRPr="00096E6D">
        <w:rPr>
          <w:rFonts w:ascii="Times New Roman" w:hAnsi="Times New Roman" w:cs="Times New Roman"/>
          <w:color w:val="333333"/>
          <w:sz w:val="24"/>
          <w:szCs w:val="24"/>
          <w:shd w:val="clear" w:color="auto" w:fill="FFFFFF"/>
          <w:lang w:val="ro-RO"/>
        </w:rPr>
        <w:t>28.04.2021</w:t>
      </w:r>
      <w:r w:rsidRPr="00096E6D">
        <w:rPr>
          <w:rFonts w:ascii="Times New Roman" w:hAnsi="Times New Roman" w:cs="Times New Roman"/>
          <w:sz w:val="24"/>
          <w:szCs w:val="24"/>
          <w:lang w:val="ro-RO"/>
        </w:rPr>
        <w:t>, sunt scutiţi, la solicitarea acestora, de unele servicii,</w:t>
      </w:r>
      <w:r w:rsidR="003A7270" w:rsidRPr="00096E6D">
        <w:rPr>
          <w:rFonts w:ascii="Times New Roman" w:hAnsi="Times New Roman" w:cs="Times New Roman"/>
          <w:sz w:val="24"/>
          <w:szCs w:val="24"/>
          <w:lang w:val="ro-RO"/>
        </w:rPr>
        <w:t xml:space="preserve"> precum: tutoriat, serviciul pe </w:t>
      </w:r>
      <w:r w:rsidRPr="00096E6D">
        <w:rPr>
          <w:rFonts w:ascii="Times New Roman" w:hAnsi="Times New Roman" w:cs="Times New Roman"/>
          <w:sz w:val="24"/>
          <w:szCs w:val="24"/>
          <w:lang w:val="ro-RO"/>
        </w:rPr>
        <w:t>şcoală, serviciul la cantină, recensământul populaţiei şcolare şi alte activităţi extraşcolare.</w:t>
      </w:r>
    </w:p>
    <w:p w14:paraId="21DA1D9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(7) Angajatorul are obligaţia de a aduce la cunoştinţa salariaţilor programul de muncă şi modul de repartizare a acestuia pe zile, prin afişare la loc vizibil la sediul său.</w:t>
      </w:r>
    </w:p>
    <w:p w14:paraId="47AEE767"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33.</w:t>
      </w:r>
    </w:p>
    <w:p w14:paraId="1BF02C51" w14:textId="128A386B"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La cerere, salariaţii angajaţi cu jumătate de normă/post vor fi încadraţi cu normă/post întreagă/întreg, dacă apar norme sau fracţiuni de norme vacante de aceeaşi specialitate sau specialităţi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înrudite,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respectiv</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posturi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ori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fracţiuni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posturi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 acelaşi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fel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dacă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întrunesc condiţiile pentru ocuparea acestora.</w:t>
      </w:r>
    </w:p>
    <w:p w14:paraId="5BA32A86" w14:textId="1DA345BA" w:rsidR="00667F2C" w:rsidRPr="00096E6D" w:rsidRDefault="00667F2C" w:rsidP="00FB6C77">
      <w:pPr>
        <w:spacing w:line="276" w:lineRule="auto"/>
        <w:jc w:val="both"/>
        <w:rPr>
          <w:rFonts w:ascii="Times New Roman" w:hAnsi="Times New Roman" w:cs="Times New Roman"/>
          <w:sz w:val="24"/>
          <w:szCs w:val="24"/>
          <w:lang w:val="ro-RO"/>
        </w:rPr>
      </w:pPr>
    </w:p>
    <w:p w14:paraId="1BB6AB64" w14:textId="49D9E55B" w:rsidR="00667F2C" w:rsidRPr="00096E6D" w:rsidRDefault="00667F2C" w:rsidP="00FB6C77">
      <w:pPr>
        <w:spacing w:line="276" w:lineRule="auto"/>
        <w:jc w:val="both"/>
        <w:rPr>
          <w:rFonts w:ascii="Times New Roman" w:hAnsi="Times New Roman" w:cs="Times New Roman"/>
          <w:sz w:val="24"/>
          <w:szCs w:val="24"/>
          <w:lang w:val="ro-RO"/>
        </w:rPr>
      </w:pPr>
    </w:p>
    <w:p w14:paraId="4740BF95" w14:textId="77777777" w:rsidR="00667F2C" w:rsidRPr="00096E6D" w:rsidRDefault="00667F2C" w:rsidP="00FB6C77">
      <w:pPr>
        <w:spacing w:line="276" w:lineRule="auto"/>
        <w:jc w:val="both"/>
        <w:rPr>
          <w:rFonts w:ascii="Times New Roman" w:hAnsi="Times New Roman" w:cs="Times New Roman"/>
          <w:sz w:val="24"/>
          <w:szCs w:val="24"/>
          <w:lang w:val="ro-RO"/>
        </w:rPr>
      </w:pPr>
    </w:p>
    <w:p w14:paraId="67E0E75B"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lastRenderedPageBreak/>
        <w:t>Art. 34.</w:t>
      </w:r>
    </w:p>
    <w:p w14:paraId="3A18764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Salariaţii pot fi solicitaţi să presteze ore suplimentare numai cu acordul lor. Durata maximă legală a timpului de muncă prestat în baza unui contract individual de muncă nu poate depăşi 48 de ore/săptămână, inclusiv orele suplimentare.</w:t>
      </w:r>
    </w:p>
    <w:p w14:paraId="577E9B6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Prin excepţie, durata timpului de muncă poate fi prelungită peste 48 de ore pe săptămână, care includ şi orele suplimentare, cu condiţia ca media orelor de muncă, calculată pe o perioadă de referinţă de patru luni calendaristice, să nu depăşească 48 de ore pe săptămână.</w:t>
      </w:r>
    </w:p>
    <w:p w14:paraId="2F1C597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(3) Pentru prevenirea sau înlăturarea efectelor unor calamităţi naturale ori a altor cazuri de forţă majoră, salariaţii au obligaţia de a presta muncă suplimentară, la solicitarea angajatorului. </w:t>
      </w:r>
    </w:p>
    <w:p w14:paraId="6DA11A0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(4) Orele suplimentare prestate în condiţiile alin. (1) de către personalul didactic auxiliar şi nedidactic se compensează prin ore libere plătite în următoarele 60 de zile calendaristice după efectuarea acestora.</w:t>
      </w:r>
    </w:p>
    <w:p w14:paraId="58703251" w14:textId="31BD680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(5) Numărul total de ore suplimentare prestate de un salariat nu poate depăşi 360 de ore anual. În cazul prestării de ore suplimentare peste un număr de 180 de ore anual, este necesar acordul sindicatului afiliat uneia dintre federaţiile sindicale semnatare ale Contractul colectiv de muncă unic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Nivel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Sector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Activitate: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Învăţământ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Preuniversitar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nr.</w:t>
      </w:r>
      <w:r w:rsidR="00451B8B" w:rsidRPr="00096E6D">
        <w:rPr>
          <w:rFonts w:ascii="Times New Roman" w:hAnsi="Times New Roman" w:cs="Times New Roman"/>
          <w:sz w:val="24"/>
          <w:szCs w:val="24"/>
          <w:lang w:val="ro-RO"/>
        </w:rPr>
        <w:t xml:space="preserve"> </w:t>
      </w:r>
      <w:r w:rsidR="0026628E" w:rsidRPr="00096E6D">
        <w:rPr>
          <w:rFonts w:ascii="Times New Roman" w:hAnsi="Times New Roman" w:cs="Times New Roman"/>
          <w:sz w:val="24"/>
          <w:szCs w:val="24"/>
          <w:shd w:val="clear" w:color="auto" w:fill="FFFFFF"/>
          <w:lang w:val="ro-RO"/>
        </w:rPr>
        <w:t>651</w:t>
      </w:r>
      <w:r w:rsidR="0026628E" w:rsidRPr="00096E6D">
        <w:rPr>
          <w:rFonts w:ascii="Times New Roman" w:hAnsi="Times New Roman" w:cs="Times New Roman"/>
          <w:sz w:val="24"/>
          <w:szCs w:val="24"/>
          <w:lang w:val="ro-RO"/>
        </w:rPr>
        <w:t>/</w:t>
      </w:r>
      <w:r w:rsidR="0026628E" w:rsidRPr="00096E6D">
        <w:rPr>
          <w:rFonts w:ascii="Times New Roman" w:hAnsi="Times New Roman" w:cs="Times New Roman"/>
          <w:sz w:val="24"/>
          <w:szCs w:val="24"/>
          <w:shd w:val="clear" w:color="auto" w:fill="FFFFFF"/>
          <w:lang w:val="ro-RO"/>
        </w:rPr>
        <w:t>28.04.2021</w:t>
      </w: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cărui membru este salariatul.</w:t>
      </w:r>
    </w:p>
    <w:p w14:paraId="63473B0B"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35.</w:t>
      </w:r>
    </w:p>
    <w:p w14:paraId="3EB10B3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Personalului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didactic ce desfăşoară alte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activităţi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decât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cele care fac parte din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norma de predare- învăţare-evaluare şi de instruire practică şi de evaluare curentă i se aplică, în condiţiile legii, în mod corespunzător, prevederile art. 34.</w:t>
      </w:r>
    </w:p>
    <w:p w14:paraId="2908C86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(2) Personalul de conducere, de îndrumare şi control beneficiază, în condiţiile </w:t>
      </w:r>
      <w:r w:rsidR="003A7270" w:rsidRPr="00096E6D">
        <w:rPr>
          <w:rFonts w:ascii="Times New Roman" w:hAnsi="Times New Roman" w:cs="Times New Roman"/>
          <w:sz w:val="24"/>
          <w:szCs w:val="24"/>
          <w:lang w:val="ro-RO"/>
        </w:rPr>
        <w:t xml:space="preserve">legii, de prevederile </w:t>
      </w:r>
      <w:r w:rsidRPr="00096E6D">
        <w:rPr>
          <w:rFonts w:ascii="Times New Roman" w:hAnsi="Times New Roman" w:cs="Times New Roman"/>
          <w:sz w:val="24"/>
          <w:szCs w:val="24"/>
          <w:lang w:val="ro-RO"/>
        </w:rPr>
        <w:t xml:space="preserve">art. 34 din prezentul </w:t>
      </w:r>
      <w:r w:rsidR="003A7270" w:rsidRPr="00096E6D">
        <w:rPr>
          <w:rFonts w:ascii="Times New Roman" w:hAnsi="Times New Roman" w:cs="Times New Roman"/>
          <w:sz w:val="24"/>
          <w:szCs w:val="24"/>
          <w:lang w:val="ro-RO"/>
        </w:rPr>
        <w:t>regulament intern</w:t>
      </w:r>
      <w:r w:rsidRPr="00096E6D">
        <w:rPr>
          <w:rFonts w:ascii="Times New Roman" w:hAnsi="Times New Roman" w:cs="Times New Roman"/>
          <w:sz w:val="24"/>
          <w:szCs w:val="24"/>
          <w:lang w:val="ro-RO"/>
        </w:rPr>
        <w:t>.</w:t>
      </w:r>
    </w:p>
    <w:p w14:paraId="0E95D2A2"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36.</w:t>
      </w:r>
    </w:p>
    <w:p w14:paraId="24BE3E4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Salariaţii care efectuează cel puţin 3 ore de muncă de noapte beneficiază, în condiţiile legii, de un spor la salariu de 25% din salariul de bază.</w:t>
      </w:r>
    </w:p>
    <w:p w14:paraId="316746A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Se consideră muncă desfăşurată în timpul nopţii munca prestată în</w:t>
      </w:r>
      <w:r w:rsidR="003A7270" w:rsidRPr="00096E6D">
        <w:rPr>
          <w:rFonts w:ascii="Times New Roman" w:hAnsi="Times New Roman" w:cs="Times New Roman"/>
          <w:sz w:val="24"/>
          <w:szCs w:val="24"/>
          <w:lang w:val="ro-RO"/>
        </w:rPr>
        <w:t xml:space="preserve"> intervalul cuprins între orele </w:t>
      </w:r>
      <w:r w:rsidRPr="00096E6D">
        <w:rPr>
          <w:rFonts w:ascii="Times New Roman" w:hAnsi="Times New Roman" w:cs="Times New Roman"/>
          <w:sz w:val="24"/>
          <w:szCs w:val="24"/>
          <w:lang w:val="ro-RO"/>
        </w:rPr>
        <w:t>22.00-06.00.</w:t>
      </w:r>
    </w:p>
    <w:p w14:paraId="620EB5AE"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Salariaţii care urmează să desfăşoare cel puţin 3 ore de muncă de noapte sunt supuşi unui examen medical gratuit înainte de începerea activităţii şi, după aceea, periodic, conform legislaţiei în vigoare.</w:t>
      </w:r>
    </w:p>
    <w:p w14:paraId="695CD0D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(4) Potrivit reglementărilor legale în materie, angajatorii asigură fondurile necesare efectuării examinărilor medicale prevăzute la alin. (3).</w:t>
      </w:r>
    </w:p>
    <w:p w14:paraId="28C3BE64" w14:textId="1A0283B5"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(5) Salariaţii care desfăşoară muncă de noapte şi au probleme de sănătate recunoscute ca având legătură cu aceasta vor fi trecuţi la o muncă de zi pentru care sunt apţi.</w:t>
      </w:r>
    </w:p>
    <w:p w14:paraId="6D8382A7" w14:textId="77777777" w:rsidR="00667F2C" w:rsidRPr="00096E6D" w:rsidRDefault="00667F2C" w:rsidP="00FB6C77">
      <w:pPr>
        <w:spacing w:line="276" w:lineRule="auto"/>
        <w:jc w:val="both"/>
        <w:rPr>
          <w:rFonts w:ascii="Times New Roman" w:hAnsi="Times New Roman" w:cs="Times New Roman"/>
          <w:sz w:val="24"/>
          <w:szCs w:val="24"/>
          <w:lang w:val="ro-RO"/>
        </w:rPr>
      </w:pPr>
    </w:p>
    <w:p w14:paraId="786BBB58"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lastRenderedPageBreak/>
        <w:t>Art. 37.</w:t>
      </w:r>
    </w:p>
    <w:p w14:paraId="57FF27F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Personalul didactic auxiliar şi personalul nedidactic au d</w:t>
      </w:r>
      <w:r w:rsidR="003A7270" w:rsidRPr="00096E6D">
        <w:rPr>
          <w:rFonts w:ascii="Times New Roman" w:hAnsi="Times New Roman" w:cs="Times New Roman"/>
          <w:sz w:val="24"/>
          <w:szCs w:val="24"/>
          <w:lang w:val="ro-RO"/>
        </w:rPr>
        <w:t xml:space="preserve">reptul la o pauză de masă de 20 </w:t>
      </w:r>
      <w:r w:rsidRPr="00096E6D">
        <w:rPr>
          <w:rFonts w:ascii="Times New Roman" w:hAnsi="Times New Roman" w:cs="Times New Roman"/>
          <w:sz w:val="24"/>
          <w:szCs w:val="24"/>
          <w:lang w:val="ro-RO"/>
        </w:rPr>
        <w:t>minute, care se include în programul de lucru.</w:t>
      </w:r>
    </w:p>
    <w:p w14:paraId="72ABFD8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Programul de efectuare a pauzei de masă se stabileşte, în intervalul 12-12.20.</w:t>
      </w:r>
    </w:p>
    <w:p w14:paraId="4B29E7A1"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38.</w:t>
      </w:r>
    </w:p>
    <w:p w14:paraId="21A7DF5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Salariaţii care renunţă la concediul legal pentru creşterea copilului în vârstă de până la 1 an, 2 ani, respectiv 3 ani beneficiază de reducerea duratei normale de lucru cu 2 ore/zi potrivit legii, fără ca aceasta să le afecteze salariile de bază şi vechimea în învăţământ/în muncă.</w:t>
      </w:r>
    </w:p>
    <w:p w14:paraId="402FA38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Salariaţii care au în îngrijire copii bolnavi în vârstă de până la 7 ani au dreptul la reducerea programului de lucru cu până la 1/2 normă, fără să li se afecteze calitatea de salariat şi vechimea integrală în învăţământ/muncă.</w:t>
      </w:r>
    </w:p>
    <w:p w14:paraId="7EA18892"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39.</w:t>
      </w:r>
    </w:p>
    <w:p w14:paraId="1601460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Angajatorii au obligaţia de a acorda salariatelor gravide dispensă pentru consultaţii prenatale în limita a maxim 16 ore pe lună, fără a le fi afectate drepturile salariale.</w:t>
      </w:r>
    </w:p>
    <w:p w14:paraId="49E806C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În baza recomandării medicului de familie, salariata gravidă care nu poate</w:t>
      </w:r>
      <w:r w:rsidR="003A7270" w:rsidRPr="00096E6D">
        <w:rPr>
          <w:rFonts w:ascii="Times New Roman" w:hAnsi="Times New Roman" w:cs="Times New Roman"/>
          <w:sz w:val="24"/>
          <w:szCs w:val="24"/>
          <w:lang w:val="ro-RO"/>
        </w:rPr>
        <w:t xml:space="preserve"> îndeplini durata </w:t>
      </w:r>
      <w:r w:rsidRPr="00096E6D">
        <w:rPr>
          <w:rFonts w:ascii="Times New Roman" w:hAnsi="Times New Roman" w:cs="Times New Roman"/>
          <w:sz w:val="24"/>
          <w:szCs w:val="24"/>
          <w:lang w:val="ro-RO"/>
        </w:rPr>
        <w:t>normală de muncă din motive de sănătate, a sa sau a fătului său</w:t>
      </w:r>
      <w:r w:rsidR="003A7270" w:rsidRPr="00096E6D">
        <w:rPr>
          <w:rFonts w:ascii="Times New Roman" w:hAnsi="Times New Roman" w:cs="Times New Roman"/>
          <w:sz w:val="24"/>
          <w:szCs w:val="24"/>
          <w:lang w:val="ro-RO"/>
        </w:rPr>
        <w:t xml:space="preserve">, are dreptul la reducerea cu o </w:t>
      </w:r>
      <w:r w:rsidRPr="00096E6D">
        <w:rPr>
          <w:rFonts w:ascii="Times New Roman" w:hAnsi="Times New Roman" w:cs="Times New Roman"/>
          <w:sz w:val="24"/>
          <w:szCs w:val="24"/>
          <w:lang w:val="ro-RO"/>
        </w:rPr>
        <w:t>pătrime a duratei normale de muncă, cu menţinerea veniturilor sa</w:t>
      </w:r>
      <w:r w:rsidR="003A7270" w:rsidRPr="00096E6D">
        <w:rPr>
          <w:rFonts w:ascii="Times New Roman" w:hAnsi="Times New Roman" w:cs="Times New Roman"/>
          <w:sz w:val="24"/>
          <w:szCs w:val="24"/>
          <w:lang w:val="ro-RO"/>
        </w:rPr>
        <w:t xml:space="preserve">lariale, suportate integral din </w:t>
      </w:r>
      <w:r w:rsidRPr="00096E6D">
        <w:rPr>
          <w:rFonts w:ascii="Times New Roman" w:hAnsi="Times New Roman" w:cs="Times New Roman"/>
          <w:sz w:val="24"/>
          <w:szCs w:val="24"/>
          <w:lang w:val="ro-RO"/>
        </w:rPr>
        <w:t>fondul de salarii al angajatorului.</w:t>
      </w:r>
    </w:p>
    <w:p w14:paraId="65580B4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Salariatele care beneficiază de dispoziţiile alin. (1) sunt obligat</w:t>
      </w:r>
      <w:r w:rsidR="003A7270" w:rsidRPr="00096E6D">
        <w:rPr>
          <w:rFonts w:ascii="Times New Roman" w:hAnsi="Times New Roman" w:cs="Times New Roman"/>
          <w:sz w:val="24"/>
          <w:szCs w:val="24"/>
          <w:lang w:val="ro-RO"/>
        </w:rPr>
        <w:t xml:space="preserve">e să facă dovada că au efectuat </w:t>
      </w:r>
      <w:r w:rsidRPr="00096E6D">
        <w:rPr>
          <w:rFonts w:ascii="Times New Roman" w:hAnsi="Times New Roman" w:cs="Times New Roman"/>
          <w:sz w:val="24"/>
          <w:szCs w:val="24"/>
          <w:lang w:val="ro-RO"/>
        </w:rPr>
        <w:t>controalele medicale pentru care s-au învoit.</w:t>
      </w:r>
    </w:p>
    <w:p w14:paraId="262F48A9"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40.</w:t>
      </w:r>
    </w:p>
    <w:p w14:paraId="7F0345CB"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Salariatele,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începând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luna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V-a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sarcină,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precum</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cele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alăptează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vor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fi repartizate la munca de noapte, nu vor fi chemate la ore suplimentare, nu vor fi delegate, nu vor fi detaşate 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după caz,</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vor fi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concediate pentru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motive care nu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ţin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 persoana salariatei, respectiv nu vor face obiectul restrângerii de activitate - cu excepţia situaţiei în care postul/catedra este unic(ă) la nivelul unităţilor de învăţământ - decât cu acordul lor.</w:t>
      </w:r>
    </w:p>
    <w:p w14:paraId="3B998B1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solicitarea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comitetului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sănătate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securitate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muncii,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angajatorul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obligaţia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 evalueze riscurile pe care le presupune locul de muncă al salariatei care anunţă că este însărcinată, precum şi al salariatei care alăptează şi să le informeze cu privire la acestea.</w:t>
      </w:r>
    </w:p>
    <w:p w14:paraId="0C7A8F8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Salariatele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menţionate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alin.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(1)</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beneficiază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măsurile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protecţie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prevăzute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 Ordonanţa de urgenţă a Guvernului nr. 96/2003 privind protecţia maternităţii la locurile de muncă, aprobată prin Legea nr. 25/2004, cu modificările şi completările ulterioare.</w:t>
      </w:r>
    </w:p>
    <w:p w14:paraId="54E03C00"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41.</w:t>
      </w:r>
    </w:p>
    <w:p w14:paraId="396ABAAB"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Salariaţii au dreptul, între 2 zile de muncă, la un repaus car</w:t>
      </w:r>
      <w:r w:rsidR="003A7270" w:rsidRPr="00096E6D">
        <w:rPr>
          <w:rFonts w:ascii="Times New Roman" w:hAnsi="Times New Roman" w:cs="Times New Roman"/>
          <w:sz w:val="24"/>
          <w:szCs w:val="24"/>
          <w:lang w:val="ro-RO"/>
        </w:rPr>
        <w:t xml:space="preserve">e nu poate fi mai mic de 12 ore </w:t>
      </w:r>
      <w:r w:rsidRPr="00096E6D">
        <w:rPr>
          <w:rFonts w:ascii="Times New Roman" w:hAnsi="Times New Roman" w:cs="Times New Roman"/>
          <w:sz w:val="24"/>
          <w:szCs w:val="24"/>
          <w:lang w:val="ro-RO"/>
        </w:rPr>
        <w:t>consecutive.</w:t>
      </w:r>
    </w:p>
    <w:p w14:paraId="4E8816D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lastRenderedPageBreak/>
        <w:t xml:space="preserve">(2) În fiecare săptămână, salariaţii au dreptul la 2 zile consecutive </w:t>
      </w:r>
      <w:r w:rsidR="003A7270" w:rsidRPr="00096E6D">
        <w:rPr>
          <w:rFonts w:ascii="Times New Roman" w:hAnsi="Times New Roman" w:cs="Times New Roman"/>
          <w:sz w:val="24"/>
          <w:szCs w:val="24"/>
          <w:lang w:val="ro-RO"/>
        </w:rPr>
        <w:t xml:space="preserve">de repaus, de regulă sâmbăta şi </w:t>
      </w:r>
      <w:r w:rsidRPr="00096E6D">
        <w:rPr>
          <w:rFonts w:ascii="Times New Roman" w:hAnsi="Times New Roman" w:cs="Times New Roman"/>
          <w:sz w:val="24"/>
          <w:szCs w:val="24"/>
          <w:lang w:val="ro-RO"/>
        </w:rPr>
        <w:t>duminica.</w:t>
      </w:r>
    </w:p>
    <w:p w14:paraId="55E07B4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În cazul în care activitatea la locul de muncă nu poate fi întreruptă în zilele de sâmbătă şi duminică, în cadrul comisiei paritare de la nivelul unităţilor de învăţământ, se vor stabili condiţiile în care zilele de repaus vor fi acordate în alte zile ale săptămânii.</w:t>
      </w:r>
    </w:p>
    <w:p w14:paraId="6A2914CE" w14:textId="492864ED"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(4) Zile nelucrătoare sunt stabilite prin prevederile art. 28, alin.4</w:t>
      </w:r>
      <w:r w:rsidR="0026628E" w:rsidRPr="00096E6D">
        <w:rPr>
          <w:rFonts w:ascii="Times New Roman" w:hAnsi="Times New Roman" w:cs="Times New Roman"/>
          <w:sz w:val="24"/>
          <w:szCs w:val="24"/>
          <w:lang w:val="ro-RO"/>
        </w:rPr>
        <w:t xml:space="preserve"> din din Contractul colectiv de </w:t>
      </w:r>
      <w:r w:rsidRPr="00096E6D">
        <w:rPr>
          <w:rFonts w:ascii="Times New Roman" w:hAnsi="Times New Roman" w:cs="Times New Roman"/>
          <w:sz w:val="24"/>
          <w:szCs w:val="24"/>
          <w:lang w:val="ro-RO"/>
        </w:rPr>
        <w:t xml:space="preserve">muncă unic la Nivel de Sector de Activitate: Învăţământ Preuniversitar nr. </w:t>
      </w:r>
      <w:r w:rsidR="0026628E" w:rsidRPr="00096E6D">
        <w:rPr>
          <w:rFonts w:ascii="Times New Roman" w:hAnsi="Times New Roman" w:cs="Times New Roman"/>
          <w:sz w:val="24"/>
          <w:szCs w:val="24"/>
          <w:shd w:val="clear" w:color="auto" w:fill="FFFFFF"/>
          <w:lang w:val="ro-RO"/>
        </w:rPr>
        <w:t>651</w:t>
      </w:r>
      <w:r w:rsidR="0026628E" w:rsidRPr="00096E6D">
        <w:rPr>
          <w:rFonts w:ascii="Times New Roman" w:hAnsi="Times New Roman" w:cs="Times New Roman"/>
          <w:sz w:val="24"/>
          <w:szCs w:val="24"/>
          <w:lang w:val="ro-RO"/>
        </w:rPr>
        <w:t>/</w:t>
      </w:r>
      <w:r w:rsidR="0026628E" w:rsidRPr="00096E6D">
        <w:rPr>
          <w:rFonts w:ascii="Times New Roman" w:hAnsi="Times New Roman" w:cs="Times New Roman"/>
          <w:sz w:val="24"/>
          <w:szCs w:val="24"/>
          <w:shd w:val="clear" w:color="auto" w:fill="FFFFFF"/>
          <w:lang w:val="ro-RO"/>
        </w:rPr>
        <w:t>28.04.2021</w:t>
      </w:r>
      <w:r w:rsidRPr="00096E6D">
        <w:rPr>
          <w:rFonts w:ascii="Times New Roman" w:hAnsi="Times New Roman" w:cs="Times New Roman"/>
          <w:sz w:val="24"/>
          <w:szCs w:val="24"/>
          <w:lang w:val="ro-RO"/>
        </w:rPr>
        <w:t>.</w:t>
      </w:r>
    </w:p>
    <w:p w14:paraId="4510090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(5) În cazul în care, din motive justificate, nu se acordă zile libere, salariaţii beneficiază, pentru munca prestată în zilele de sărbătoare legală, de un spor la salariul de bază de 100% din salariul de bază, corespunzător muncii prestate în programul normal de lucru.</w:t>
      </w:r>
    </w:p>
    <w:p w14:paraId="1337952F"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42.</w:t>
      </w:r>
    </w:p>
    <w:p w14:paraId="5662E9A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Dreptul la concediul de odihnă este garantat de lege.</w:t>
      </w:r>
    </w:p>
    <w:p w14:paraId="2BAB047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Pentru personalul didactic auxiliar şi nedidactic concediul de odihnă se acordă în funcţie de vechimea în muncă, astfel:</w:t>
      </w:r>
    </w:p>
    <w:p w14:paraId="5AD602D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până la 5 ani vechime - 21 de zile lucrătoare;</w:t>
      </w:r>
    </w:p>
    <w:p w14:paraId="5F370CB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între 5 şi 15 ani vechime - 24 de zile lucrătoare;</w:t>
      </w:r>
    </w:p>
    <w:p w14:paraId="5DF01EA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peste 15 ani vechime - 28 de zile lucrătoare.</w:t>
      </w:r>
    </w:p>
    <w:p w14:paraId="5FD3BEE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Perioada de efectuare a concediului de odihnă pentru fiecare salariat se stabileşte de către consiliul de administraţie al unităţii, împreună cu reprezentantul organizaţiei sindicale, în funcţie de interesul învăţământului şi al celui în cauză, în primele două luni ale anului şcolar. La programarea concediilor de odihnă ale salariaţilor, se va ţine seama şi de specificul activităţii celuilalt soţ.</w:t>
      </w:r>
    </w:p>
    <w:p w14:paraId="594FC1DE"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Cadrele didactice beneficiază de un concediu de odihnă de 62 de zile lucrătoare.</w:t>
      </w:r>
    </w:p>
    <w:p w14:paraId="63CD379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 (4) Indemnizaţia de concediu de odihnă nu poate fi mai mică decât salariul de bază, sumele compensatorii, indemnizaţiile şi sporurile cu caracter permanent - inclusiv cele care nu sunt incluse 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 bază pentru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perioada respectivă.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Aceasta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reprezintă media zilnică a drepturilor salariale mai sus menţionate, corespunzătoare fiecărei luni calendaristice în care se efectuează concediul de odihnă, multiplicată cu numărul zilelor de concediu şi se acordă salariatului cu cel puţin 5 zile înainte de plecarea în concediul de odihnă.</w:t>
      </w:r>
    </w:p>
    <w:p w14:paraId="52DA82CE" w14:textId="5A484D58"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(5) Personalul didactic auxiliar şi personalul nedidactic beneficiază de un concediu de odihnă suplimentar de </w:t>
      </w:r>
      <w:r w:rsidR="000E7EDB" w:rsidRPr="00096E6D">
        <w:rPr>
          <w:rFonts w:ascii="Times New Roman" w:hAnsi="Times New Roman" w:cs="Times New Roman"/>
          <w:sz w:val="24"/>
          <w:szCs w:val="24"/>
          <w:lang w:val="ro-RO"/>
        </w:rPr>
        <w:t>5</w:t>
      </w:r>
      <w:r w:rsidRPr="00096E6D">
        <w:rPr>
          <w:rFonts w:ascii="Times New Roman" w:hAnsi="Times New Roman" w:cs="Times New Roman"/>
          <w:sz w:val="24"/>
          <w:szCs w:val="24"/>
          <w:lang w:val="ro-RO"/>
        </w:rPr>
        <w:t xml:space="preserve"> zile lucrătoare, potrivit legii, stabilite în comisia paritară.</w:t>
      </w:r>
    </w:p>
    <w:p w14:paraId="23D908B5"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43.</w:t>
      </w:r>
    </w:p>
    <w:p w14:paraId="582FC27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(1) Salariaţii au dreptul la zile libere plătite în cazul unor evenimente </w:t>
      </w:r>
      <w:r w:rsidR="003A7270" w:rsidRPr="00096E6D">
        <w:rPr>
          <w:rFonts w:ascii="Times New Roman" w:hAnsi="Times New Roman" w:cs="Times New Roman"/>
          <w:sz w:val="24"/>
          <w:szCs w:val="24"/>
          <w:lang w:val="ro-RO"/>
        </w:rPr>
        <w:t xml:space="preserve">familiale deosebite sau în alte </w:t>
      </w:r>
      <w:r w:rsidRPr="00096E6D">
        <w:rPr>
          <w:rFonts w:ascii="Times New Roman" w:hAnsi="Times New Roman" w:cs="Times New Roman"/>
          <w:sz w:val="24"/>
          <w:szCs w:val="24"/>
          <w:lang w:val="ro-RO"/>
        </w:rPr>
        <w:t>situaţii, după cum urmează:</w:t>
      </w:r>
    </w:p>
    <w:p w14:paraId="3B456B9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căsătoria salariatului - 5 zile lucrătoare;</w:t>
      </w:r>
    </w:p>
    <w:p w14:paraId="713C3C9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lastRenderedPageBreak/>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naşterea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unui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copil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5</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zile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lucrătoare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10</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zile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lucrătoare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dacă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urmat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un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curs</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 puericultură (concediul paternal);</w:t>
      </w:r>
    </w:p>
    <w:p w14:paraId="2EED5F6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căsătoria unui copil - 3 zile lucrătoare;</w:t>
      </w:r>
    </w:p>
    <w:p w14:paraId="637281BB"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decesul soţului/soţiei, copilului, părinţilor, bunicilor, fraţilor, surorilor salariatului sau al altor persoane aflate în întreţinere - 5 zile lucrătoare;</w:t>
      </w:r>
    </w:p>
    <w:p w14:paraId="3AE7D86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schimbarea locului de muncă cu schimbarea domiciliului/reşedinţei - 5 zile lucrătoare;</w:t>
      </w:r>
    </w:p>
    <w:p w14:paraId="6B6679E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f)</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decesul socrilor salariatului - 5 zile lucrătoare;</w:t>
      </w:r>
    </w:p>
    <w:p w14:paraId="555E93F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g)</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schimbarea domiciliului - 3 zile lucrătoare;</w:t>
      </w:r>
    </w:p>
    <w:p w14:paraId="2860367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h)</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îngrijirea sănătăţii copilului - 1 zi lucrătoare (pentru familiile cu 1 copil </w:t>
      </w:r>
      <w:r w:rsidR="003A7270" w:rsidRPr="00096E6D">
        <w:rPr>
          <w:rFonts w:ascii="Times New Roman" w:hAnsi="Times New Roman" w:cs="Times New Roman"/>
          <w:sz w:val="24"/>
          <w:szCs w:val="24"/>
          <w:lang w:val="ro-RO"/>
        </w:rPr>
        <w:t xml:space="preserve">sau 2 copii), </w:t>
      </w:r>
      <w:r w:rsidRPr="00096E6D">
        <w:rPr>
          <w:rFonts w:ascii="Times New Roman" w:hAnsi="Times New Roman" w:cs="Times New Roman"/>
          <w:sz w:val="24"/>
          <w:szCs w:val="24"/>
          <w:lang w:val="ro-RO"/>
        </w:rPr>
        <w:t>respectiv 2</w:t>
      </w:r>
    </w:p>
    <w:p w14:paraId="0E15454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zile lucrătoare (pentru familiile cu 3 sau mai mulţi copii).</w:t>
      </w:r>
    </w:p>
    <w:p w14:paraId="610E649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În situaţiile în care evenimentele familiale deosebite prevăzute la alin. (1) intervin în perioada efectuării concediului de odihnă, acesta se suspendă şi va continua după efectuarea zilelor libere plătite.</w:t>
      </w:r>
    </w:p>
    <w:p w14:paraId="0034F0FC" w14:textId="0718F670"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(3) Personalul didactic din învățământ are dreptul, pentru rezolvarea unor situații personale, la </w:t>
      </w:r>
      <w:r w:rsidR="000E7EDB" w:rsidRPr="00096E6D">
        <w:rPr>
          <w:rFonts w:ascii="Times New Roman" w:hAnsi="Times New Roman" w:cs="Times New Roman"/>
          <w:sz w:val="24"/>
          <w:szCs w:val="24"/>
          <w:lang w:val="ro-RO"/>
        </w:rPr>
        <w:t>3</w:t>
      </w:r>
      <w:r w:rsidRPr="00096E6D">
        <w:rPr>
          <w:rFonts w:ascii="Times New Roman" w:hAnsi="Times New Roman" w:cs="Times New Roman"/>
          <w:sz w:val="24"/>
          <w:szCs w:val="24"/>
          <w:lang w:val="ro-RO"/>
        </w:rPr>
        <w:t xml:space="preserve"> zile libere plătite/an școlar, pe bază de învoire colegială, având obligația de a-și asigura suplinirea cu personal calificat. Cererea de învoire colegială se depune la registratura unității/instituției, cu indicarea numelui și prenumelui persoanei care asigură suplinirea pe perioada învoirii.</w:t>
      </w:r>
    </w:p>
    <w:p w14:paraId="0A0DB30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(4) Ziua liberă prevăzută la alin. (1) lit. h) se acordă la cererea unuia dintre părinţi/reprezentanţi legali ai copilului, justificată ulterior cu acte doveditoare din partea medicului de familie al copilului, din care să rezulte controlul medical efectuat; cererea se depune cu cel puţin 15 zile lucrătoare înainte de vizita la medic şi este însoţită de o declaraţie pe propria răspundere că în anul respectiv celălalt părinte sau reprezentant legal nu a solicitat ziua lucrătoare liberă şi nici nu o va solicita.</w:t>
      </w:r>
    </w:p>
    <w:p w14:paraId="4A994E2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(5) Personalul care asigură suplinirea salariaţilor prevăzuţi la alin. (1) va fi remunerat corespunzător, în condiţiile legii.</w:t>
      </w:r>
    </w:p>
    <w:p w14:paraId="76585B77"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(6)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 fără a putea desfăşura în acest interval activităţi didactice retribuite în regim de plată cu ora.</w:t>
      </w:r>
    </w:p>
    <w:p w14:paraId="36B9DA51"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 xml:space="preserve"> Art. 44.</w:t>
      </w:r>
    </w:p>
    <w:p w14:paraId="12F93975" w14:textId="77777777" w:rsidR="00FB6C77" w:rsidRPr="00096E6D" w:rsidRDefault="00FB6C77" w:rsidP="00C01FE2">
      <w:pPr>
        <w:spacing w:line="240"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Pentru rezolvarea unor situaţii personale, salariaţii au dreptul la concedii fără plată, a căror durată însumată nu poate depăşi 30 de zile lucrătoare pe an calendaristic; aceste concedii nu afectează vechimea în învăţământ.</w:t>
      </w:r>
    </w:p>
    <w:p w14:paraId="61FF194C" w14:textId="77777777" w:rsidR="00921FF3" w:rsidRDefault="00921FF3" w:rsidP="00C01FE2">
      <w:pPr>
        <w:spacing w:line="240" w:lineRule="auto"/>
        <w:jc w:val="both"/>
        <w:rPr>
          <w:rFonts w:ascii="Times New Roman" w:hAnsi="Times New Roman" w:cs="Times New Roman"/>
          <w:sz w:val="24"/>
          <w:szCs w:val="24"/>
          <w:lang w:val="ro-RO"/>
        </w:rPr>
      </w:pPr>
    </w:p>
    <w:p w14:paraId="7E1E03C8" w14:textId="74F12400" w:rsidR="00FB6C77" w:rsidRPr="00096E6D" w:rsidRDefault="00FB6C77" w:rsidP="00C01FE2">
      <w:pPr>
        <w:spacing w:line="240"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lastRenderedPageBreak/>
        <w:t>(2) Salariaţii care urmează, completează, îşi finalizează studiile, precum şi cei care se prezintă la concursul pentru ocuparea unui post sau unei funcţii în învăţământ au dreptul la concedii fără plată pentru pregătirea examenelor sau a concursului, a căror durată însumată nu poate depăşi 90 de zile lucrătoare pe an calendaristic; aceste concedii nu afectează vechimea în învăţământ/în muncă.</w:t>
      </w:r>
    </w:p>
    <w:p w14:paraId="60841E65" w14:textId="77777777" w:rsidR="00FB6C77" w:rsidRPr="00096E6D" w:rsidRDefault="00FB6C77" w:rsidP="00C01FE2">
      <w:pPr>
        <w:spacing w:line="240"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Salariaţii beneficiază şi de alte concedii fără plată, pe durate determinate, stabilite prin acordul părţilor.</w:t>
      </w:r>
    </w:p>
    <w:p w14:paraId="478EE394" w14:textId="77777777" w:rsidR="00FB6C77" w:rsidRPr="00096E6D" w:rsidRDefault="00FB6C77" w:rsidP="00C01FE2">
      <w:pPr>
        <w:spacing w:line="240"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(4) Cadrele didactice titulare au dreptul la concediu fără plată pe timp de un an şcolar, o dată la 10 ani, cu aprobarea consiliului de administraţie al unităţii de învăţământ/inspectoratului şcolar (în cazul personalului didactic de conducere, de îndrumare şi de control), cu rezervarea postului didactic/catedrei pe perioada respectivă.</w:t>
      </w:r>
    </w:p>
    <w:p w14:paraId="4FBD8B44" w14:textId="77777777" w:rsidR="00FB6C77" w:rsidRPr="00096E6D" w:rsidRDefault="00FB6C77" w:rsidP="00C01FE2">
      <w:pPr>
        <w:spacing w:line="240"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(5) Concediul prevăzut la alin. (4) poate fi acordat şi anterior împlinirii a 10 ani de vechime. Personalul didactic titular cu peste 10 ani vechime în învăţământ, care nu şi-a valorificat acest drept, poate beneficia de concediul fără plată şi cumulat, în doi ani şcolari, în baza unei declaraţii pe proprie răspundere că nu i s-a acordat acest concediu de la data angajării până la momentul cererii.</w:t>
      </w:r>
    </w:p>
    <w:p w14:paraId="35949C20" w14:textId="77777777" w:rsidR="00FB6C77" w:rsidRPr="00096E6D" w:rsidRDefault="00FB6C77" w:rsidP="00C01FE2">
      <w:pPr>
        <w:spacing w:line="240"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45.</w:t>
      </w:r>
    </w:p>
    <w:p w14:paraId="21364B19" w14:textId="77777777" w:rsidR="00FB6C77" w:rsidRPr="00096E6D" w:rsidRDefault="00FB6C77" w:rsidP="00C01FE2">
      <w:pPr>
        <w:spacing w:line="240"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Pe lângă concediul paternal prevăzut la art. 43 alin. (1) lit. b) din prezentul contract, tatăl are dreptul la un concediu de cel puţin o lună din perioada totală a concediului pentru creşterea copilului, în conformitate cu dispoziţiile art. 11 lit. a) din Ordona</w:t>
      </w:r>
      <w:r w:rsidR="003A7270" w:rsidRPr="00096E6D">
        <w:rPr>
          <w:rFonts w:ascii="Times New Roman" w:hAnsi="Times New Roman" w:cs="Times New Roman"/>
          <w:sz w:val="24"/>
          <w:szCs w:val="24"/>
          <w:lang w:val="ro-RO"/>
        </w:rPr>
        <w:t xml:space="preserve">nţa de urgenţă a Guvernului nr. </w:t>
      </w:r>
      <w:r w:rsidRPr="00096E6D">
        <w:rPr>
          <w:rFonts w:ascii="Times New Roman" w:hAnsi="Times New Roman" w:cs="Times New Roman"/>
          <w:sz w:val="24"/>
          <w:szCs w:val="24"/>
          <w:lang w:val="ro-RO"/>
        </w:rPr>
        <w:t>111/2010 privind concediul şi indemnizaţia lunară pentru creşterea copiilor, cu modificările şi completările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ulterioare.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acest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beneficiază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mama,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situaţia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în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tatăl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este beneficiarul concediului pentru creşterea copilului.</w:t>
      </w:r>
    </w:p>
    <w:p w14:paraId="3AEBBEE5"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În cazul decesului părintelui aflat în concediu pentru creşterea şi îngrijirea copilului, celălalt părinte, la cererea sa, beneficiază de concediul rămas neutilizat la data decesului.</w:t>
      </w:r>
    </w:p>
    <w:p w14:paraId="3E87ED2A" w14:textId="77777777" w:rsidR="00D01D87" w:rsidRPr="00096E6D" w:rsidRDefault="00D01D87" w:rsidP="003A7270">
      <w:pPr>
        <w:spacing w:line="276" w:lineRule="auto"/>
        <w:jc w:val="center"/>
        <w:rPr>
          <w:rFonts w:ascii="Times New Roman" w:hAnsi="Times New Roman" w:cs="Times New Roman"/>
          <w:b/>
          <w:sz w:val="28"/>
          <w:szCs w:val="24"/>
          <w:lang w:val="ro-RO"/>
        </w:rPr>
      </w:pPr>
    </w:p>
    <w:p w14:paraId="7FA2321B" w14:textId="77777777" w:rsidR="00D01D87" w:rsidRPr="00096E6D" w:rsidRDefault="00D01D87" w:rsidP="003A7270">
      <w:pPr>
        <w:spacing w:line="276" w:lineRule="auto"/>
        <w:jc w:val="center"/>
        <w:rPr>
          <w:rFonts w:ascii="Times New Roman" w:hAnsi="Times New Roman" w:cs="Times New Roman"/>
          <w:b/>
          <w:sz w:val="28"/>
          <w:szCs w:val="24"/>
          <w:lang w:val="ro-RO"/>
        </w:rPr>
      </w:pPr>
    </w:p>
    <w:p w14:paraId="0C692B73" w14:textId="77777777" w:rsidR="00D01D87" w:rsidRPr="00096E6D" w:rsidRDefault="00D01D87" w:rsidP="003A7270">
      <w:pPr>
        <w:spacing w:line="276" w:lineRule="auto"/>
        <w:jc w:val="center"/>
        <w:rPr>
          <w:rFonts w:ascii="Times New Roman" w:hAnsi="Times New Roman" w:cs="Times New Roman"/>
          <w:b/>
          <w:sz w:val="28"/>
          <w:szCs w:val="24"/>
          <w:lang w:val="ro-RO"/>
        </w:rPr>
      </w:pPr>
    </w:p>
    <w:p w14:paraId="39B494FF" w14:textId="77777777" w:rsidR="00D01D87" w:rsidRPr="00096E6D" w:rsidRDefault="00D01D87" w:rsidP="003A7270">
      <w:pPr>
        <w:spacing w:line="276" w:lineRule="auto"/>
        <w:jc w:val="center"/>
        <w:rPr>
          <w:rFonts w:ascii="Times New Roman" w:hAnsi="Times New Roman" w:cs="Times New Roman"/>
          <w:b/>
          <w:sz w:val="28"/>
          <w:szCs w:val="24"/>
          <w:lang w:val="ro-RO"/>
        </w:rPr>
      </w:pPr>
    </w:p>
    <w:p w14:paraId="3F0C8051" w14:textId="77777777" w:rsidR="002347AC" w:rsidRPr="00096E6D" w:rsidRDefault="002347AC" w:rsidP="003A7270">
      <w:pPr>
        <w:spacing w:line="276" w:lineRule="auto"/>
        <w:jc w:val="center"/>
        <w:rPr>
          <w:rFonts w:ascii="Times New Roman" w:hAnsi="Times New Roman" w:cs="Times New Roman"/>
          <w:b/>
          <w:sz w:val="28"/>
          <w:szCs w:val="24"/>
          <w:lang w:val="ro-RO"/>
        </w:rPr>
      </w:pPr>
    </w:p>
    <w:p w14:paraId="5DA36D01" w14:textId="66427AC9" w:rsidR="002347AC" w:rsidRPr="00096E6D" w:rsidRDefault="002347AC" w:rsidP="003A7270">
      <w:pPr>
        <w:spacing w:line="276" w:lineRule="auto"/>
        <w:jc w:val="center"/>
        <w:rPr>
          <w:rFonts w:ascii="Times New Roman" w:hAnsi="Times New Roman" w:cs="Times New Roman"/>
          <w:b/>
          <w:sz w:val="28"/>
          <w:szCs w:val="24"/>
          <w:lang w:val="ro-RO"/>
        </w:rPr>
      </w:pPr>
    </w:p>
    <w:p w14:paraId="1F6D5846" w14:textId="40E03472" w:rsidR="00C04E5E" w:rsidRPr="00096E6D" w:rsidRDefault="00C04E5E" w:rsidP="003A7270">
      <w:pPr>
        <w:spacing w:line="276" w:lineRule="auto"/>
        <w:jc w:val="center"/>
        <w:rPr>
          <w:rFonts w:ascii="Times New Roman" w:hAnsi="Times New Roman" w:cs="Times New Roman"/>
          <w:b/>
          <w:sz w:val="28"/>
          <w:szCs w:val="24"/>
          <w:lang w:val="ro-RO"/>
        </w:rPr>
      </w:pPr>
    </w:p>
    <w:p w14:paraId="7448CA09" w14:textId="277BA632" w:rsidR="00C04E5E" w:rsidRPr="00096E6D" w:rsidRDefault="00C04E5E" w:rsidP="003A7270">
      <w:pPr>
        <w:spacing w:line="276" w:lineRule="auto"/>
        <w:jc w:val="center"/>
        <w:rPr>
          <w:rFonts w:ascii="Times New Roman" w:hAnsi="Times New Roman" w:cs="Times New Roman"/>
          <w:b/>
          <w:sz w:val="28"/>
          <w:szCs w:val="24"/>
          <w:lang w:val="ro-RO"/>
        </w:rPr>
      </w:pPr>
    </w:p>
    <w:p w14:paraId="4DA3876F" w14:textId="158F7ACE" w:rsidR="00C04E5E" w:rsidRPr="00096E6D" w:rsidRDefault="00C04E5E" w:rsidP="003A7270">
      <w:pPr>
        <w:spacing w:line="276" w:lineRule="auto"/>
        <w:jc w:val="center"/>
        <w:rPr>
          <w:rFonts w:ascii="Times New Roman" w:hAnsi="Times New Roman" w:cs="Times New Roman"/>
          <w:b/>
          <w:sz w:val="28"/>
          <w:szCs w:val="24"/>
          <w:lang w:val="ro-RO"/>
        </w:rPr>
      </w:pPr>
    </w:p>
    <w:p w14:paraId="3C66DD45" w14:textId="51436EE4" w:rsidR="00C04E5E" w:rsidRPr="00096E6D" w:rsidRDefault="00C04E5E" w:rsidP="003A7270">
      <w:pPr>
        <w:spacing w:line="276" w:lineRule="auto"/>
        <w:jc w:val="center"/>
        <w:rPr>
          <w:rFonts w:ascii="Times New Roman" w:hAnsi="Times New Roman" w:cs="Times New Roman"/>
          <w:b/>
          <w:sz w:val="28"/>
          <w:szCs w:val="24"/>
          <w:lang w:val="ro-RO"/>
        </w:rPr>
      </w:pPr>
    </w:p>
    <w:p w14:paraId="2301FDF7" w14:textId="77777777" w:rsidR="00C04E5E" w:rsidRPr="00096E6D" w:rsidRDefault="00C04E5E" w:rsidP="003A7270">
      <w:pPr>
        <w:spacing w:line="276" w:lineRule="auto"/>
        <w:jc w:val="center"/>
        <w:rPr>
          <w:rFonts w:ascii="Times New Roman" w:hAnsi="Times New Roman" w:cs="Times New Roman"/>
          <w:b/>
          <w:sz w:val="28"/>
          <w:szCs w:val="24"/>
          <w:lang w:val="ro-RO"/>
        </w:rPr>
      </w:pPr>
    </w:p>
    <w:p w14:paraId="4CDBF76A" w14:textId="77777777" w:rsidR="00096E6D" w:rsidRPr="00096E6D" w:rsidRDefault="00FB6C77" w:rsidP="006D2089">
      <w:pPr>
        <w:pStyle w:val="Titlu1"/>
        <w:rPr>
          <w:lang w:val="ro-RO"/>
        </w:rPr>
      </w:pPr>
      <w:bookmarkStart w:id="10" w:name="_Toc85536179"/>
      <w:r w:rsidRPr="00096E6D">
        <w:rPr>
          <w:lang w:val="ro-RO"/>
        </w:rPr>
        <w:lastRenderedPageBreak/>
        <w:t>CAPITOLUL VII</w:t>
      </w:r>
      <w:r w:rsidR="006D2089" w:rsidRPr="00096E6D">
        <w:rPr>
          <w:lang w:val="ro-RO"/>
        </w:rPr>
        <w:t xml:space="preserve"> </w:t>
      </w:r>
    </w:p>
    <w:p w14:paraId="3F588E49" w14:textId="745DC859" w:rsidR="00BC2C81" w:rsidRPr="00096E6D" w:rsidRDefault="004D4EDB" w:rsidP="006D2089">
      <w:pPr>
        <w:pStyle w:val="Titlu1"/>
        <w:rPr>
          <w:lang w:val="ro-RO"/>
        </w:rPr>
      </w:pPr>
      <w:r w:rsidRPr="00096E6D">
        <w:rPr>
          <w:lang w:val="ro-RO"/>
        </w:rPr>
        <w:t>COMBATEREA DISCRIMINĂRII</w:t>
      </w:r>
      <w:bookmarkEnd w:id="10"/>
    </w:p>
    <w:p w14:paraId="0CA029B1" w14:textId="78EF4429" w:rsidR="00FB6C77" w:rsidRPr="00096E6D" w:rsidRDefault="00667F2C" w:rsidP="00667F2C">
      <w:pPr>
        <w:pStyle w:val="Titlu2"/>
        <w:spacing w:after="240"/>
        <w:rPr>
          <w:lang w:val="ro-RO"/>
        </w:rPr>
      </w:pPr>
      <w:bookmarkStart w:id="11" w:name="_Toc85536180"/>
      <w:r w:rsidRPr="00096E6D">
        <w:rPr>
          <w:lang w:val="ro-RO"/>
        </w:rPr>
        <w:t>VII.1. Principiul nediscriminării şi respectării demnităţii salariaţilor</w:t>
      </w:r>
      <w:bookmarkEnd w:id="11"/>
    </w:p>
    <w:p w14:paraId="776C2F7C" w14:textId="77777777"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46.</w:t>
      </w:r>
    </w:p>
    <w:p w14:paraId="0C6698A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Unitatea respecta prevederile legale cu privire la nediscriminare si la respectarea demnitatii umane si aplica principiul egalitatii de tratament fata de toti salariatii sai. Astfel relaţiile de munca din cadrul unităţii nu sunt condiţionate:</w:t>
      </w:r>
    </w:p>
    <w:p w14:paraId="56FA1BF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participarea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o</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activitate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economică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sau</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exercitarea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liberă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unei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profesii,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 apartenența salariatului la o anumită rasă, naţionalitate, etnie, religie, categorie socială, de convingerile, sexul sau orientarea sexuală, de vârsta sau de apartenența salariatului la o categorie defavorizată;</w:t>
      </w:r>
    </w:p>
    <w:p w14:paraId="5410F8B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la angajarea în muncă a unei persoane pe motiv ca aceasta aparţine unei rase, naţionalităţi, etnii, religii, categorii sociale sau categorii defavorizate ori datorită convingerilor, vârstei, sexului sau orientării sexuale a acesteia;</w:t>
      </w:r>
    </w:p>
    <w:p w14:paraId="2A22D169"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la ocuparea unui post, prin anunţ sau concurs organizat de unitate sau de reprezentantul acesteia, de apartenenţa la o rasă, naţionalitate, etnie, religie, categorie socială sau categorie defavorizată, de vârsta, de sexul sau orientarea sexuală, respectiv de convingerile candidaţilor;</w:t>
      </w:r>
    </w:p>
    <w:p w14:paraId="14C87AD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la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acordarea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prestaţiilor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sociale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beneficiază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salariaţii,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datorită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apartenenţei angajaţilor la o rasă, naţionalitate, comunitate lingvistica, origine etnică, religie, categorie socială sau categorie defavorizată ori datorită vârstei, sexului, orientării sexuale sau convingerilor acestora;</w:t>
      </w:r>
    </w:p>
    <w:p w14:paraId="6A1C7D50"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Reglementările legale mai sus precizate nu pot fi interpretate în sensul restrângerii dreptului unităţii de a refuza angajarea unei persoane care nu corespunde cerinţelor şi standardelor uzuale în domeniul respectiv, atât timp cât refuzul nu constituie un act de discriminare.</w:t>
      </w:r>
    </w:p>
    <w:p w14:paraId="62005AA6"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Unitatea va asigura confidenţialitatea datelor privitoare la rasa, naţionalitatea, etnia, religia, sexul, orientarea sexuală sau a altor date cu caracter personal care privesc persoanele aflate în căutarea unui loc de muncă.</w:t>
      </w:r>
    </w:p>
    <w:p w14:paraId="42A2846C" w14:textId="0F524C1C" w:rsidR="00FB6C77" w:rsidRDefault="00FB6C77" w:rsidP="00FB6C77">
      <w:pPr>
        <w:spacing w:line="276" w:lineRule="auto"/>
        <w:jc w:val="both"/>
        <w:rPr>
          <w:rFonts w:ascii="Times New Roman" w:hAnsi="Times New Roman" w:cs="Times New Roman"/>
          <w:b/>
          <w:bCs/>
          <w:sz w:val="24"/>
          <w:szCs w:val="24"/>
          <w:lang w:val="ro-RO"/>
        </w:rPr>
      </w:pPr>
      <w:r w:rsidRPr="00096E6D">
        <w:rPr>
          <w:rFonts w:ascii="Times New Roman" w:hAnsi="Times New Roman" w:cs="Times New Roman"/>
          <w:b/>
          <w:bCs/>
          <w:sz w:val="24"/>
          <w:szCs w:val="24"/>
          <w:lang w:val="ro-RO"/>
        </w:rPr>
        <w:t>Art.47.</w:t>
      </w:r>
    </w:p>
    <w:p w14:paraId="4B14413A" w14:textId="6DF165AE"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(1) Prin egalitatea de şanse şi de tratament între femei şi bărbaţi în relaţiile de muncă se înţelege accesul nediscriminatoriu la:</w:t>
      </w:r>
    </w:p>
    <w:p w14:paraId="63172D4D" w14:textId="77777777"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alegerea ori exercitarea liberă a unei profesii sau activităţi;</w:t>
      </w:r>
    </w:p>
    <w:p w14:paraId="131EAFF2" w14:textId="69DC1B9B"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angajare în toate posturile vacante şi la toate nivelurile ierarhiei profesionale;</w:t>
      </w:r>
    </w:p>
    <w:p w14:paraId="1B5099C1" w14:textId="77777777"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venituri egale pentru muncă de valoare egală;</w:t>
      </w:r>
    </w:p>
    <w:p w14:paraId="413BD4FA" w14:textId="2679D374"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informare şi consiliere profesională, programe de iniţiere, calificare, perfecţionare, specializare şi recalificare profesională, inclusiv ucenicia;</w:t>
      </w:r>
    </w:p>
    <w:p w14:paraId="2F664946" w14:textId="77777777"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lastRenderedPageBreak/>
        <w:t>- promovare la orice nivel ierarhic şi profesional;</w:t>
      </w:r>
    </w:p>
    <w:p w14:paraId="734C4C14" w14:textId="37AF2FE8"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condiţii de încadrare în muncă şi de muncă ce respectă normele de sănătate şi securitate în muncă, conform prevederilor legislaţiei în vigoare, inclusiv condiţiile de concediere;</w:t>
      </w:r>
    </w:p>
    <w:p w14:paraId="5FDD3021" w14:textId="2A58F7B9"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beneficii, altele decât cele de natură salarială, precum şi la sistemele publice şi private de securitate socială;</w:t>
      </w:r>
    </w:p>
    <w:p w14:paraId="76B79BFC" w14:textId="3282FA2F"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organizaţii patronale, sindicale şi organisme profesionale, precum şi la beneficiile acordate de acestea;</w:t>
      </w:r>
    </w:p>
    <w:p w14:paraId="7CE81020" w14:textId="77777777"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xml:space="preserve"> - prestaţii şi servicii sociale, acordate în conformitate cu legislaţia în vigoare.</w:t>
      </w:r>
    </w:p>
    <w:p w14:paraId="67828B86" w14:textId="22211F76"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xml:space="preserve">(2) Pentru prevenirea şi eliminarea oricăror comportamente, definite drept discriminare bazată pe criteriul de sex, </w:t>
      </w:r>
      <w:r w:rsidR="00981A89">
        <w:rPr>
          <w:rFonts w:ascii="Times New Roman" w:hAnsi="Times New Roman" w:cs="Times New Roman"/>
          <w:sz w:val="24"/>
          <w:szCs w:val="24"/>
          <w:lang w:val="ro-RO"/>
        </w:rPr>
        <w:t>unitatea</w:t>
      </w:r>
      <w:r w:rsidRPr="002B08BC">
        <w:rPr>
          <w:rFonts w:ascii="Times New Roman" w:hAnsi="Times New Roman" w:cs="Times New Roman"/>
          <w:sz w:val="24"/>
          <w:szCs w:val="24"/>
          <w:lang w:val="ro-RO"/>
        </w:rPr>
        <w:t xml:space="preserve"> are următoarele obligaţii:</w:t>
      </w:r>
    </w:p>
    <w:p w14:paraId="618FBF29" w14:textId="4FC84C78" w:rsidR="00002B31" w:rsidRPr="002B08BC" w:rsidRDefault="00002B31" w:rsidP="002B08BC">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xml:space="preserve">- </w:t>
      </w:r>
      <w:r w:rsidR="002B08BC" w:rsidRPr="002B08BC">
        <w:rPr>
          <w:rFonts w:ascii="Times New Roman" w:hAnsi="Times New Roman" w:cs="Times New Roman"/>
          <w:sz w:val="24"/>
          <w:szCs w:val="24"/>
          <w:lang w:val="ro-RO"/>
        </w:rPr>
        <w:t xml:space="preserve"> să asigure </w:t>
      </w:r>
      <w:r w:rsidRPr="002B08BC">
        <w:rPr>
          <w:rFonts w:ascii="Times New Roman" w:hAnsi="Times New Roman" w:cs="Times New Roman"/>
          <w:sz w:val="24"/>
          <w:szCs w:val="24"/>
          <w:lang w:val="ro-RO"/>
        </w:rPr>
        <w:t>egalitatea de şanse şi de tratament între angajaţi, femei şi bărbaţi, în cadrul relaţiilor de muncă de orice fel</w:t>
      </w:r>
      <w:r w:rsidR="002B08BC" w:rsidRPr="002B08BC">
        <w:rPr>
          <w:rFonts w:ascii="Times New Roman" w:hAnsi="Times New Roman" w:cs="Times New Roman"/>
          <w:sz w:val="24"/>
          <w:szCs w:val="24"/>
          <w:lang w:val="ro-RO"/>
        </w:rPr>
        <w:t>;</w:t>
      </w:r>
    </w:p>
    <w:p w14:paraId="4B06A32B" w14:textId="61C6B171"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xml:space="preserve">- </w:t>
      </w:r>
      <w:r w:rsidR="002B08BC" w:rsidRPr="002B08BC">
        <w:rPr>
          <w:rFonts w:ascii="Times New Roman" w:hAnsi="Times New Roman" w:cs="Times New Roman"/>
          <w:sz w:val="24"/>
          <w:szCs w:val="24"/>
          <w:lang w:val="ro-RO"/>
        </w:rPr>
        <w:t>să sancționeze disciplinar</w:t>
      </w:r>
      <w:r w:rsidRPr="002B08BC">
        <w:rPr>
          <w:rFonts w:ascii="Times New Roman" w:hAnsi="Times New Roman" w:cs="Times New Roman"/>
          <w:sz w:val="24"/>
          <w:szCs w:val="24"/>
          <w:lang w:val="ro-RO"/>
        </w:rPr>
        <w:t xml:space="preserve"> angajaţii care încalcă demnitatea personală</w:t>
      </w:r>
      <w:r w:rsidR="002B08BC" w:rsidRPr="002B08BC">
        <w:rPr>
          <w:rFonts w:ascii="Times New Roman" w:hAnsi="Times New Roman" w:cs="Times New Roman"/>
          <w:sz w:val="24"/>
          <w:szCs w:val="24"/>
          <w:lang w:val="ro-RO"/>
        </w:rPr>
        <w:t xml:space="preserve"> </w:t>
      </w:r>
      <w:r w:rsidRPr="002B08BC">
        <w:rPr>
          <w:rFonts w:ascii="Times New Roman" w:hAnsi="Times New Roman" w:cs="Times New Roman"/>
          <w:sz w:val="24"/>
          <w:szCs w:val="24"/>
          <w:lang w:val="ro-RO"/>
        </w:rPr>
        <w:t>a altor angajaţi prin crearea de medii degradante, de intimidare, de ostilitate,</w:t>
      </w:r>
      <w:r w:rsidR="002B08BC" w:rsidRPr="002B08BC">
        <w:rPr>
          <w:rFonts w:ascii="Times New Roman" w:hAnsi="Times New Roman" w:cs="Times New Roman"/>
          <w:sz w:val="24"/>
          <w:szCs w:val="24"/>
          <w:lang w:val="ro-RO"/>
        </w:rPr>
        <w:t xml:space="preserve"> </w:t>
      </w:r>
      <w:r w:rsidRPr="002B08BC">
        <w:rPr>
          <w:rFonts w:ascii="Times New Roman" w:hAnsi="Times New Roman" w:cs="Times New Roman"/>
          <w:sz w:val="24"/>
          <w:szCs w:val="24"/>
          <w:lang w:val="ro-RO"/>
        </w:rPr>
        <w:t>de umilire sau ofensatoare, prin acţiuni de discriminare</w:t>
      </w:r>
      <w:r w:rsidR="002B08BC" w:rsidRPr="002B08BC">
        <w:rPr>
          <w:rFonts w:ascii="Times New Roman" w:hAnsi="Times New Roman" w:cs="Times New Roman"/>
          <w:sz w:val="24"/>
          <w:szCs w:val="24"/>
          <w:lang w:val="ro-RO"/>
        </w:rPr>
        <w:t>;</w:t>
      </w:r>
    </w:p>
    <w:p w14:paraId="49F3252D" w14:textId="3AA1B621"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w:t>
      </w:r>
      <w:r w:rsidR="002B08BC" w:rsidRPr="002B08BC">
        <w:rPr>
          <w:rFonts w:ascii="Times New Roman" w:hAnsi="Times New Roman" w:cs="Times New Roman"/>
          <w:sz w:val="24"/>
          <w:szCs w:val="24"/>
          <w:lang w:val="ro-RO"/>
        </w:rPr>
        <w:t xml:space="preserve"> să informeze angajații</w:t>
      </w:r>
      <w:r w:rsidRPr="002B08BC">
        <w:rPr>
          <w:rFonts w:ascii="Times New Roman" w:hAnsi="Times New Roman" w:cs="Times New Roman"/>
          <w:sz w:val="24"/>
          <w:szCs w:val="24"/>
          <w:lang w:val="ro-RO"/>
        </w:rPr>
        <w:t>, inclusiv prin afişare în locuri vizibile,</w:t>
      </w:r>
      <w:r w:rsidR="002B08BC" w:rsidRPr="002B08BC">
        <w:rPr>
          <w:rFonts w:ascii="Times New Roman" w:hAnsi="Times New Roman" w:cs="Times New Roman"/>
          <w:sz w:val="24"/>
          <w:szCs w:val="24"/>
          <w:lang w:val="ro-RO"/>
        </w:rPr>
        <w:t xml:space="preserve"> </w:t>
      </w:r>
      <w:r w:rsidRPr="002B08BC">
        <w:rPr>
          <w:rFonts w:ascii="Times New Roman" w:hAnsi="Times New Roman" w:cs="Times New Roman"/>
          <w:sz w:val="24"/>
          <w:szCs w:val="24"/>
          <w:lang w:val="ro-RO"/>
        </w:rPr>
        <w:t>asupra drepturilor pe care aceştia le au în ceea ce priveşte respectarea egalităţii</w:t>
      </w:r>
      <w:r w:rsidR="002B08BC" w:rsidRPr="002B08BC">
        <w:rPr>
          <w:rFonts w:ascii="Times New Roman" w:hAnsi="Times New Roman" w:cs="Times New Roman"/>
          <w:sz w:val="24"/>
          <w:szCs w:val="24"/>
          <w:lang w:val="ro-RO"/>
        </w:rPr>
        <w:t xml:space="preserve"> </w:t>
      </w:r>
      <w:r w:rsidRPr="002B08BC">
        <w:rPr>
          <w:rFonts w:ascii="Times New Roman" w:hAnsi="Times New Roman" w:cs="Times New Roman"/>
          <w:sz w:val="24"/>
          <w:szCs w:val="24"/>
          <w:lang w:val="ro-RO"/>
        </w:rPr>
        <w:t>de şanse şi de tratament între femei şi bărbaţi în relaţiile de muncă</w:t>
      </w:r>
      <w:r w:rsidR="002B08BC" w:rsidRPr="002B08BC">
        <w:rPr>
          <w:rFonts w:ascii="Times New Roman" w:hAnsi="Times New Roman" w:cs="Times New Roman"/>
          <w:sz w:val="24"/>
          <w:szCs w:val="24"/>
          <w:lang w:val="ro-RO"/>
        </w:rPr>
        <w:t>;</w:t>
      </w:r>
    </w:p>
    <w:p w14:paraId="74F718CB" w14:textId="07EFCDAB"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să informeze imediat după ce a fost sesizat autorităţile publice abilitate cu</w:t>
      </w:r>
      <w:r w:rsidR="002B08BC" w:rsidRPr="002B08BC">
        <w:rPr>
          <w:rFonts w:ascii="Times New Roman" w:hAnsi="Times New Roman" w:cs="Times New Roman"/>
          <w:sz w:val="24"/>
          <w:szCs w:val="24"/>
          <w:lang w:val="ro-RO"/>
        </w:rPr>
        <w:t xml:space="preserve"> </w:t>
      </w:r>
      <w:r w:rsidRPr="002B08BC">
        <w:rPr>
          <w:rFonts w:ascii="Times New Roman" w:hAnsi="Times New Roman" w:cs="Times New Roman"/>
          <w:sz w:val="24"/>
          <w:szCs w:val="24"/>
          <w:lang w:val="ro-RO"/>
        </w:rPr>
        <w:t>aplicarea şi controlul respectării legislaţiei privind egalitatea de şanse şi de</w:t>
      </w:r>
      <w:r w:rsidR="002B08BC" w:rsidRPr="002B08BC">
        <w:rPr>
          <w:rFonts w:ascii="Times New Roman" w:hAnsi="Times New Roman" w:cs="Times New Roman"/>
          <w:sz w:val="24"/>
          <w:szCs w:val="24"/>
          <w:lang w:val="ro-RO"/>
        </w:rPr>
        <w:t xml:space="preserve"> </w:t>
      </w:r>
      <w:r w:rsidRPr="002B08BC">
        <w:rPr>
          <w:rFonts w:ascii="Times New Roman" w:hAnsi="Times New Roman" w:cs="Times New Roman"/>
          <w:sz w:val="24"/>
          <w:szCs w:val="24"/>
          <w:lang w:val="ro-RO"/>
        </w:rPr>
        <w:t>tratament între femei şi bărbaţi.</w:t>
      </w:r>
    </w:p>
    <w:p w14:paraId="6D806AA8" w14:textId="5BD6ECF9" w:rsidR="00002B31" w:rsidRPr="002B08BC" w:rsidRDefault="002B08BC"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(3)</w:t>
      </w:r>
      <w:r w:rsidR="00002B31" w:rsidRPr="002B08BC">
        <w:rPr>
          <w:rFonts w:ascii="Times New Roman" w:hAnsi="Times New Roman" w:cs="Times New Roman"/>
          <w:sz w:val="24"/>
          <w:szCs w:val="24"/>
          <w:lang w:val="ro-RO"/>
        </w:rPr>
        <w:t xml:space="preserve"> Este interzisă discriminarea prin utilizarea unor practici</w:t>
      </w:r>
      <w:r w:rsidRPr="002B08BC">
        <w:rPr>
          <w:rFonts w:ascii="Times New Roman" w:hAnsi="Times New Roman" w:cs="Times New Roman"/>
          <w:sz w:val="24"/>
          <w:szCs w:val="24"/>
          <w:lang w:val="ro-RO"/>
        </w:rPr>
        <w:t xml:space="preserve"> </w:t>
      </w:r>
      <w:r w:rsidR="00002B31" w:rsidRPr="002B08BC">
        <w:rPr>
          <w:rFonts w:ascii="Times New Roman" w:hAnsi="Times New Roman" w:cs="Times New Roman"/>
          <w:sz w:val="24"/>
          <w:szCs w:val="24"/>
          <w:lang w:val="ro-RO"/>
        </w:rPr>
        <w:t>care dezavantajează persoanele de un anumit sex, în legătură cu relaţiile de</w:t>
      </w:r>
      <w:r w:rsidRPr="002B08BC">
        <w:rPr>
          <w:rFonts w:ascii="Times New Roman" w:hAnsi="Times New Roman" w:cs="Times New Roman"/>
          <w:sz w:val="24"/>
          <w:szCs w:val="24"/>
          <w:lang w:val="ro-RO"/>
        </w:rPr>
        <w:t xml:space="preserve"> </w:t>
      </w:r>
      <w:r w:rsidR="00002B31" w:rsidRPr="002B08BC">
        <w:rPr>
          <w:rFonts w:ascii="Times New Roman" w:hAnsi="Times New Roman" w:cs="Times New Roman"/>
          <w:sz w:val="24"/>
          <w:szCs w:val="24"/>
          <w:lang w:val="ro-RO"/>
        </w:rPr>
        <w:t>muncă, referitoare la:</w:t>
      </w:r>
    </w:p>
    <w:p w14:paraId="7D5EC914" w14:textId="225DDD5C"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anunţarea, organizarea concursurilor sau examenelor şi selecţia candidaţilor</w:t>
      </w:r>
      <w:r w:rsidR="002B08BC" w:rsidRPr="002B08BC">
        <w:rPr>
          <w:rFonts w:ascii="Times New Roman" w:hAnsi="Times New Roman" w:cs="Times New Roman"/>
          <w:sz w:val="24"/>
          <w:szCs w:val="24"/>
          <w:lang w:val="ro-RO"/>
        </w:rPr>
        <w:t xml:space="preserve"> </w:t>
      </w:r>
      <w:r w:rsidRPr="002B08BC">
        <w:rPr>
          <w:rFonts w:ascii="Times New Roman" w:hAnsi="Times New Roman" w:cs="Times New Roman"/>
          <w:sz w:val="24"/>
          <w:szCs w:val="24"/>
          <w:lang w:val="ro-RO"/>
        </w:rPr>
        <w:t>pentru ocuparea posturilor vacante;</w:t>
      </w:r>
    </w:p>
    <w:p w14:paraId="31A7752F" w14:textId="10423580"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încheierea, suspendarea, modificarea şi/sau încetarea raportului juridic de</w:t>
      </w:r>
      <w:r w:rsidR="002B08BC" w:rsidRPr="002B08BC">
        <w:rPr>
          <w:rFonts w:ascii="Times New Roman" w:hAnsi="Times New Roman" w:cs="Times New Roman"/>
          <w:sz w:val="24"/>
          <w:szCs w:val="24"/>
          <w:lang w:val="ro-RO"/>
        </w:rPr>
        <w:t xml:space="preserve"> </w:t>
      </w:r>
      <w:r w:rsidRPr="002B08BC">
        <w:rPr>
          <w:rFonts w:ascii="Times New Roman" w:hAnsi="Times New Roman" w:cs="Times New Roman"/>
          <w:sz w:val="24"/>
          <w:szCs w:val="24"/>
          <w:lang w:val="ro-RO"/>
        </w:rPr>
        <w:t>muncă ori de serviciu;</w:t>
      </w:r>
    </w:p>
    <w:p w14:paraId="004768B1" w14:textId="77777777"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stabilirea sau modificarea atribuţiilor din fişa postului;</w:t>
      </w:r>
    </w:p>
    <w:p w14:paraId="4E87EEE5" w14:textId="77777777"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stabilirea remuneraţiei;</w:t>
      </w:r>
    </w:p>
    <w:p w14:paraId="1116AF10" w14:textId="640CC2AD"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beneficii, altele decât cele de natură salarială, precum şi la securitate</w:t>
      </w:r>
      <w:r w:rsidR="002B08BC" w:rsidRPr="002B08BC">
        <w:rPr>
          <w:rFonts w:ascii="Times New Roman" w:hAnsi="Times New Roman" w:cs="Times New Roman"/>
          <w:sz w:val="24"/>
          <w:szCs w:val="24"/>
          <w:lang w:val="ro-RO"/>
        </w:rPr>
        <w:t xml:space="preserve"> </w:t>
      </w:r>
      <w:r w:rsidRPr="002B08BC">
        <w:rPr>
          <w:rFonts w:ascii="Times New Roman" w:hAnsi="Times New Roman" w:cs="Times New Roman"/>
          <w:sz w:val="24"/>
          <w:szCs w:val="24"/>
          <w:lang w:val="ro-RO"/>
        </w:rPr>
        <w:t>socială;</w:t>
      </w:r>
    </w:p>
    <w:p w14:paraId="68F03D2E" w14:textId="741B4C5C"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informare şi consiliere profesională, programe de iniţiere, calificare,</w:t>
      </w:r>
      <w:r w:rsidR="002B08BC" w:rsidRPr="002B08BC">
        <w:rPr>
          <w:rFonts w:ascii="Times New Roman" w:hAnsi="Times New Roman" w:cs="Times New Roman"/>
          <w:sz w:val="24"/>
          <w:szCs w:val="24"/>
          <w:lang w:val="ro-RO"/>
        </w:rPr>
        <w:t xml:space="preserve"> </w:t>
      </w:r>
      <w:r w:rsidRPr="002B08BC">
        <w:rPr>
          <w:rFonts w:ascii="Times New Roman" w:hAnsi="Times New Roman" w:cs="Times New Roman"/>
          <w:sz w:val="24"/>
          <w:szCs w:val="24"/>
          <w:lang w:val="ro-RO"/>
        </w:rPr>
        <w:t>perfecţionare, specializare şi recalificare profesională;</w:t>
      </w:r>
    </w:p>
    <w:p w14:paraId="636808BE" w14:textId="77777777"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evaluarea performanţelor profesionale individuale;</w:t>
      </w:r>
    </w:p>
    <w:p w14:paraId="2924449B" w14:textId="77777777"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promovarea profesională;</w:t>
      </w:r>
    </w:p>
    <w:p w14:paraId="6F68B124" w14:textId="77777777"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aplicarea măsurilor disciplinare;</w:t>
      </w:r>
    </w:p>
    <w:p w14:paraId="1E60B32F" w14:textId="77777777"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lastRenderedPageBreak/>
        <w:t>- dreptul de aderare la sindicat şi accesul la facilităţile acordate de acesta;</w:t>
      </w:r>
    </w:p>
    <w:p w14:paraId="633E85FE" w14:textId="7EC6C459" w:rsidR="00002B31" w:rsidRPr="002B08BC" w:rsidRDefault="00002B31" w:rsidP="00002B31">
      <w:pPr>
        <w:spacing w:line="276" w:lineRule="auto"/>
        <w:jc w:val="both"/>
        <w:rPr>
          <w:rFonts w:ascii="Times New Roman" w:hAnsi="Times New Roman" w:cs="Times New Roman"/>
          <w:sz w:val="24"/>
          <w:szCs w:val="24"/>
          <w:lang w:val="ro-RO"/>
        </w:rPr>
      </w:pPr>
      <w:r w:rsidRPr="002B08BC">
        <w:rPr>
          <w:rFonts w:ascii="Times New Roman" w:hAnsi="Times New Roman" w:cs="Times New Roman"/>
          <w:sz w:val="24"/>
          <w:szCs w:val="24"/>
          <w:lang w:val="ro-RO"/>
        </w:rPr>
        <w:t>- orice alte condiţii de prestare a muncii, potrivit legislaţiei în vigoare.</w:t>
      </w:r>
    </w:p>
    <w:p w14:paraId="6FBEEF36" w14:textId="728B3982"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2B08BC">
        <w:rPr>
          <w:rFonts w:ascii="Times New Roman" w:hAnsi="Times New Roman" w:cs="Times New Roman"/>
          <w:sz w:val="24"/>
          <w:szCs w:val="24"/>
          <w:lang w:val="ro-RO"/>
        </w:rPr>
        <w:t>4</w:t>
      </w: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Maternitatea nu poate constitui un motiv de discriminare.</w:t>
      </w:r>
    </w:p>
    <w:p w14:paraId="0AEBCB81" w14:textId="03FBC6E4"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2B08BC">
        <w:rPr>
          <w:rFonts w:ascii="Times New Roman" w:hAnsi="Times New Roman" w:cs="Times New Roman"/>
          <w:sz w:val="24"/>
          <w:szCs w:val="24"/>
          <w:lang w:val="ro-RO"/>
        </w:rPr>
        <w:t>5</w:t>
      </w: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Orice tratament mai puţin favorabil aplicat unei femei legat</w:t>
      </w:r>
      <w:r w:rsidR="003A7270" w:rsidRPr="00096E6D">
        <w:rPr>
          <w:rFonts w:ascii="Times New Roman" w:hAnsi="Times New Roman" w:cs="Times New Roman"/>
          <w:sz w:val="24"/>
          <w:szCs w:val="24"/>
          <w:lang w:val="ro-RO"/>
        </w:rPr>
        <w:t xml:space="preserve"> de sarcina sau de concediul de </w:t>
      </w:r>
      <w:r w:rsidRPr="00096E6D">
        <w:rPr>
          <w:rFonts w:ascii="Times New Roman" w:hAnsi="Times New Roman" w:cs="Times New Roman"/>
          <w:sz w:val="24"/>
          <w:szCs w:val="24"/>
          <w:lang w:val="ro-RO"/>
        </w:rPr>
        <w:t>maternitate contituie discriminare în sensul prezentului regulament.</w:t>
      </w:r>
    </w:p>
    <w:p w14:paraId="12EAC219" w14:textId="2D682D11"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2B08BC">
        <w:rPr>
          <w:rFonts w:ascii="Times New Roman" w:hAnsi="Times New Roman" w:cs="Times New Roman"/>
          <w:sz w:val="24"/>
          <w:szCs w:val="24"/>
          <w:lang w:val="ro-RO"/>
        </w:rPr>
        <w:t>6</w:t>
      </w: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Este interzis să se solicite unei candidate, în vederea angajării, să prezinte un test de sarcină şi să semneze un angajament că nu va rămâne însărcinată sau că nu va naşte pe durata de valabilitate a contractului individual de muncă.</w:t>
      </w:r>
    </w:p>
    <w:p w14:paraId="5324EF54" w14:textId="5D623B4A"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2B08BC">
        <w:rPr>
          <w:rFonts w:ascii="Times New Roman" w:hAnsi="Times New Roman" w:cs="Times New Roman"/>
          <w:sz w:val="24"/>
          <w:szCs w:val="24"/>
          <w:lang w:val="ro-RO"/>
        </w:rPr>
        <w:t>7</w:t>
      </w:r>
      <w:r w:rsidRPr="00096E6D">
        <w:rPr>
          <w:rFonts w:ascii="Times New Roman" w:hAnsi="Times New Roman" w:cs="Times New Roman"/>
          <w:sz w:val="24"/>
          <w:szCs w:val="24"/>
          <w:lang w:val="ro-RO"/>
        </w:rPr>
        <w: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Sunt exceptate de la aplicarea prevederilor alin. (</w:t>
      </w:r>
      <w:r w:rsidR="00981A89">
        <w:rPr>
          <w:rFonts w:ascii="Times New Roman" w:hAnsi="Times New Roman" w:cs="Times New Roman"/>
          <w:sz w:val="24"/>
          <w:szCs w:val="24"/>
          <w:lang w:val="ro-RO"/>
        </w:rPr>
        <w:t>4</w:t>
      </w:r>
      <w:r w:rsidRPr="00096E6D">
        <w:rPr>
          <w:rFonts w:ascii="Times New Roman" w:hAnsi="Times New Roman" w:cs="Times New Roman"/>
          <w:sz w:val="24"/>
          <w:szCs w:val="24"/>
          <w:lang w:val="ro-RO"/>
        </w:rPr>
        <w:t>) acele locuri de muncă interzise femeilor gravide şi/sau care alăptează, datorită naturii ori condiţiilor particulare de prestare a muncii.</w:t>
      </w:r>
    </w:p>
    <w:p w14:paraId="26A7AD68" w14:textId="183D8AE7" w:rsidR="00C14655" w:rsidRPr="00096E6D" w:rsidRDefault="00595F82" w:rsidP="00667F2C">
      <w:pPr>
        <w:pStyle w:val="Titlu2"/>
        <w:rPr>
          <w:szCs w:val="28"/>
          <w:lang w:val="ro-RO"/>
        </w:rPr>
      </w:pPr>
      <w:bookmarkStart w:id="12" w:name="_Toc85536181"/>
      <w:r w:rsidRPr="00096E6D">
        <w:rPr>
          <w:szCs w:val="28"/>
          <w:lang w:val="ro-RO"/>
        </w:rPr>
        <w:t>VII.2. P</w:t>
      </w:r>
      <w:r w:rsidR="00667F2C" w:rsidRPr="00096E6D">
        <w:rPr>
          <w:szCs w:val="28"/>
          <w:lang w:val="ro-RO"/>
        </w:rPr>
        <w:t>revenirea și eliminarea discriminării din mediul școlar</w:t>
      </w:r>
      <w:bookmarkEnd w:id="12"/>
    </w:p>
    <w:p w14:paraId="1C91DA65" w14:textId="0D9D535B" w:rsidR="009756DF" w:rsidRPr="00096E6D" w:rsidRDefault="009756DF" w:rsidP="009756DF">
      <w:pPr>
        <w:spacing w:line="276" w:lineRule="auto"/>
        <w:jc w:val="both"/>
        <w:rPr>
          <w:rFonts w:ascii="Times New Roman" w:hAnsi="Times New Roman" w:cs="Times New Roman"/>
          <w:b/>
          <w:bCs/>
          <w:sz w:val="24"/>
          <w:szCs w:val="24"/>
          <w:lang w:val="ro-RO"/>
        </w:rPr>
      </w:pPr>
      <w:r w:rsidRPr="00096E6D">
        <w:rPr>
          <w:rFonts w:ascii="Times New Roman" w:hAnsi="Times New Roman" w:cs="Times New Roman"/>
          <w:b/>
          <w:bCs/>
          <w:sz w:val="24"/>
          <w:szCs w:val="24"/>
          <w:lang w:val="ro-RO"/>
        </w:rPr>
        <w:t xml:space="preserve">Art. </w:t>
      </w:r>
      <w:r w:rsidR="0015429A" w:rsidRPr="00096E6D">
        <w:rPr>
          <w:rFonts w:ascii="Times New Roman" w:hAnsi="Times New Roman" w:cs="Times New Roman"/>
          <w:b/>
          <w:bCs/>
          <w:sz w:val="24"/>
          <w:szCs w:val="24"/>
          <w:lang w:val="ro-RO"/>
        </w:rPr>
        <w:t>48</w:t>
      </w:r>
    </w:p>
    <w:p w14:paraId="22742504" w14:textId="7F7CF35F" w:rsidR="009756DF" w:rsidRPr="00096E6D" w:rsidRDefault="009756DF" w:rsidP="009756DF">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În </w:t>
      </w:r>
      <w:r w:rsidR="00595F82" w:rsidRPr="00096E6D">
        <w:rPr>
          <w:rFonts w:ascii="Times New Roman" w:hAnsi="Times New Roman" w:cs="Times New Roman"/>
          <w:sz w:val="24"/>
          <w:szCs w:val="24"/>
          <w:lang w:val="ro-RO"/>
        </w:rPr>
        <w:t xml:space="preserve">cadrul unității, </w:t>
      </w:r>
      <w:r w:rsidRPr="00096E6D">
        <w:rPr>
          <w:rFonts w:ascii="Times New Roman" w:hAnsi="Times New Roman" w:cs="Times New Roman"/>
          <w:sz w:val="24"/>
          <w:szCs w:val="24"/>
          <w:lang w:val="ro-RO"/>
        </w:rPr>
        <w:t>toți elevii sunt respectați și integrați, fiind interzise segregarea, discriminarea și excluderea, generate de origine etnică, dizabilităţile şi/ sau cerinţele educaţionale speciale, origine culturală sau socio-economică, limbă maternă, performanţele şcolare ale beneficiarilor primari ai educaţiei.</w:t>
      </w:r>
    </w:p>
    <w:p w14:paraId="5CBCD980" w14:textId="7DA42FC2" w:rsidR="009756DF" w:rsidRPr="00096E6D" w:rsidRDefault="009756DF" w:rsidP="009756DF">
      <w:pPr>
        <w:spacing w:line="276" w:lineRule="auto"/>
        <w:jc w:val="both"/>
        <w:rPr>
          <w:rFonts w:ascii="Times New Roman" w:hAnsi="Times New Roman" w:cs="Times New Roman"/>
          <w:b/>
          <w:bCs/>
          <w:sz w:val="24"/>
          <w:szCs w:val="24"/>
          <w:lang w:val="ro-RO"/>
        </w:rPr>
      </w:pPr>
      <w:r w:rsidRPr="00096E6D">
        <w:rPr>
          <w:rFonts w:ascii="Times New Roman" w:hAnsi="Times New Roman" w:cs="Times New Roman"/>
          <w:b/>
          <w:bCs/>
          <w:sz w:val="24"/>
          <w:szCs w:val="24"/>
          <w:lang w:val="ro-RO"/>
        </w:rPr>
        <w:t xml:space="preserve">Art. </w:t>
      </w:r>
      <w:r w:rsidR="0015429A" w:rsidRPr="00096E6D">
        <w:rPr>
          <w:rFonts w:ascii="Times New Roman" w:hAnsi="Times New Roman" w:cs="Times New Roman"/>
          <w:b/>
          <w:bCs/>
          <w:sz w:val="24"/>
          <w:szCs w:val="24"/>
          <w:lang w:val="ro-RO"/>
        </w:rPr>
        <w:t>49</w:t>
      </w:r>
    </w:p>
    <w:p w14:paraId="53F0F58A" w14:textId="4024FE74" w:rsidR="009756DF" w:rsidRPr="00096E6D" w:rsidRDefault="00C04E5E" w:rsidP="009756DF">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Pentru combaterea acesti fenomen, se va desemna în cadrul unității, c</w:t>
      </w:r>
      <w:r w:rsidR="009756DF" w:rsidRPr="00096E6D">
        <w:rPr>
          <w:rFonts w:ascii="Times New Roman" w:hAnsi="Times New Roman" w:cs="Times New Roman"/>
          <w:sz w:val="24"/>
          <w:szCs w:val="24"/>
          <w:lang w:val="ro-RO"/>
        </w:rPr>
        <w:t>omisia pentru prevenirea și eliminarea violenței, a faptelor de corupție și discriminării în mediul  școlar și promovarea interculturalității</w:t>
      </w:r>
      <w:r w:rsidRPr="00096E6D">
        <w:rPr>
          <w:rFonts w:ascii="Times New Roman" w:hAnsi="Times New Roman" w:cs="Times New Roman"/>
          <w:sz w:val="24"/>
          <w:szCs w:val="24"/>
          <w:lang w:val="ro-RO"/>
        </w:rPr>
        <w:t xml:space="preserve">, </w:t>
      </w:r>
      <w:r w:rsidR="009756DF"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având</w:t>
      </w:r>
      <w:r w:rsidR="009756DF" w:rsidRPr="00096E6D">
        <w:rPr>
          <w:rFonts w:ascii="Times New Roman" w:hAnsi="Times New Roman" w:cs="Times New Roman"/>
          <w:sz w:val="24"/>
          <w:szCs w:val="24"/>
          <w:lang w:val="ro-RO"/>
        </w:rPr>
        <w:t xml:space="preserve"> următoarele atribuţii:</w:t>
      </w:r>
    </w:p>
    <w:p w14:paraId="5E089A81" w14:textId="70487BDD"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   evaluează factorii de risc în manifestarea violenţei în şcoală;</w:t>
      </w:r>
    </w:p>
    <w:p w14:paraId="0B1C2BDF"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b)</w:t>
      </w:r>
      <w:r w:rsidRPr="00096E6D">
        <w:rPr>
          <w:rFonts w:ascii="Times New Roman" w:hAnsi="Times New Roman" w:cs="Times New Roman"/>
          <w:sz w:val="24"/>
          <w:szCs w:val="24"/>
          <w:lang w:val="ro-RO"/>
        </w:rPr>
        <w:tab/>
        <w:t>gestionează sistemul de comunicare dintre școală, autorități și familie pentru identificarea, monitorizarea și prevenirea actelor de violență/infracțiunilor, prin implicarea tuturor factorilor educaționali;</w:t>
      </w:r>
    </w:p>
    <w:p w14:paraId="52CBB7CB"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c)</w:t>
      </w:r>
      <w:r w:rsidRPr="00096E6D">
        <w:rPr>
          <w:rFonts w:ascii="Times New Roman" w:hAnsi="Times New Roman" w:cs="Times New Roman"/>
          <w:sz w:val="24"/>
          <w:szCs w:val="24"/>
          <w:lang w:val="ro-RO"/>
        </w:rPr>
        <w:tab/>
        <w:t>elaborează propria strategie şi propriul plan de asigurare şi menţinere a unui climat social adecvat educaţiei de calitate, condiţie esenţială pentru prevenirea şi combaterea bullyingului, conform prevederilor din Anexa nr. 1 la OMEC nr. 4343/2020 privind aprobarea Normelor metodologice de aplicare a prevederilor art. 7 alin. (11), art. 561 şi ale pct. 61 din anexa la Legea educaţiei naţionale nr. 1/2011, privind violenţa psihologică – bullying şi în concordanţă cu Strategia pentru reducerea fenomenului de violenţă în unităţile de învăţământ preuniversitar, cu modificările şi completările ulterioare;</w:t>
      </w:r>
    </w:p>
    <w:p w14:paraId="6C56BFE9"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d)</w:t>
      </w:r>
      <w:r w:rsidRPr="00096E6D">
        <w:rPr>
          <w:rFonts w:ascii="Times New Roman" w:hAnsi="Times New Roman" w:cs="Times New Roman"/>
          <w:sz w:val="24"/>
          <w:szCs w:val="24"/>
          <w:lang w:val="ro-RO"/>
        </w:rPr>
        <w:tab/>
        <w:t xml:space="preserve">constituie un grup de acţiune antibullying cu rol de prevenire, identificare şi soluţionare a faptelor de bullying, comise între elevi, prin acţiuni fizice, verbale, relaţionale şi/ sau cibernetice, conf. art. 5 (1) din Anexa nr. 1 la OMEC nr. 4343/2020 privind aprobarea Normelor metodologice de aplicare a prevederilor art. 7 alin. (11), art. 561 şi ale pct. 61 din anexa la Legea educaţiei naţionale nr. 1/2011, privind violenţa psihologică – bullying; Profesorul consilier şcolar, în calitate de membru al grupului de acţiune antibullying, îndeplineşte </w:t>
      </w:r>
      <w:r w:rsidRPr="00096E6D">
        <w:rPr>
          <w:rFonts w:ascii="Times New Roman" w:hAnsi="Times New Roman" w:cs="Times New Roman"/>
          <w:sz w:val="24"/>
          <w:szCs w:val="24"/>
          <w:lang w:val="ro-RO"/>
        </w:rPr>
        <w:lastRenderedPageBreak/>
        <w:t>atribuţiile prevăzute la art. 12 din Anexa nr. 3 la OMEC nr. 4343/2020 privind aprobarea Normelor metodologice de aplicare a prevederilor art. 7 alin. (11), art. 561 şi ale pct. 61 din anexa la Legea educaţiei naţionale nr. 1/2011, privind violenţa psihologică – bullying.</w:t>
      </w:r>
    </w:p>
    <w:p w14:paraId="570D2D54"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e)</w:t>
      </w:r>
      <w:r w:rsidRPr="00096E6D">
        <w:rPr>
          <w:rFonts w:ascii="Times New Roman" w:hAnsi="Times New Roman" w:cs="Times New Roman"/>
          <w:sz w:val="24"/>
          <w:szCs w:val="24"/>
          <w:lang w:val="ro-RO"/>
        </w:rPr>
        <w:tab/>
        <w:t>identifică și analizează cazurile şi/ sau suspiciunile de violenţă, discriminare, segregare, excludere care apar în mediul şcolar şi întocmeşte fişe de identificare a violenţei psihologice – bullying în mediul şcolar;</w:t>
      </w:r>
    </w:p>
    <w:p w14:paraId="2F90C7B5"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f)</w:t>
      </w:r>
      <w:r w:rsidRPr="00096E6D">
        <w:rPr>
          <w:rFonts w:ascii="Times New Roman" w:hAnsi="Times New Roman" w:cs="Times New Roman"/>
          <w:sz w:val="24"/>
          <w:szCs w:val="24"/>
          <w:lang w:val="ro-RO"/>
        </w:rPr>
        <w:tab/>
        <w:t>monitorizează, în colaborare cu profesorii diriginţi, comportamentul elevilor şi propune măsurile corespunzătoare;</w:t>
      </w:r>
    </w:p>
    <w:p w14:paraId="604A3C93"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g)</w:t>
      </w:r>
      <w:r w:rsidRPr="00096E6D">
        <w:rPr>
          <w:rFonts w:ascii="Times New Roman" w:hAnsi="Times New Roman" w:cs="Times New Roman"/>
          <w:sz w:val="24"/>
          <w:szCs w:val="24"/>
          <w:lang w:val="ro-RO"/>
        </w:rPr>
        <w:tab/>
        <w:t>propune Consiliului de Administraţie şi Consiliului Profesoral măsuri disciplinare pentru elevii care manifestă un comportament violent sau determină manifesări violente în şcoală şi în afara ei;</w:t>
      </w:r>
    </w:p>
    <w:p w14:paraId="1B02BABB"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h)</w:t>
      </w:r>
      <w:r w:rsidRPr="00096E6D">
        <w:rPr>
          <w:rFonts w:ascii="Times New Roman" w:hAnsi="Times New Roman" w:cs="Times New Roman"/>
          <w:sz w:val="24"/>
          <w:szCs w:val="24"/>
          <w:lang w:val="ro-RO"/>
        </w:rPr>
        <w:tab/>
        <w:t>colaborează cu profesorii diriginţi în derularea programelor educative pe tema prevenirii şi a combaterii violenţei în şcoală;</w:t>
      </w:r>
    </w:p>
    <w:p w14:paraId="52C25DEA"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i)</w:t>
      </w:r>
      <w:r w:rsidRPr="00096E6D">
        <w:rPr>
          <w:rFonts w:ascii="Times New Roman" w:hAnsi="Times New Roman" w:cs="Times New Roman"/>
          <w:sz w:val="24"/>
          <w:szCs w:val="24"/>
          <w:lang w:val="ro-RO"/>
        </w:rPr>
        <w:tab/>
        <w:t>colaborează cu organele de poliţie pe linia prevenirii violenţei în şcoală;</w:t>
      </w:r>
    </w:p>
    <w:p w14:paraId="0599CCE0"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j)</w:t>
      </w:r>
      <w:r w:rsidRPr="00096E6D">
        <w:rPr>
          <w:rFonts w:ascii="Times New Roman" w:hAnsi="Times New Roman" w:cs="Times New Roman"/>
          <w:sz w:val="24"/>
          <w:szCs w:val="24"/>
          <w:lang w:val="ro-RO"/>
        </w:rPr>
        <w:tab/>
        <w:t>elaborează planuri de acțiune pentru prevenirea și combaterea violenţei, discriminării, segregării, excluderii, pentru rezolvarea problemelor identificate la nivelul şcolii, în concordanţă cu măsurile prevăzute în planul de acţiune pentru desegregare şcolară şi creşterea calităţii educaţionale în unităţile de învăţământ preuniversitar din România, nr. 6158/2016;</w:t>
      </w:r>
    </w:p>
    <w:p w14:paraId="7855724E"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k)</w:t>
      </w:r>
      <w:r w:rsidRPr="00096E6D">
        <w:rPr>
          <w:rFonts w:ascii="Times New Roman" w:hAnsi="Times New Roman" w:cs="Times New Roman"/>
          <w:sz w:val="24"/>
          <w:szCs w:val="24"/>
          <w:lang w:val="ro-RO"/>
        </w:rPr>
        <w:tab/>
        <w:t>colaborează cu părinții elevilor, cu direcţiile de resort din cadrul Inspectoratului, cu DGASPC, cu CNCD, cu ONG-uri, în vederea prevenirii şi combaterii fenomenelor de violenţă, discriminare, segregare, excludere.</w:t>
      </w:r>
    </w:p>
    <w:p w14:paraId="010F1EBD"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l)</w:t>
      </w:r>
      <w:r w:rsidRPr="00096E6D">
        <w:rPr>
          <w:rFonts w:ascii="Times New Roman" w:hAnsi="Times New Roman" w:cs="Times New Roman"/>
          <w:sz w:val="24"/>
          <w:szCs w:val="24"/>
          <w:lang w:val="ro-RO"/>
        </w:rPr>
        <w:tab/>
        <w:t>elaborează și implementează norme, coduri de conduită a personalului și elevilor, care să reglementeze comportamentele nondiscriminatorii la nivelul şcolii;</w:t>
      </w:r>
    </w:p>
    <w:p w14:paraId="3C1AEAA3"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m)</w:t>
      </w:r>
      <w:r w:rsidRPr="00096E6D">
        <w:rPr>
          <w:rFonts w:ascii="Times New Roman" w:hAnsi="Times New Roman" w:cs="Times New Roman"/>
          <w:sz w:val="24"/>
          <w:szCs w:val="24"/>
          <w:lang w:val="ro-RO"/>
        </w:rPr>
        <w:tab/>
        <w:t>se întruneşte ori de câte ori este necesar, în şedinţe extraordinare, în scopul prevenirii și medierii conflictele apărute ca urmare a identificării fenomenelor de violenţă, a faptelor de corupţie sau discriminare apărute în mediul şcolar; la aceste şedinţe pot fi convocate şi persoanele care au calitatea de părţi implicate în conflicte, la decizia membrilor comisiei;</w:t>
      </w:r>
    </w:p>
    <w:p w14:paraId="6FA84EF9"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n)</w:t>
      </w:r>
      <w:r w:rsidRPr="00096E6D">
        <w:rPr>
          <w:rFonts w:ascii="Times New Roman" w:hAnsi="Times New Roman" w:cs="Times New Roman"/>
          <w:sz w:val="24"/>
          <w:szCs w:val="24"/>
          <w:lang w:val="ro-RO"/>
        </w:rPr>
        <w:tab/>
        <w:t>intervine în situaţii de bullying</w:t>
      </w:r>
    </w:p>
    <w:p w14:paraId="26EA9102"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o)</w:t>
      </w:r>
      <w:r w:rsidRPr="00096E6D">
        <w:rPr>
          <w:rFonts w:ascii="Times New Roman" w:hAnsi="Times New Roman" w:cs="Times New Roman"/>
          <w:sz w:val="24"/>
          <w:szCs w:val="24"/>
          <w:lang w:val="ro-RO"/>
        </w:rPr>
        <w:tab/>
        <w:t>sesizează autoritățile competente în cazul identificării unor forme grave de discriminare;</w:t>
      </w:r>
    </w:p>
    <w:p w14:paraId="0FC9B898" w14:textId="77777777"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p)</w:t>
      </w:r>
      <w:r w:rsidRPr="00096E6D">
        <w:rPr>
          <w:rFonts w:ascii="Times New Roman" w:hAnsi="Times New Roman" w:cs="Times New Roman"/>
          <w:sz w:val="24"/>
          <w:szCs w:val="24"/>
          <w:lang w:val="ro-RO"/>
        </w:rPr>
        <w:tab/>
        <w:t>elaborează, anual, un raport care să conţină referiri la acţiunile întreprinse pentru prevenirea discriminării şi la rezultatele obţinute în rezolvarea cazurilor de discriminare şi/sau, după caz, segregare. Raportul elaborat de comisia pentru prevenirea discriminării este inclus în raportul anual de analiză a activităţii desfăşurate de unitatea de învăţământ;</w:t>
      </w:r>
    </w:p>
    <w:p w14:paraId="78EE448E" w14:textId="48BB61E8" w:rsidR="009756DF" w:rsidRPr="00096E6D" w:rsidRDefault="009756DF" w:rsidP="009756DF">
      <w:pPr>
        <w:tabs>
          <w:tab w:val="left" w:pos="360"/>
        </w:tabs>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q)</w:t>
      </w:r>
      <w:r w:rsidRPr="00096E6D">
        <w:rPr>
          <w:rFonts w:ascii="Times New Roman" w:hAnsi="Times New Roman" w:cs="Times New Roman"/>
          <w:sz w:val="24"/>
          <w:szCs w:val="24"/>
          <w:lang w:val="ro-RO"/>
        </w:rPr>
        <w:tab/>
        <w:t>îndeplineşte orice alte atribuţii stipulate în cap. IV, art. 12 din OMENCS nr. 6134/2016 privind interzicerea segregării şcolare în unităţile de învăţământ preuniversitar.</w:t>
      </w:r>
    </w:p>
    <w:p w14:paraId="4AFE56D6" w14:textId="77777777" w:rsidR="00C01FE2" w:rsidRPr="00096E6D" w:rsidRDefault="00C01FE2" w:rsidP="00BA5638">
      <w:pPr>
        <w:spacing w:line="276" w:lineRule="auto"/>
        <w:jc w:val="center"/>
        <w:rPr>
          <w:rFonts w:ascii="Times New Roman" w:hAnsi="Times New Roman" w:cs="Times New Roman"/>
          <w:b/>
          <w:sz w:val="28"/>
          <w:szCs w:val="24"/>
          <w:lang w:val="ro-RO"/>
        </w:rPr>
      </w:pPr>
    </w:p>
    <w:p w14:paraId="42903FD4" w14:textId="77777777" w:rsidR="00096E6D" w:rsidRPr="00096E6D" w:rsidRDefault="00FB6C77" w:rsidP="006D2089">
      <w:pPr>
        <w:pStyle w:val="Titlu1"/>
        <w:rPr>
          <w:lang w:val="ro-RO"/>
        </w:rPr>
      </w:pPr>
      <w:bookmarkStart w:id="13" w:name="_Toc85536182"/>
      <w:r w:rsidRPr="00096E6D">
        <w:rPr>
          <w:lang w:val="ro-RO"/>
        </w:rPr>
        <w:lastRenderedPageBreak/>
        <w:t>CAPITOLUL VIII</w:t>
      </w:r>
      <w:r w:rsidR="006D2089" w:rsidRPr="00096E6D">
        <w:rPr>
          <w:lang w:val="ro-RO"/>
        </w:rPr>
        <w:t xml:space="preserve"> </w:t>
      </w:r>
    </w:p>
    <w:p w14:paraId="769A29E4" w14:textId="2DAF8BBB" w:rsidR="00FB6C77" w:rsidRPr="00096E6D" w:rsidRDefault="00FB6C77" w:rsidP="006D2089">
      <w:pPr>
        <w:pStyle w:val="Titlu1"/>
        <w:rPr>
          <w:lang w:val="ro-RO"/>
        </w:rPr>
      </w:pPr>
      <w:r w:rsidRPr="00096E6D">
        <w:rPr>
          <w:szCs w:val="24"/>
          <w:lang w:val="ro-RO"/>
        </w:rPr>
        <w:t>PROCEDURA DE SOLUŢIONARE A CERERILOR SAU PETIŢIILOR INDIVIDUALE ALE SALARIAŢILOR</w:t>
      </w:r>
      <w:bookmarkEnd w:id="13"/>
    </w:p>
    <w:p w14:paraId="1346191A" w14:textId="127A57D9" w:rsidR="003A7270" w:rsidRPr="00096E6D" w:rsidRDefault="003A7270" w:rsidP="003A7270">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 xml:space="preserve">Art. </w:t>
      </w:r>
      <w:r w:rsidR="0015429A" w:rsidRPr="00096E6D">
        <w:rPr>
          <w:rFonts w:ascii="Times New Roman" w:hAnsi="Times New Roman" w:cs="Times New Roman"/>
          <w:b/>
          <w:sz w:val="24"/>
          <w:szCs w:val="24"/>
          <w:lang w:val="ro-RO"/>
        </w:rPr>
        <w:t>50</w:t>
      </w:r>
      <w:r w:rsidRPr="00096E6D">
        <w:rPr>
          <w:rFonts w:ascii="Times New Roman" w:hAnsi="Times New Roman" w:cs="Times New Roman"/>
          <w:b/>
          <w:sz w:val="24"/>
          <w:szCs w:val="24"/>
          <w:lang w:val="ro-RO"/>
        </w:rPr>
        <w:t>.</w:t>
      </w:r>
    </w:p>
    <w:p w14:paraId="033DA4E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Salariatul are dreptul de a se adresa conducerii unităţii, în scris, cu privire la orice aspect care rezultă din executarea contractului individual de muncă.</w:t>
      </w:r>
    </w:p>
    <w:p w14:paraId="6EED17E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Petiţiile salariaţilor se depun la secretariat, funcţionarul acesteia având obligaţia de a înregistra documentul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prezentat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salariat,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fără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avea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dreptul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interveni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asupra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conţinutului documentului sau de a refuza înregistrarea, şi de a-i comunica salariatului numărul şi data înregistrării.</w:t>
      </w:r>
    </w:p>
    <w:p w14:paraId="18BBB44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Petiţiile care nu sunt inregistrate la secretariat sau care nu conţin în cadrul lor datele de identificare ale petenţilor şi nu sunt semnate în original nu sunt considerate valide şi nu se iau în considerare, fiind clasate.</w:t>
      </w:r>
    </w:p>
    <w:p w14:paraId="74007FE1" w14:textId="77E45640"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 xml:space="preserve">Art. </w:t>
      </w:r>
      <w:r w:rsidR="0015429A" w:rsidRPr="00096E6D">
        <w:rPr>
          <w:rFonts w:ascii="Times New Roman" w:hAnsi="Times New Roman" w:cs="Times New Roman"/>
          <w:b/>
          <w:sz w:val="24"/>
          <w:szCs w:val="24"/>
          <w:lang w:val="ro-RO"/>
        </w:rPr>
        <w:t>51</w:t>
      </w:r>
      <w:r w:rsidRPr="00096E6D">
        <w:rPr>
          <w:rFonts w:ascii="Times New Roman" w:hAnsi="Times New Roman" w:cs="Times New Roman"/>
          <w:b/>
          <w:sz w:val="24"/>
          <w:szCs w:val="24"/>
          <w:lang w:val="ro-RO"/>
        </w:rPr>
        <w:t>.</w:t>
      </w:r>
    </w:p>
    <w:p w14:paraId="5236C46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Unitatea va comunica petentului răspunsul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său, în scris, în termenul general prevăzut de legislaţia în vigoare, dar nu mai târziu de 30 de zile calendaristice de la data înregistrării. Fapta salariatului care se face vinovat de depăşirea termenului de răspuns dispus de conducerea unităţii este considerată abatere disciplinară cu toate consecinţele care decurg din prezentul regulament şi legislaţia aplicabilă.</w:t>
      </w:r>
    </w:p>
    <w:p w14:paraId="1A18E84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Conducerea unităţii poate dispune declanşarea unei cercetări interne sau să solicite salariatului lămuriri suplimentare, fără ca aceasta să determine o amânare corespunzătoare a termenului de răspuns.</w:t>
      </w:r>
    </w:p>
    <w:p w14:paraId="48949FBF" w14:textId="2D93A8AE"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5</w:t>
      </w:r>
      <w:r w:rsidR="0015429A" w:rsidRPr="00096E6D">
        <w:rPr>
          <w:rFonts w:ascii="Times New Roman" w:hAnsi="Times New Roman" w:cs="Times New Roman"/>
          <w:b/>
          <w:sz w:val="24"/>
          <w:szCs w:val="24"/>
          <w:lang w:val="ro-RO"/>
        </w:rPr>
        <w:t>2</w:t>
      </w:r>
      <w:r w:rsidRPr="00096E6D">
        <w:rPr>
          <w:rFonts w:ascii="Times New Roman" w:hAnsi="Times New Roman" w:cs="Times New Roman"/>
          <w:b/>
          <w:sz w:val="24"/>
          <w:szCs w:val="24"/>
          <w:lang w:val="ro-RO"/>
        </w:rPr>
        <w:t>.</w:t>
      </w:r>
    </w:p>
    <w:p w14:paraId="08C1510F"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Salariatul are dreptul de a se adresa instituţiilor abilitate ale statului, în scris, cu privire la aspecte care rezultă din executarea contractului individual de muncă sau la instituţiile indicate de unitate în răspunsul său la petiţie şi înlăuntrul termenului stabilit de contestaţie, care nu poate depăşi 30 de zile calendaristice. Unitatea nu este responsabilă de nerespectarea termenelor sau de necunoaşterea procedurilor legale de către salariat, aceasta determinând pierderea termenelor de sesizare ale instituţiilor abilitate ale statului indicate de unitate în răspunsul său.</w:t>
      </w:r>
    </w:p>
    <w:p w14:paraId="5E6F9DE9" w14:textId="41B8443F" w:rsidR="0015429A"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Unitatea nu va proceda la sancţionarea salariatului care s-a adresat conducerii acesteia şi/sau Instituţiilor abilitate ale statului, cu excepţia situaţiilor în care fapta acestuia este considerată abatere disciplinară - abuz de drept - cu toate consecin</w:t>
      </w:r>
      <w:r w:rsidR="003A7270" w:rsidRPr="00096E6D">
        <w:rPr>
          <w:rFonts w:ascii="Times New Roman" w:hAnsi="Times New Roman" w:cs="Times New Roman"/>
          <w:sz w:val="24"/>
          <w:szCs w:val="24"/>
          <w:lang w:val="ro-RO"/>
        </w:rPr>
        <w:t>ţele care decurg din prezentul R</w:t>
      </w:r>
      <w:r w:rsidRPr="00096E6D">
        <w:rPr>
          <w:rFonts w:ascii="Times New Roman" w:hAnsi="Times New Roman" w:cs="Times New Roman"/>
          <w:sz w:val="24"/>
          <w:szCs w:val="24"/>
          <w:lang w:val="ro-RO"/>
        </w:rPr>
        <w:t>egulament Intern.</w:t>
      </w:r>
    </w:p>
    <w:p w14:paraId="76DC26FD" w14:textId="77777777" w:rsidR="0015429A" w:rsidRPr="00096E6D" w:rsidRDefault="0015429A" w:rsidP="00FB6C77">
      <w:pPr>
        <w:spacing w:line="276" w:lineRule="auto"/>
        <w:jc w:val="both"/>
        <w:rPr>
          <w:rFonts w:ascii="Times New Roman" w:hAnsi="Times New Roman" w:cs="Times New Roman"/>
          <w:b/>
          <w:sz w:val="24"/>
          <w:szCs w:val="24"/>
          <w:lang w:val="ro-RO"/>
        </w:rPr>
      </w:pPr>
    </w:p>
    <w:p w14:paraId="3D9C0015" w14:textId="77777777" w:rsidR="0015429A" w:rsidRPr="00096E6D" w:rsidRDefault="0015429A" w:rsidP="00FB6C77">
      <w:pPr>
        <w:spacing w:line="276" w:lineRule="auto"/>
        <w:jc w:val="both"/>
        <w:rPr>
          <w:rFonts w:ascii="Times New Roman" w:hAnsi="Times New Roman" w:cs="Times New Roman"/>
          <w:b/>
          <w:sz w:val="24"/>
          <w:szCs w:val="24"/>
          <w:lang w:val="ro-RO"/>
        </w:rPr>
      </w:pPr>
    </w:p>
    <w:p w14:paraId="5A24FD32" w14:textId="084FCFC9" w:rsidR="0015429A" w:rsidRPr="00096E6D" w:rsidRDefault="0015429A" w:rsidP="00FB6C77">
      <w:pPr>
        <w:spacing w:line="276" w:lineRule="auto"/>
        <w:jc w:val="both"/>
        <w:rPr>
          <w:rFonts w:ascii="Times New Roman" w:hAnsi="Times New Roman" w:cs="Times New Roman"/>
          <w:b/>
          <w:sz w:val="24"/>
          <w:szCs w:val="24"/>
          <w:lang w:val="ro-RO"/>
        </w:rPr>
      </w:pPr>
    </w:p>
    <w:p w14:paraId="69ADD12D" w14:textId="5387A4AB"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lastRenderedPageBreak/>
        <w:t>Art. 5</w:t>
      </w:r>
      <w:r w:rsidR="0015429A" w:rsidRPr="00096E6D">
        <w:rPr>
          <w:rFonts w:ascii="Times New Roman" w:hAnsi="Times New Roman" w:cs="Times New Roman"/>
          <w:b/>
          <w:sz w:val="24"/>
          <w:szCs w:val="24"/>
          <w:lang w:val="ro-RO"/>
        </w:rPr>
        <w:t>3</w:t>
      </w:r>
      <w:r w:rsidRPr="00096E6D">
        <w:rPr>
          <w:rFonts w:ascii="Times New Roman" w:hAnsi="Times New Roman" w:cs="Times New Roman"/>
          <w:b/>
          <w:sz w:val="24"/>
          <w:szCs w:val="24"/>
          <w:lang w:val="ro-RO"/>
        </w:rPr>
        <w:t>.</w:t>
      </w:r>
    </w:p>
    <w:p w14:paraId="4C3E9080" w14:textId="2F12F4CA"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Petiţiile dovedite ca fondate atrag după ele protejarea instituţională – administrativă a autorilor lor de orice măsuri punitive, indiferent de persoana sau structura </w:t>
      </w:r>
      <w:r w:rsidR="003A7270" w:rsidRPr="00096E6D">
        <w:rPr>
          <w:rFonts w:ascii="Times New Roman" w:hAnsi="Times New Roman" w:cs="Times New Roman"/>
          <w:sz w:val="24"/>
          <w:szCs w:val="24"/>
          <w:lang w:val="ro-RO"/>
        </w:rPr>
        <w:t>pe care conţinutul lor</w:t>
      </w:r>
      <w:r w:rsidR="00451B8B" w:rsidRPr="00096E6D">
        <w:rPr>
          <w:rFonts w:ascii="Times New Roman" w:hAnsi="Times New Roman" w:cs="Times New Roman"/>
          <w:sz w:val="24"/>
          <w:szCs w:val="24"/>
          <w:lang w:val="ro-RO"/>
        </w:rPr>
        <w:t xml:space="preserve"> </w:t>
      </w:r>
      <w:r w:rsidR="003A7270" w:rsidRPr="00096E6D">
        <w:rPr>
          <w:rFonts w:ascii="Times New Roman" w:hAnsi="Times New Roman" w:cs="Times New Roman"/>
          <w:sz w:val="24"/>
          <w:szCs w:val="24"/>
          <w:lang w:val="ro-RO"/>
        </w:rPr>
        <w:t>au</w:t>
      </w:r>
      <w:r w:rsidR="00451B8B" w:rsidRPr="00096E6D">
        <w:rPr>
          <w:rFonts w:ascii="Times New Roman" w:hAnsi="Times New Roman" w:cs="Times New Roman"/>
          <w:sz w:val="24"/>
          <w:szCs w:val="24"/>
          <w:lang w:val="ro-RO"/>
        </w:rPr>
        <w:t xml:space="preserve"> </w:t>
      </w:r>
      <w:r w:rsidR="003A7270" w:rsidRPr="00096E6D">
        <w:rPr>
          <w:rFonts w:ascii="Times New Roman" w:hAnsi="Times New Roman" w:cs="Times New Roman"/>
          <w:sz w:val="24"/>
          <w:szCs w:val="24"/>
          <w:lang w:val="ro-RO"/>
        </w:rPr>
        <w:t>vizat</w:t>
      </w:r>
      <w:r w:rsidR="0015429A" w:rsidRPr="00096E6D">
        <w:rPr>
          <w:rFonts w:ascii="Times New Roman" w:hAnsi="Times New Roman" w:cs="Times New Roman"/>
          <w:sz w:val="24"/>
          <w:szCs w:val="24"/>
          <w:lang w:val="ro-RO"/>
        </w:rPr>
        <w:t>-</w:t>
      </w:r>
      <w:r w:rsidRPr="00096E6D">
        <w:rPr>
          <w:rFonts w:ascii="Times New Roman" w:hAnsi="Times New Roman" w:cs="Times New Roman"/>
          <w:sz w:val="24"/>
          <w:szCs w:val="24"/>
          <w:lang w:val="ro-RO"/>
        </w:rPr>
        <w:t>o.</w:t>
      </w:r>
    </w:p>
    <w:p w14:paraId="173A6095" w14:textId="42A17474"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5</w:t>
      </w:r>
      <w:r w:rsidR="0015429A" w:rsidRPr="00096E6D">
        <w:rPr>
          <w:rFonts w:ascii="Times New Roman" w:hAnsi="Times New Roman" w:cs="Times New Roman"/>
          <w:b/>
          <w:sz w:val="24"/>
          <w:szCs w:val="24"/>
          <w:lang w:val="ro-RO"/>
        </w:rPr>
        <w:t>4</w:t>
      </w:r>
      <w:r w:rsidRPr="00096E6D">
        <w:rPr>
          <w:rFonts w:ascii="Times New Roman" w:hAnsi="Times New Roman" w:cs="Times New Roman"/>
          <w:b/>
          <w:sz w:val="24"/>
          <w:szCs w:val="24"/>
          <w:lang w:val="ro-RO"/>
        </w:rPr>
        <w:t>.</w:t>
      </w:r>
    </w:p>
    <w:p w14:paraId="3598050D"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Petiţiile dovedite ca nefondate, care prin conţinutul lor, afectează prestigiul unităţii sau al unui membru / membrii ai comunităţii instituţionale sunt calificate ca abuz de drept.</w:t>
      </w:r>
    </w:p>
    <w:p w14:paraId="2406A42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Se consideră, de asemenea, abuz de drept depunerea repetată</w:t>
      </w:r>
      <w:r w:rsidR="003A7270" w:rsidRPr="00096E6D">
        <w:rPr>
          <w:rFonts w:ascii="Times New Roman" w:hAnsi="Times New Roman" w:cs="Times New Roman"/>
          <w:sz w:val="24"/>
          <w:szCs w:val="24"/>
          <w:lang w:val="ro-RO"/>
        </w:rPr>
        <w:t xml:space="preserve"> – de mai mult de două ori – de </w:t>
      </w:r>
      <w:r w:rsidRPr="00096E6D">
        <w:rPr>
          <w:rFonts w:ascii="Times New Roman" w:hAnsi="Times New Roman" w:cs="Times New Roman"/>
          <w:sz w:val="24"/>
          <w:szCs w:val="24"/>
          <w:lang w:val="ro-RO"/>
        </w:rPr>
        <w:t>către una şi aceeaşi persoană, de petiţii dovedite ca nefondate.</w:t>
      </w:r>
    </w:p>
    <w:p w14:paraId="2DD4639B" w14:textId="7A88CE22"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5</w:t>
      </w:r>
      <w:r w:rsidR="00A828F8" w:rsidRPr="00096E6D">
        <w:rPr>
          <w:rFonts w:ascii="Times New Roman" w:hAnsi="Times New Roman" w:cs="Times New Roman"/>
          <w:b/>
          <w:sz w:val="24"/>
          <w:szCs w:val="24"/>
          <w:lang w:val="ro-RO"/>
        </w:rPr>
        <w:t>5</w:t>
      </w:r>
      <w:r w:rsidRPr="00096E6D">
        <w:rPr>
          <w:rFonts w:ascii="Times New Roman" w:hAnsi="Times New Roman" w:cs="Times New Roman"/>
          <w:b/>
          <w:sz w:val="24"/>
          <w:szCs w:val="24"/>
          <w:lang w:val="ro-RO"/>
        </w:rPr>
        <w:t>.</w:t>
      </w:r>
    </w:p>
    <w:p w14:paraId="47FDF95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Abuzul de drept este considerat în unitate abatere disciplinară ş</w:t>
      </w:r>
      <w:r w:rsidR="003A7270" w:rsidRPr="00096E6D">
        <w:rPr>
          <w:rFonts w:ascii="Times New Roman" w:hAnsi="Times New Roman" w:cs="Times New Roman"/>
          <w:sz w:val="24"/>
          <w:szCs w:val="24"/>
          <w:lang w:val="ro-RO"/>
        </w:rPr>
        <w:t xml:space="preserve">i se sancţionează cu desfacerea </w:t>
      </w:r>
      <w:r w:rsidRPr="00096E6D">
        <w:rPr>
          <w:rFonts w:ascii="Times New Roman" w:hAnsi="Times New Roman" w:cs="Times New Roman"/>
          <w:sz w:val="24"/>
          <w:szCs w:val="24"/>
          <w:lang w:val="ro-RO"/>
        </w:rPr>
        <w:t>disciplinară a contractului de muncă.</w:t>
      </w:r>
    </w:p>
    <w:p w14:paraId="75526141" w14:textId="77777777" w:rsidR="00FB6C77" w:rsidRPr="00096E6D" w:rsidRDefault="00FB6C77" w:rsidP="00FB6C77">
      <w:pPr>
        <w:spacing w:line="276" w:lineRule="auto"/>
        <w:jc w:val="both"/>
        <w:rPr>
          <w:rFonts w:ascii="Times New Roman" w:hAnsi="Times New Roman" w:cs="Times New Roman"/>
          <w:sz w:val="24"/>
          <w:szCs w:val="24"/>
          <w:lang w:val="ro-RO"/>
        </w:rPr>
      </w:pPr>
    </w:p>
    <w:p w14:paraId="7469E9BB" w14:textId="77777777" w:rsidR="00FB6C77" w:rsidRPr="00096E6D" w:rsidRDefault="00FB6C77" w:rsidP="00FB6C77">
      <w:pPr>
        <w:spacing w:line="276" w:lineRule="auto"/>
        <w:jc w:val="both"/>
        <w:rPr>
          <w:rFonts w:ascii="Times New Roman" w:hAnsi="Times New Roman" w:cs="Times New Roman"/>
          <w:sz w:val="24"/>
          <w:szCs w:val="24"/>
          <w:lang w:val="ro-RO"/>
        </w:rPr>
      </w:pPr>
    </w:p>
    <w:p w14:paraId="1E389329" w14:textId="77777777" w:rsidR="00BA5638" w:rsidRPr="00096E6D" w:rsidRDefault="00BA5638" w:rsidP="00FB6C77">
      <w:pPr>
        <w:spacing w:line="276" w:lineRule="auto"/>
        <w:jc w:val="both"/>
        <w:rPr>
          <w:rFonts w:ascii="Times New Roman" w:hAnsi="Times New Roman" w:cs="Times New Roman"/>
          <w:sz w:val="24"/>
          <w:szCs w:val="24"/>
          <w:lang w:val="ro-RO"/>
        </w:rPr>
      </w:pPr>
    </w:p>
    <w:p w14:paraId="7B7258D8" w14:textId="77777777" w:rsidR="00BA5638" w:rsidRPr="00096E6D" w:rsidRDefault="00BA5638" w:rsidP="00FB6C77">
      <w:pPr>
        <w:spacing w:line="276" w:lineRule="auto"/>
        <w:jc w:val="both"/>
        <w:rPr>
          <w:rFonts w:ascii="Times New Roman" w:hAnsi="Times New Roman" w:cs="Times New Roman"/>
          <w:sz w:val="24"/>
          <w:szCs w:val="24"/>
          <w:lang w:val="ro-RO"/>
        </w:rPr>
      </w:pPr>
    </w:p>
    <w:p w14:paraId="6CC74536" w14:textId="77777777" w:rsidR="00BA5638" w:rsidRPr="00096E6D" w:rsidRDefault="00BA5638" w:rsidP="00FB6C77">
      <w:pPr>
        <w:spacing w:line="276" w:lineRule="auto"/>
        <w:jc w:val="both"/>
        <w:rPr>
          <w:rFonts w:ascii="Times New Roman" w:hAnsi="Times New Roman" w:cs="Times New Roman"/>
          <w:sz w:val="24"/>
          <w:szCs w:val="24"/>
          <w:lang w:val="ro-RO"/>
        </w:rPr>
      </w:pPr>
    </w:p>
    <w:p w14:paraId="33B71471" w14:textId="77777777" w:rsidR="00BA5638" w:rsidRPr="00096E6D" w:rsidRDefault="00BA5638" w:rsidP="00FB6C77">
      <w:pPr>
        <w:spacing w:line="276" w:lineRule="auto"/>
        <w:jc w:val="both"/>
        <w:rPr>
          <w:rFonts w:ascii="Times New Roman" w:hAnsi="Times New Roman" w:cs="Times New Roman"/>
          <w:sz w:val="24"/>
          <w:szCs w:val="24"/>
          <w:lang w:val="ro-RO"/>
        </w:rPr>
      </w:pPr>
    </w:p>
    <w:p w14:paraId="1197F537" w14:textId="77777777" w:rsidR="00BA5638" w:rsidRPr="00096E6D" w:rsidRDefault="00BA5638" w:rsidP="00FB6C77">
      <w:pPr>
        <w:spacing w:line="276" w:lineRule="auto"/>
        <w:jc w:val="both"/>
        <w:rPr>
          <w:rFonts w:ascii="Times New Roman" w:hAnsi="Times New Roman" w:cs="Times New Roman"/>
          <w:sz w:val="24"/>
          <w:szCs w:val="24"/>
          <w:lang w:val="ro-RO"/>
        </w:rPr>
      </w:pPr>
    </w:p>
    <w:p w14:paraId="0DA7015F" w14:textId="77777777" w:rsidR="00C01FE2" w:rsidRPr="00096E6D" w:rsidRDefault="00C01FE2" w:rsidP="00FB6C77">
      <w:pPr>
        <w:spacing w:line="276" w:lineRule="auto"/>
        <w:jc w:val="both"/>
        <w:rPr>
          <w:rFonts w:ascii="Times New Roman" w:hAnsi="Times New Roman" w:cs="Times New Roman"/>
          <w:sz w:val="24"/>
          <w:szCs w:val="24"/>
          <w:lang w:val="ro-RO"/>
        </w:rPr>
      </w:pPr>
    </w:p>
    <w:p w14:paraId="5AEC4A70" w14:textId="77777777" w:rsidR="00C01FE2" w:rsidRPr="00096E6D" w:rsidRDefault="00C01FE2" w:rsidP="00FB6C77">
      <w:pPr>
        <w:spacing w:line="276" w:lineRule="auto"/>
        <w:jc w:val="both"/>
        <w:rPr>
          <w:rFonts w:ascii="Times New Roman" w:hAnsi="Times New Roman" w:cs="Times New Roman"/>
          <w:sz w:val="24"/>
          <w:szCs w:val="24"/>
          <w:lang w:val="ro-RO"/>
        </w:rPr>
      </w:pPr>
    </w:p>
    <w:p w14:paraId="35F09BFB" w14:textId="77777777" w:rsidR="00BA5638" w:rsidRPr="00096E6D" w:rsidRDefault="00BA5638" w:rsidP="00FB6C77">
      <w:pPr>
        <w:spacing w:line="276" w:lineRule="auto"/>
        <w:jc w:val="both"/>
        <w:rPr>
          <w:rFonts w:ascii="Times New Roman" w:hAnsi="Times New Roman" w:cs="Times New Roman"/>
          <w:sz w:val="24"/>
          <w:szCs w:val="24"/>
          <w:lang w:val="ro-RO"/>
        </w:rPr>
      </w:pPr>
    </w:p>
    <w:p w14:paraId="6A9CB83C" w14:textId="77777777" w:rsidR="00BA5638" w:rsidRPr="00096E6D" w:rsidRDefault="00BA5638" w:rsidP="00FB6C77">
      <w:pPr>
        <w:spacing w:line="276" w:lineRule="auto"/>
        <w:jc w:val="both"/>
        <w:rPr>
          <w:rFonts w:ascii="Times New Roman" w:hAnsi="Times New Roman" w:cs="Times New Roman"/>
          <w:sz w:val="24"/>
          <w:szCs w:val="24"/>
          <w:lang w:val="ro-RO"/>
        </w:rPr>
      </w:pPr>
    </w:p>
    <w:p w14:paraId="1954BDA6" w14:textId="77777777" w:rsidR="00BA5638" w:rsidRPr="00096E6D" w:rsidRDefault="00BA5638" w:rsidP="00FB6C77">
      <w:pPr>
        <w:spacing w:line="276" w:lineRule="auto"/>
        <w:jc w:val="both"/>
        <w:rPr>
          <w:rFonts w:ascii="Times New Roman" w:hAnsi="Times New Roman" w:cs="Times New Roman"/>
          <w:sz w:val="24"/>
          <w:szCs w:val="24"/>
          <w:lang w:val="ro-RO"/>
        </w:rPr>
      </w:pPr>
    </w:p>
    <w:p w14:paraId="62FC59B3" w14:textId="77777777" w:rsidR="00BA5638" w:rsidRPr="00096E6D" w:rsidRDefault="00BA5638" w:rsidP="00FB6C77">
      <w:pPr>
        <w:spacing w:line="276" w:lineRule="auto"/>
        <w:jc w:val="both"/>
        <w:rPr>
          <w:rFonts w:ascii="Times New Roman" w:hAnsi="Times New Roman" w:cs="Times New Roman"/>
          <w:sz w:val="24"/>
          <w:szCs w:val="24"/>
          <w:lang w:val="ro-RO"/>
        </w:rPr>
      </w:pPr>
    </w:p>
    <w:p w14:paraId="060A246A" w14:textId="77777777" w:rsidR="00BA5638" w:rsidRPr="00096E6D" w:rsidRDefault="00BA5638" w:rsidP="00FB6C77">
      <w:pPr>
        <w:spacing w:line="276" w:lineRule="auto"/>
        <w:jc w:val="both"/>
        <w:rPr>
          <w:rFonts w:ascii="Times New Roman" w:hAnsi="Times New Roman" w:cs="Times New Roman"/>
          <w:sz w:val="24"/>
          <w:szCs w:val="24"/>
          <w:lang w:val="ro-RO"/>
        </w:rPr>
      </w:pPr>
    </w:p>
    <w:p w14:paraId="4E2397B3" w14:textId="77777777" w:rsidR="00BA5638" w:rsidRPr="00096E6D" w:rsidRDefault="00BA5638" w:rsidP="00FB6C77">
      <w:pPr>
        <w:spacing w:line="276" w:lineRule="auto"/>
        <w:jc w:val="both"/>
        <w:rPr>
          <w:rFonts w:ascii="Times New Roman" w:hAnsi="Times New Roman" w:cs="Times New Roman"/>
          <w:sz w:val="24"/>
          <w:szCs w:val="24"/>
          <w:lang w:val="ro-RO"/>
        </w:rPr>
      </w:pPr>
    </w:p>
    <w:p w14:paraId="467F99C6" w14:textId="77777777" w:rsidR="00BA5638" w:rsidRPr="00096E6D" w:rsidRDefault="00BA5638" w:rsidP="00FB6C77">
      <w:pPr>
        <w:spacing w:line="276" w:lineRule="auto"/>
        <w:jc w:val="both"/>
        <w:rPr>
          <w:rFonts w:ascii="Times New Roman" w:hAnsi="Times New Roman" w:cs="Times New Roman"/>
          <w:sz w:val="24"/>
          <w:szCs w:val="24"/>
          <w:lang w:val="ro-RO"/>
        </w:rPr>
      </w:pPr>
    </w:p>
    <w:p w14:paraId="66D5CD7C" w14:textId="77777777" w:rsidR="00D01D87" w:rsidRPr="00096E6D" w:rsidRDefault="00D01D87" w:rsidP="00FB6C77">
      <w:pPr>
        <w:spacing w:line="276" w:lineRule="auto"/>
        <w:jc w:val="both"/>
        <w:rPr>
          <w:rFonts w:ascii="Times New Roman" w:hAnsi="Times New Roman" w:cs="Times New Roman"/>
          <w:sz w:val="24"/>
          <w:szCs w:val="24"/>
          <w:lang w:val="ro-RO"/>
        </w:rPr>
      </w:pPr>
    </w:p>
    <w:p w14:paraId="3338F5AC" w14:textId="77777777" w:rsidR="00D01D87" w:rsidRPr="00096E6D" w:rsidRDefault="00D01D87" w:rsidP="00FB6C77">
      <w:pPr>
        <w:spacing w:line="276" w:lineRule="auto"/>
        <w:jc w:val="both"/>
        <w:rPr>
          <w:rFonts w:ascii="Times New Roman" w:hAnsi="Times New Roman" w:cs="Times New Roman"/>
          <w:sz w:val="24"/>
          <w:szCs w:val="24"/>
          <w:lang w:val="ro-RO"/>
        </w:rPr>
      </w:pPr>
    </w:p>
    <w:p w14:paraId="2B35A958" w14:textId="77777777" w:rsidR="00D01D87" w:rsidRPr="00096E6D" w:rsidRDefault="00D01D87" w:rsidP="00FB6C77">
      <w:pPr>
        <w:spacing w:line="276" w:lineRule="auto"/>
        <w:jc w:val="both"/>
        <w:rPr>
          <w:rFonts w:ascii="Times New Roman" w:hAnsi="Times New Roman" w:cs="Times New Roman"/>
          <w:sz w:val="24"/>
          <w:szCs w:val="24"/>
          <w:lang w:val="ro-RO"/>
        </w:rPr>
      </w:pPr>
    </w:p>
    <w:p w14:paraId="5B484F7D" w14:textId="77777777" w:rsidR="00096E6D" w:rsidRPr="00096E6D" w:rsidRDefault="00FB6C77" w:rsidP="006D2089">
      <w:pPr>
        <w:pStyle w:val="Titlu1"/>
        <w:rPr>
          <w:lang w:val="ro-RO"/>
        </w:rPr>
      </w:pPr>
      <w:bookmarkStart w:id="14" w:name="_Toc85536183"/>
      <w:r w:rsidRPr="00096E6D">
        <w:rPr>
          <w:lang w:val="ro-RO"/>
        </w:rPr>
        <w:lastRenderedPageBreak/>
        <w:t>CAPITOLUL IX</w:t>
      </w:r>
      <w:r w:rsidR="006D2089" w:rsidRPr="00096E6D">
        <w:rPr>
          <w:lang w:val="ro-RO"/>
        </w:rPr>
        <w:t xml:space="preserve"> </w:t>
      </w:r>
    </w:p>
    <w:p w14:paraId="7FA3FC0B" w14:textId="32ED7904" w:rsidR="00FB6C77" w:rsidRPr="00096E6D" w:rsidRDefault="00FB6C77" w:rsidP="006D2089">
      <w:pPr>
        <w:pStyle w:val="Titlu1"/>
        <w:rPr>
          <w:lang w:val="ro-RO"/>
        </w:rPr>
      </w:pPr>
      <w:r w:rsidRPr="00096E6D">
        <w:rPr>
          <w:lang w:val="ro-RO"/>
        </w:rPr>
        <w:t>CRITERIILE ŞI PROCEDURILE DE EVALUARE PROFESIONALĂ A SALARIAŢILOR</w:t>
      </w:r>
      <w:bookmarkEnd w:id="14"/>
    </w:p>
    <w:p w14:paraId="51093366" w14:textId="5FEEA5EE" w:rsidR="00FB6C77" w:rsidRPr="00096E6D" w:rsidRDefault="00FB6C77"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5</w:t>
      </w:r>
      <w:r w:rsidR="00A828F8" w:rsidRPr="00096E6D">
        <w:rPr>
          <w:rFonts w:ascii="Times New Roman" w:hAnsi="Times New Roman" w:cs="Times New Roman"/>
          <w:b/>
          <w:sz w:val="24"/>
          <w:szCs w:val="24"/>
          <w:lang w:val="ro-RO"/>
        </w:rPr>
        <w:t>6</w:t>
      </w:r>
      <w:r w:rsidRPr="00096E6D">
        <w:rPr>
          <w:rFonts w:ascii="Times New Roman" w:hAnsi="Times New Roman" w:cs="Times New Roman"/>
          <w:b/>
          <w:sz w:val="24"/>
          <w:szCs w:val="24"/>
          <w:lang w:val="ro-RO"/>
        </w:rPr>
        <w:t>.</w:t>
      </w:r>
    </w:p>
    <w:p w14:paraId="69059E34"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Procedura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evaluare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activităţii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desfăşurată</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parcursul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unui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şcolar</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personalul didactic şi didactic auxiliar este conformă cu prevederile Metodologiei de evaluare anuală a activității personalului didactic și didactic auxiliar, aprobată prin OMECTS</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 nr.</w:t>
      </w:r>
      <w:r w:rsidR="00B82085"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6143/2011, cu modificările și completările ulterioare</w:t>
      </w:r>
      <w:r w:rsidR="00BF5D28" w:rsidRPr="00096E6D">
        <w:rPr>
          <w:rFonts w:ascii="Times New Roman" w:hAnsi="Times New Roman" w:cs="Times New Roman"/>
          <w:sz w:val="24"/>
          <w:szCs w:val="24"/>
          <w:lang w:val="ro-RO"/>
        </w:rPr>
        <w:t>.</w:t>
      </w:r>
    </w:p>
    <w:p w14:paraId="17931C0A"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w:t>
      </w:r>
      <w:r w:rsidR="00B82085" w:rsidRPr="00096E6D">
        <w:rPr>
          <w:rFonts w:ascii="Times New Roman" w:hAnsi="Times New Roman" w:cs="Times New Roman"/>
          <w:sz w:val="24"/>
          <w:szCs w:val="24"/>
          <w:lang w:val="ro-RO"/>
        </w:rPr>
        <w:t>2</w:t>
      </w:r>
      <w:r w:rsidRPr="00096E6D">
        <w:rPr>
          <w:rFonts w:ascii="Times New Roman" w:hAnsi="Times New Roman" w:cs="Times New Roman"/>
          <w:sz w:val="24"/>
          <w:szCs w:val="24"/>
          <w:lang w:val="ro-RO"/>
        </w:rPr>
        <w:t>) Procedura de evaluare a activităţii desfăşurată pe parcursul unui an şcolar de personalul nedidactic este conformă cu prevederile Metodologiei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 evaluare a performanțelor profesionale individuale anuale a personalului contractual,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aprobată prin OMECTS nr.</w:t>
      </w:r>
      <w:r w:rsidR="00B82085"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3860/201</w:t>
      </w:r>
      <w:r w:rsidR="00BF5D28" w:rsidRPr="00096E6D">
        <w:rPr>
          <w:rFonts w:ascii="Times New Roman" w:hAnsi="Times New Roman" w:cs="Times New Roman"/>
          <w:sz w:val="24"/>
          <w:szCs w:val="24"/>
          <w:lang w:val="ro-RO"/>
        </w:rPr>
        <w:t>1, cu modificările și completările ulterioare.</w:t>
      </w:r>
    </w:p>
    <w:p w14:paraId="01A77BBC"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Criteriile de evaluare ale personalului din unităţile de învăţământ, conţinute în Fișa de autoevaluare/evaluare anuală, sunt stabilite în baza metodologiilor precizate la alin, (1) si (2).</w:t>
      </w:r>
    </w:p>
    <w:p w14:paraId="1142957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 xml:space="preserve"> </w:t>
      </w:r>
    </w:p>
    <w:p w14:paraId="426BE818" w14:textId="77777777" w:rsidR="00BA5638" w:rsidRPr="00096E6D" w:rsidRDefault="00BA5638" w:rsidP="00FB6C77">
      <w:pPr>
        <w:spacing w:line="276" w:lineRule="auto"/>
        <w:jc w:val="both"/>
        <w:rPr>
          <w:rFonts w:ascii="Times New Roman" w:hAnsi="Times New Roman" w:cs="Times New Roman"/>
          <w:sz w:val="24"/>
          <w:szCs w:val="24"/>
          <w:lang w:val="ro-RO"/>
        </w:rPr>
      </w:pPr>
    </w:p>
    <w:p w14:paraId="40B3B01B" w14:textId="77777777" w:rsidR="00BA5638" w:rsidRPr="00096E6D" w:rsidRDefault="00BA5638" w:rsidP="00FB6C77">
      <w:pPr>
        <w:spacing w:line="276" w:lineRule="auto"/>
        <w:jc w:val="both"/>
        <w:rPr>
          <w:rFonts w:ascii="Times New Roman" w:hAnsi="Times New Roman" w:cs="Times New Roman"/>
          <w:sz w:val="24"/>
          <w:szCs w:val="24"/>
          <w:lang w:val="ro-RO"/>
        </w:rPr>
      </w:pPr>
    </w:p>
    <w:p w14:paraId="4877D3A0" w14:textId="77777777" w:rsidR="00BA5638" w:rsidRPr="00096E6D" w:rsidRDefault="00BA5638" w:rsidP="00FB6C77">
      <w:pPr>
        <w:spacing w:line="276" w:lineRule="auto"/>
        <w:jc w:val="both"/>
        <w:rPr>
          <w:rFonts w:ascii="Times New Roman" w:hAnsi="Times New Roman" w:cs="Times New Roman"/>
          <w:sz w:val="24"/>
          <w:szCs w:val="24"/>
          <w:lang w:val="ro-RO"/>
        </w:rPr>
      </w:pPr>
    </w:p>
    <w:p w14:paraId="37FE7678" w14:textId="77777777" w:rsidR="00BA5638" w:rsidRPr="00096E6D" w:rsidRDefault="00BA5638" w:rsidP="00FB6C77">
      <w:pPr>
        <w:spacing w:line="276" w:lineRule="auto"/>
        <w:jc w:val="both"/>
        <w:rPr>
          <w:rFonts w:ascii="Times New Roman" w:hAnsi="Times New Roman" w:cs="Times New Roman"/>
          <w:sz w:val="24"/>
          <w:szCs w:val="24"/>
          <w:lang w:val="ro-RO"/>
        </w:rPr>
      </w:pPr>
    </w:p>
    <w:p w14:paraId="3813AF2A" w14:textId="77777777" w:rsidR="00BA5638" w:rsidRPr="00096E6D" w:rsidRDefault="00BA5638" w:rsidP="00FB6C77">
      <w:pPr>
        <w:spacing w:line="276" w:lineRule="auto"/>
        <w:jc w:val="both"/>
        <w:rPr>
          <w:rFonts w:ascii="Times New Roman" w:hAnsi="Times New Roman" w:cs="Times New Roman"/>
          <w:sz w:val="24"/>
          <w:szCs w:val="24"/>
          <w:lang w:val="ro-RO"/>
        </w:rPr>
      </w:pPr>
    </w:p>
    <w:p w14:paraId="6633A25E" w14:textId="77777777" w:rsidR="00BA5638" w:rsidRPr="00096E6D" w:rsidRDefault="00BA5638" w:rsidP="00FB6C77">
      <w:pPr>
        <w:spacing w:line="276" w:lineRule="auto"/>
        <w:jc w:val="both"/>
        <w:rPr>
          <w:rFonts w:ascii="Times New Roman" w:hAnsi="Times New Roman" w:cs="Times New Roman"/>
          <w:sz w:val="24"/>
          <w:szCs w:val="24"/>
          <w:lang w:val="ro-RO"/>
        </w:rPr>
      </w:pPr>
    </w:p>
    <w:p w14:paraId="65E8CE42" w14:textId="77777777" w:rsidR="00BA5638" w:rsidRPr="00096E6D" w:rsidRDefault="00BA5638" w:rsidP="00FB6C77">
      <w:pPr>
        <w:spacing w:line="276" w:lineRule="auto"/>
        <w:jc w:val="both"/>
        <w:rPr>
          <w:rFonts w:ascii="Times New Roman" w:hAnsi="Times New Roman" w:cs="Times New Roman"/>
          <w:sz w:val="24"/>
          <w:szCs w:val="24"/>
          <w:lang w:val="ro-RO"/>
        </w:rPr>
      </w:pPr>
    </w:p>
    <w:p w14:paraId="2F3D9936" w14:textId="77777777" w:rsidR="00BA5638" w:rsidRPr="00096E6D" w:rsidRDefault="00BA5638" w:rsidP="00FB6C77">
      <w:pPr>
        <w:spacing w:line="276" w:lineRule="auto"/>
        <w:jc w:val="both"/>
        <w:rPr>
          <w:rFonts w:ascii="Times New Roman" w:hAnsi="Times New Roman" w:cs="Times New Roman"/>
          <w:sz w:val="24"/>
          <w:szCs w:val="24"/>
          <w:lang w:val="ro-RO"/>
        </w:rPr>
      </w:pPr>
    </w:p>
    <w:p w14:paraId="692B8149" w14:textId="77777777" w:rsidR="00BA5638" w:rsidRPr="00096E6D" w:rsidRDefault="00BA5638" w:rsidP="00FB6C77">
      <w:pPr>
        <w:spacing w:line="276" w:lineRule="auto"/>
        <w:jc w:val="both"/>
        <w:rPr>
          <w:rFonts w:ascii="Times New Roman" w:hAnsi="Times New Roman" w:cs="Times New Roman"/>
          <w:sz w:val="24"/>
          <w:szCs w:val="24"/>
          <w:lang w:val="ro-RO"/>
        </w:rPr>
      </w:pPr>
    </w:p>
    <w:p w14:paraId="450BB119" w14:textId="77777777" w:rsidR="00BA5638" w:rsidRPr="00096E6D" w:rsidRDefault="00BA5638" w:rsidP="00FB6C77">
      <w:pPr>
        <w:spacing w:line="276" w:lineRule="auto"/>
        <w:jc w:val="both"/>
        <w:rPr>
          <w:rFonts w:ascii="Times New Roman" w:hAnsi="Times New Roman" w:cs="Times New Roman"/>
          <w:sz w:val="24"/>
          <w:szCs w:val="24"/>
          <w:lang w:val="ro-RO"/>
        </w:rPr>
      </w:pPr>
    </w:p>
    <w:p w14:paraId="6C95F547" w14:textId="77777777" w:rsidR="00BA5638" w:rsidRPr="00096E6D" w:rsidRDefault="00BA5638" w:rsidP="00FB6C77">
      <w:pPr>
        <w:spacing w:line="276" w:lineRule="auto"/>
        <w:jc w:val="both"/>
        <w:rPr>
          <w:rFonts w:ascii="Times New Roman" w:hAnsi="Times New Roman" w:cs="Times New Roman"/>
          <w:sz w:val="24"/>
          <w:szCs w:val="24"/>
          <w:lang w:val="ro-RO"/>
        </w:rPr>
      </w:pPr>
    </w:p>
    <w:p w14:paraId="4FEFA5E5" w14:textId="77777777" w:rsidR="00BA5638" w:rsidRPr="00096E6D" w:rsidRDefault="00BA5638" w:rsidP="00FB6C77">
      <w:pPr>
        <w:spacing w:line="276" w:lineRule="auto"/>
        <w:jc w:val="both"/>
        <w:rPr>
          <w:rFonts w:ascii="Times New Roman" w:hAnsi="Times New Roman" w:cs="Times New Roman"/>
          <w:sz w:val="24"/>
          <w:szCs w:val="24"/>
          <w:lang w:val="ro-RO"/>
        </w:rPr>
      </w:pPr>
    </w:p>
    <w:p w14:paraId="37BC1AD5" w14:textId="77777777" w:rsidR="00BA5638" w:rsidRPr="00096E6D" w:rsidRDefault="00BA5638" w:rsidP="00FB6C77">
      <w:pPr>
        <w:spacing w:line="276" w:lineRule="auto"/>
        <w:jc w:val="both"/>
        <w:rPr>
          <w:rFonts w:ascii="Times New Roman" w:hAnsi="Times New Roman" w:cs="Times New Roman"/>
          <w:sz w:val="24"/>
          <w:szCs w:val="24"/>
          <w:lang w:val="ro-RO"/>
        </w:rPr>
      </w:pPr>
    </w:p>
    <w:p w14:paraId="465E32A6" w14:textId="77777777" w:rsidR="00BA5638" w:rsidRPr="00096E6D" w:rsidRDefault="00BA5638" w:rsidP="00FB6C77">
      <w:pPr>
        <w:spacing w:line="276" w:lineRule="auto"/>
        <w:jc w:val="both"/>
        <w:rPr>
          <w:rFonts w:ascii="Times New Roman" w:hAnsi="Times New Roman" w:cs="Times New Roman"/>
          <w:sz w:val="24"/>
          <w:szCs w:val="24"/>
          <w:lang w:val="ro-RO"/>
        </w:rPr>
      </w:pPr>
    </w:p>
    <w:p w14:paraId="26C9D8E8" w14:textId="112755DF" w:rsidR="00BA5638" w:rsidRPr="00096E6D" w:rsidRDefault="00BA5638" w:rsidP="00FB6C77">
      <w:pPr>
        <w:spacing w:line="276" w:lineRule="auto"/>
        <w:jc w:val="both"/>
        <w:rPr>
          <w:rFonts w:ascii="Times New Roman" w:hAnsi="Times New Roman" w:cs="Times New Roman"/>
          <w:sz w:val="24"/>
          <w:szCs w:val="24"/>
          <w:lang w:val="ro-RO"/>
        </w:rPr>
      </w:pPr>
    </w:p>
    <w:p w14:paraId="2D16069B" w14:textId="77777777" w:rsidR="0015429A" w:rsidRPr="00096E6D" w:rsidRDefault="0015429A" w:rsidP="00FB6C77">
      <w:pPr>
        <w:spacing w:line="276" w:lineRule="auto"/>
        <w:jc w:val="both"/>
        <w:rPr>
          <w:rFonts w:ascii="Times New Roman" w:hAnsi="Times New Roman" w:cs="Times New Roman"/>
          <w:sz w:val="24"/>
          <w:szCs w:val="24"/>
          <w:lang w:val="ro-RO"/>
        </w:rPr>
      </w:pPr>
    </w:p>
    <w:p w14:paraId="28930484" w14:textId="77777777" w:rsidR="00FB6C77" w:rsidRPr="00096E6D" w:rsidRDefault="00FB6C77" w:rsidP="00FB6C77">
      <w:pPr>
        <w:spacing w:line="276" w:lineRule="auto"/>
        <w:jc w:val="both"/>
        <w:rPr>
          <w:rFonts w:ascii="Times New Roman" w:hAnsi="Times New Roman" w:cs="Times New Roman"/>
          <w:sz w:val="24"/>
          <w:szCs w:val="24"/>
          <w:lang w:val="ro-RO"/>
        </w:rPr>
      </w:pPr>
    </w:p>
    <w:p w14:paraId="2897E4F4" w14:textId="77777777" w:rsidR="00096E6D" w:rsidRPr="00096E6D" w:rsidRDefault="00FB6C77" w:rsidP="006D2089">
      <w:pPr>
        <w:pStyle w:val="Titlu1"/>
        <w:rPr>
          <w:lang w:val="ro-RO"/>
        </w:rPr>
      </w:pPr>
      <w:bookmarkStart w:id="15" w:name="_Toc85536184"/>
      <w:r w:rsidRPr="00096E6D">
        <w:rPr>
          <w:lang w:val="ro-RO"/>
        </w:rPr>
        <w:lastRenderedPageBreak/>
        <w:t>CAPITOLUL X</w:t>
      </w:r>
      <w:r w:rsidR="006D2089" w:rsidRPr="00096E6D">
        <w:rPr>
          <w:lang w:val="ro-RO"/>
        </w:rPr>
        <w:t xml:space="preserve"> </w:t>
      </w:r>
    </w:p>
    <w:p w14:paraId="2A2399E9" w14:textId="001E61BB" w:rsidR="004D7A81" w:rsidRPr="00096E6D" w:rsidRDefault="004D7A81" w:rsidP="006D2089">
      <w:pPr>
        <w:pStyle w:val="Titlu1"/>
        <w:rPr>
          <w:lang w:val="ro-RO"/>
        </w:rPr>
      </w:pPr>
      <w:r w:rsidRPr="00096E6D">
        <w:rPr>
          <w:rFonts w:eastAsia="SimSun"/>
          <w:lang w:val="ro-RO" w:eastAsia="zh-CN"/>
        </w:rPr>
        <w:t>PROTECȚIA DATELOR CU CARACTER PERSONAL</w:t>
      </w:r>
      <w:bookmarkEnd w:id="15"/>
      <w:r w:rsidRPr="00096E6D">
        <w:rPr>
          <w:rFonts w:eastAsia="SimSun"/>
          <w:lang w:val="ro-RO" w:eastAsia="zh-CN"/>
        </w:rPr>
        <w:t xml:space="preserve">      </w:t>
      </w:r>
    </w:p>
    <w:p w14:paraId="32D4428E" w14:textId="77777777" w:rsidR="004D7A81" w:rsidRPr="00096E6D" w:rsidRDefault="004D7A81" w:rsidP="00BF5D28">
      <w:pPr>
        <w:spacing w:line="276" w:lineRule="auto"/>
        <w:jc w:val="center"/>
        <w:rPr>
          <w:rFonts w:ascii="Times New Roman" w:hAnsi="Times New Roman" w:cs="Times New Roman"/>
          <w:b/>
          <w:sz w:val="28"/>
          <w:szCs w:val="24"/>
          <w:lang w:val="ro-RO"/>
        </w:rPr>
      </w:pPr>
    </w:p>
    <w:p w14:paraId="140A234C" w14:textId="4E0D8ACC" w:rsidR="00B456AD" w:rsidRPr="00096E6D" w:rsidRDefault="00D760B4"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5</w:t>
      </w:r>
      <w:r w:rsidR="00A828F8" w:rsidRPr="00096E6D">
        <w:rPr>
          <w:rFonts w:ascii="Times New Roman" w:hAnsi="Times New Roman" w:cs="Times New Roman"/>
          <w:b/>
          <w:sz w:val="24"/>
          <w:szCs w:val="24"/>
          <w:lang w:val="ro-RO"/>
        </w:rPr>
        <w:t>7</w:t>
      </w:r>
      <w:r w:rsidRPr="00096E6D">
        <w:rPr>
          <w:rFonts w:ascii="Times New Roman" w:hAnsi="Times New Roman" w:cs="Times New Roman"/>
          <w:b/>
          <w:sz w:val="24"/>
          <w:szCs w:val="24"/>
          <w:lang w:val="ro-RO"/>
        </w:rPr>
        <w:t>.</w:t>
      </w:r>
    </w:p>
    <w:p w14:paraId="63F8C8B0"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b/>
          <w:sz w:val="24"/>
          <w:szCs w:val="24"/>
          <w:lang w:val="ro-RO"/>
        </w:rPr>
      </w:pPr>
      <w:r w:rsidRPr="00096E6D">
        <w:rPr>
          <w:rFonts w:ascii="Times New Roman" w:eastAsia="Arial" w:hAnsi="Times New Roman" w:cs="Times New Roman"/>
          <w:b/>
          <w:sz w:val="24"/>
          <w:szCs w:val="24"/>
          <w:lang w:val="ro-RO"/>
        </w:rPr>
        <w:t>Informații generale despre datele cu caracter personal</w:t>
      </w:r>
    </w:p>
    <w:p w14:paraId="5A37FCF9" w14:textId="77777777" w:rsidR="00B456AD" w:rsidRPr="00096E6D" w:rsidRDefault="00B456AD" w:rsidP="00B456AD">
      <w:pPr>
        <w:pStyle w:val="Normal1"/>
        <w:pBdr>
          <w:top w:val="nil"/>
          <w:left w:val="nil"/>
          <w:bottom w:val="nil"/>
          <w:right w:val="nil"/>
          <w:between w:val="nil"/>
        </w:pBdr>
        <w:shd w:val="clear" w:color="auto" w:fill="FFFFFF"/>
        <w:spacing w:after="0"/>
        <w:ind w:left="108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Sunt considerate date cu caracter personal:</w:t>
      </w:r>
    </w:p>
    <w:p w14:paraId="30F0D205" w14:textId="77777777" w:rsidR="00B456AD" w:rsidRPr="00096E6D" w:rsidRDefault="00B456AD" w:rsidP="00B456AD">
      <w:pPr>
        <w:pStyle w:val="Normal1"/>
        <w:pBdr>
          <w:top w:val="nil"/>
          <w:left w:val="nil"/>
          <w:bottom w:val="nil"/>
          <w:right w:val="nil"/>
          <w:between w:val="nil"/>
        </w:pBdr>
        <w:shd w:val="clear" w:color="auto" w:fill="FFFFFF"/>
        <w:spacing w:after="0"/>
        <w:ind w:left="108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numele si prenumele</w:t>
      </w:r>
    </w:p>
    <w:p w14:paraId="21B5E36F" w14:textId="77777777" w:rsidR="00B456AD" w:rsidRPr="00096E6D" w:rsidRDefault="00B456AD" w:rsidP="00B456AD">
      <w:pPr>
        <w:pStyle w:val="Normal1"/>
        <w:pBdr>
          <w:top w:val="nil"/>
          <w:left w:val="nil"/>
          <w:bottom w:val="nil"/>
          <w:right w:val="nil"/>
          <w:between w:val="nil"/>
        </w:pBdr>
        <w:shd w:val="clear" w:color="auto" w:fill="FFFFFF"/>
        <w:spacing w:after="0"/>
        <w:ind w:left="108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adresa de domiciliu / reședință</w:t>
      </w:r>
    </w:p>
    <w:p w14:paraId="59E2D617" w14:textId="77777777" w:rsidR="00B456AD" w:rsidRPr="00096E6D" w:rsidRDefault="00B456AD" w:rsidP="00B456AD">
      <w:pPr>
        <w:pStyle w:val="Normal1"/>
        <w:pBdr>
          <w:top w:val="nil"/>
          <w:left w:val="nil"/>
          <w:bottom w:val="nil"/>
          <w:right w:val="nil"/>
          <w:between w:val="nil"/>
        </w:pBdr>
        <w:shd w:val="clear" w:color="auto" w:fill="FFFFFF"/>
        <w:spacing w:after="0"/>
        <w:ind w:left="108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codul numeric personal</w:t>
      </w:r>
    </w:p>
    <w:p w14:paraId="6E3C161B" w14:textId="77777777" w:rsidR="00B456AD" w:rsidRPr="00096E6D" w:rsidRDefault="00B456AD" w:rsidP="00B456AD">
      <w:pPr>
        <w:pStyle w:val="Normal1"/>
        <w:pBdr>
          <w:top w:val="nil"/>
          <w:left w:val="nil"/>
          <w:bottom w:val="nil"/>
          <w:right w:val="nil"/>
          <w:between w:val="nil"/>
        </w:pBdr>
        <w:shd w:val="clear" w:color="auto" w:fill="FFFFFF"/>
        <w:spacing w:after="0"/>
        <w:ind w:left="108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data nașterii</w:t>
      </w:r>
    </w:p>
    <w:p w14:paraId="1228FD47" w14:textId="77777777" w:rsidR="00B456AD" w:rsidRPr="00096E6D" w:rsidRDefault="00B456AD" w:rsidP="00B456AD">
      <w:pPr>
        <w:pStyle w:val="Normal1"/>
        <w:pBdr>
          <w:top w:val="nil"/>
          <w:left w:val="nil"/>
          <w:bottom w:val="nil"/>
          <w:right w:val="nil"/>
          <w:between w:val="nil"/>
        </w:pBdr>
        <w:shd w:val="clear" w:color="auto" w:fill="FFFFFF"/>
        <w:spacing w:after="0"/>
        <w:ind w:left="108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seria și nr actului de identitate</w:t>
      </w:r>
    </w:p>
    <w:p w14:paraId="49893CD2" w14:textId="77777777" w:rsidR="00B456AD" w:rsidRPr="00096E6D" w:rsidRDefault="00B456AD" w:rsidP="00B456AD">
      <w:pPr>
        <w:pStyle w:val="Normal1"/>
        <w:pBdr>
          <w:top w:val="nil"/>
          <w:left w:val="nil"/>
          <w:bottom w:val="nil"/>
          <w:right w:val="nil"/>
          <w:between w:val="nil"/>
        </w:pBdr>
        <w:shd w:val="clear" w:color="auto" w:fill="FFFFFF"/>
        <w:spacing w:after="0"/>
        <w:ind w:left="108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fotografia persoanei</w:t>
      </w:r>
    </w:p>
    <w:p w14:paraId="30EF2EB0" w14:textId="77777777" w:rsidR="00B456AD" w:rsidRPr="00096E6D" w:rsidRDefault="00B456AD" w:rsidP="00B456AD">
      <w:pPr>
        <w:pStyle w:val="Normal1"/>
        <w:pBdr>
          <w:top w:val="nil"/>
          <w:left w:val="nil"/>
          <w:bottom w:val="nil"/>
          <w:right w:val="nil"/>
          <w:between w:val="nil"/>
        </w:pBdr>
        <w:shd w:val="clear" w:color="auto" w:fill="FFFFFF"/>
        <w:spacing w:after="0"/>
        <w:ind w:left="108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semnătura olografă</w:t>
      </w:r>
    </w:p>
    <w:p w14:paraId="62DEED14" w14:textId="77777777" w:rsidR="00B456AD" w:rsidRPr="00096E6D" w:rsidRDefault="00B456AD" w:rsidP="00B456AD">
      <w:pPr>
        <w:pStyle w:val="Normal1"/>
        <w:pBdr>
          <w:top w:val="nil"/>
          <w:left w:val="nil"/>
          <w:bottom w:val="nil"/>
          <w:right w:val="nil"/>
          <w:between w:val="nil"/>
        </w:pBdr>
        <w:shd w:val="clear" w:color="auto" w:fill="FFFFFF"/>
        <w:spacing w:after="0"/>
        <w:ind w:left="108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adresa de e-mail</w:t>
      </w:r>
    </w:p>
    <w:p w14:paraId="1D39FB9F" w14:textId="77777777" w:rsidR="00B456AD" w:rsidRPr="00096E6D" w:rsidRDefault="00B456AD" w:rsidP="00B456AD">
      <w:pPr>
        <w:pStyle w:val="Normal1"/>
        <w:pBdr>
          <w:top w:val="nil"/>
          <w:left w:val="nil"/>
          <w:bottom w:val="nil"/>
          <w:right w:val="nil"/>
          <w:between w:val="nil"/>
        </w:pBdr>
        <w:shd w:val="clear" w:color="auto" w:fill="FFFFFF"/>
        <w:spacing w:after="0"/>
        <w:ind w:left="108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profilul on-line</w:t>
      </w:r>
    </w:p>
    <w:p w14:paraId="5476D70E" w14:textId="77777777" w:rsidR="00D760B4" w:rsidRPr="00096E6D" w:rsidRDefault="00D760B4" w:rsidP="00D760B4">
      <w:pPr>
        <w:pStyle w:val="Normal1"/>
        <w:pBdr>
          <w:top w:val="nil"/>
          <w:left w:val="nil"/>
          <w:bottom w:val="nil"/>
          <w:right w:val="nil"/>
          <w:between w:val="nil"/>
        </w:pBdr>
        <w:shd w:val="clear" w:color="auto" w:fill="FFFFFF"/>
        <w:spacing w:after="0"/>
        <w:ind w:left="108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I.P.ul</w:t>
      </w:r>
    </w:p>
    <w:p w14:paraId="6E251B2F" w14:textId="77777777" w:rsidR="00D760B4" w:rsidRPr="00096E6D" w:rsidRDefault="00D760B4" w:rsidP="00D760B4">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p>
    <w:p w14:paraId="2090D7E2" w14:textId="2A4DEA16" w:rsidR="00B456AD" w:rsidRPr="00096E6D" w:rsidRDefault="00B456AD" w:rsidP="00D760B4">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hAnsi="Times New Roman" w:cs="Times New Roman"/>
          <w:b/>
          <w:sz w:val="24"/>
          <w:szCs w:val="24"/>
          <w:lang w:val="ro-RO"/>
        </w:rPr>
        <w:t>Art. 5</w:t>
      </w:r>
      <w:r w:rsidR="00A828F8" w:rsidRPr="00096E6D">
        <w:rPr>
          <w:rFonts w:ascii="Times New Roman" w:hAnsi="Times New Roman" w:cs="Times New Roman"/>
          <w:b/>
          <w:sz w:val="24"/>
          <w:szCs w:val="24"/>
          <w:lang w:val="ro-RO"/>
        </w:rPr>
        <w:t>8</w:t>
      </w:r>
      <w:r w:rsidR="00D760B4" w:rsidRPr="00096E6D">
        <w:rPr>
          <w:rFonts w:ascii="Times New Roman" w:hAnsi="Times New Roman" w:cs="Times New Roman"/>
          <w:b/>
          <w:sz w:val="24"/>
          <w:szCs w:val="24"/>
          <w:lang w:val="ro-RO"/>
        </w:rPr>
        <w:t>.</w:t>
      </w:r>
    </w:p>
    <w:p w14:paraId="6FB6ABAD"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b/>
          <w:sz w:val="24"/>
          <w:szCs w:val="24"/>
          <w:lang w:val="ro-RO"/>
        </w:rPr>
        <w:t>Categorii de persoane</w:t>
      </w:r>
    </w:p>
    <w:p w14:paraId="4DE4FCFD" w14:textId="1A0EFBA0"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b/>
          <w:sz w:val="24"/>
          <w:szCs w:val="24"/>
          <w:lang w:val="ro-RO"/>
        </w:rPr>
        <w:t xml:space="preserve">Școala </w:t>
      </w:r>
      <w:r w:rsidR="00A205D1">
        <w:rPr>
          <w:rFonts w:ascii="Times New Roman" w:eastAsia="Arial" w:hAnsi="Times New Roman" w:cs="Times New Roman"/>
          <w:b/>
          <w:sz w:val="24"/>
          <w:szCs w:val="24"/>
          <w:lang w:val="ro-RO"/>
        </w:rPr>
        <w:t xml:space="preserve">Gimnazială Jina </w:t>
      </w:r>
      <w:r w:rsidRPr="00096E6D">
        <w:rPr>
          <w:rFonts w:ascii="Times New Roman" w:eastAsia="Arial" w:hAnsi="Times New Roman" w:cs="Times New Roman"/>
          <w:sz w:val="24"/>
          <w:szCs w:val="24"/>
          <w:lang w:val="ro-RO"/>
        </w:rPr>
        <w:t>prelucrează datele cu caracter personal următoarelor categorii de persoane fizice, în funcţie de scopul prevazut la secţiunea a III-a:</w:t>
      </w:r>
      <w:r w:rsidRPr="00096E6D">
        <w:rPr>
          <w:rFonts w:ascii="Times New Roman" w:eastAsia="Arial" w:hAnsi="Times New Roman" w:cs="Times New Roman"/>
          <w:sz w:val="24"/>
          <w:szCs w:val="24"/>
          <w:lang w:val="ro-RO"/>
        </w:rPr>
        <w:br/>
        <w:t xml:space="preserve">a) Elevi, părinţi ai acestora, reprezentanţi legali ai acestora, alţi membri ai familiei, candidaţi la testele sau examenele naţionale, viitori elevi, cadre didactice, cadre didactice auxiliare şi personal nedidactic în relaţii contractuale cu </w:t>
      </w:r>
      <w:r w:rsidRPr="00096E6D">
        <w:rPr>
          <w:rFonts w:ascii="Times New Roman" w:eastAsia="Arial" w:hAnsi="Times New Roman" w:cs="Times New Roman"/>
          <w:b/>
          <w:sz w:val="24"/>
          <w:szCs w:val="24"/>
          <w:lang w:val="ro-RO"/>
        </w:rPr>
        <w:t xml:space="preserve">Școala Gimnazială </w:t>
      </w:r>
      <w:r w:rsidR="00A205D1">
        <w:rPr>
          <w:rFonts w:ascii="Times New Roman" w:eastAsia="Arial" w:hAnsi="Times New Roman" w:cs="Times New Roman"/>
          <w:b/>
          <w:sz w:val="24"/>
          <w:szCs w:val="24"/>
          <w:lang w:val="ro-RO"/>
        </w:rPr>
        <w:t>Jina</w:t>
      </w:r>
      <w:r w:rsidRPr="00096E6D">
        <w:rPr>
          <w:rFonts w:ascii="Times New Roman" w:eastAsia="Arial" w:hAnsi="Times New Roman" w:cs="Times New Roman"/>
          <w:sz w:val="24"/>
          <w:szCs w:val="24"/>
          <w:lang w:val="ro-RO"/>
        </w:rPr>
        <w:t>.</w:t>
      </w:r>
    </w:p>
    <w:p w14:paraId="64CA5A89" w14:textId="59B21D49"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b/>
          <w:sz w:val="24"/>
          <w:szCs w:val="24"/>
          <w:lang w:val="ro-RO"/>
        </w:rPr>
      </w:pPr>
      <w:r w:rsidRPr="00096E6D">
        <w:rPr>
          <w:rFonts w:ascii="Times New Roman" w:eastAsia="Arial" w:hAnsi="Times New Roman" w:cs="Times New Roman"/>
          <w:sz w:val="24"/>
          <w:szCs w:val="24"/>
          <w:lang w:val="ro-RO"/>
        </w:rPr>
        <w:t>b) Elevi, cadre didactice, cadre didactice auxiliare, personal nedidactic sau alţi membri ai familiei acestor categorii enumerate posibili beneficiari ai programelor de p</w:t>
      </w:r>
      <w:r w:rsidR="00637DAB" w:rsidRPr="00096E6D">
        <w:rPr>
          <w:rFonts w:ascii="Times New Roman" w:eastAsia="Arial" w:hAnsi="Times New Roman" w:cs="Times New Roman"/>
          <w:sz w:val="24"/>
          <w:szCs w:val="24"/>
          <w:lang w:val="ro-RO"/>
        </w:rPr>
        <w:t>rotecţie socială derulate de M</w:t>
      </w:r>
      <w:r w:rsidR="00AE505C" w:rsidRPr="00096E6D">
        <w:rPr>
          <w:rFonts w:ascii="Times New Roman" w:eastAsia="Arial" w:hAnsi="Times New Roman" w:cs="Times New Roman"/>
          <w:sz w:val="24"/>
          <w:szCs w:val="24"/>
          <w:lang w:val="ro-RO"/>
        </w:rPr>
        <w:t>inisterul Educației</w:t>
      </w:r>
      <w:r w:rsidRPr="00096E6D">
        <w:rPr>
          <w:rFonts w:ascii="Times New Roman" w:eastAsia="Arial" w:hAnsi="Times New Roman" w:cs="Times New Roman"/>
          <w:sz w:val="24"/>
          <w:szCs w:val="24"/>
          <w:lang w:val="ro-RO"/>
        </w:rPr>
        <w:t xml:space="preserve"> (asigurarea manualelor şcolare, Programul "Corn şi lapte", Programul "Euro200", asigurarea transportului şcolar, burse, precum şi a altor programe similare);</w:t>
      </w:r>
      <w:r w:rsidRPr="00096E6D">
        <w:rPr>
          <w:rFonts w:ascii="Times New Roman" w:eastAsia="Arial" w:hAnsi="Times New Roman" w:cs="Times New Roman"/>
          <w:sz w:val="24"/>
          <w:szCs w:val="24"/>
          <w:lang w:val="ro-RO"/>
        </w:rPr>
        <w:br/>
        <w:t>c) Elevi, cadre didactice, cadre didactice auxiliare, personal nedidactic, vizitatori, orice persoană care intră în sediul , care este dotat cu sistem de supraveghere audio-video;</w:t>
      </w:r>
      <w:r w:rsidRPr="00096E6D">
        <w:rPr>
          <w:rFonts w:ascii="Times New Roman" w:eastAsia="Arial" w:hAnsi="Times New Roman" w:cs="Times New Roman"/>
          <w:sz w:val="24"/>
          <w:szCs w:val="24"/>
          <w:lang w:val="ro-RO"/>
        </w:rPr>
        <w:br/>
        <w:t xml:space="preserve">d) Orice persoană fizică sau juridică ce are raporturi de natură comercială sau contractuală cu </w:t>
      </w:r>
      <w:r w:rsidRPr="00096E6D">
        <w:rPr>
          <w:rFonts w:ascii="Times New Roman" w:eastAsia="Arial" w:hAnsi="Times New Roman" w:cs="Times New Roman"/>
          <w:b/>
          <w:sz w:val="24"/>
          <w:szCs w:val="24"/>
          <w:lang w:val="ro-RO"/>
        </w:rPr>
        <w:t xml:space="preserve">Școala Gimnazială </w:t>
      </w:r>
      <w:r w:rsidR="00637DAB" w:rsidRPr="00096E6D">
        <w:rPr>
          <w:rFonts w:ascii="Times New Roman" w:eastAsia="Arial" w:hAnsi="Times New Roman" w:cs="Times New Roman"/>
          <w:b/>
          <w:sz w:val="24"/>
          <w:szCs w:val="24"/>
          <w:lang w:val="ro-RO"/>
        </w:rPr>
        <w:t>.</w:t>
      </w:r>
      <w:r w:rsidR="00A205D1">
        <w:rPr>
          <w:rFonts w:ascii="Times New Roman" w:eastAsia="Arial" w:hAnsi="Times New Roman" w:cs="Times New Roman"/>
          <w:b/>
          <w:sz w:val="24"/>
          <w:szCs w:val="24"/>
          <w:lang w:val="ro-RO"/>
        </w:rPr>
        <w:t>Jina</w:t>
      </w:r>
    </w:p>
    <w:p w14:paraId="420037CD" w14:textId="77777777" w:rsidR="00637DAB" w:rsidRPr="00096E6D" w:rsidRDefault="00637DAB"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p>
    <w:p w14:paraId="1D697AE2" w14:textId="2848EA1F" w:rsidR="00637DAB" w:rsidRPr="00096E6D" w:rsidRDefault="00B456AD"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 xml:space="preserve">Art. </w:t>
      </w:r>
      <w:r w:rsidR="00637DAB" w:rsidRPr="00096E6D">
        <w:rPr>
          <w:rFonts w:ascii="Times New Roman" w:hAnsi="Times New Roman" w:cs="Times New Roman"/>
          <w:b/>
          <w:sz w:val="24"/>
          <w:szCs w:val="24"/>
          <w:lang w:val="ro-RO"/>
        </w:rPr>
        <w:t>5</w:t>
      </w:r>
      <w:r w:rsidR="00A828F8" w:rsidRPr="00096E6D">
        <w:rPr>
          <w:rFonts w:ascii="Times New Roman" w:hAnsi="Times New Roman" w:cs="Times New Roman"/>
          <w:b/>
          <w:sz w:val="24"/>
          <w:szCs w:val="24"/>
          <w:lang w:val="ro-RO"/>
        </w:rPr>
        <w:t>9</w:t>
      </w:r>
      <w:r w:rsidR="00D760B4" w:rsidRPr="00096E6D">
        <w:rPr>
          <w:rFonts w:ascii="Times New Roman" w:hAnsi="Times New Roman" w:cs="Times New Roman"/>
          <w:b/>
          <w:sz w:val="24"/>
          <w:szCs w:val="24"/>
          <w:lang w:val="ro-RO"/>
        </w:rPr>
        <w:t>.</w:t>
      </w:r>
    </w:p>
    <w:p w14:paraId="729BE78C" w14:textId="6D58F84B"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b/>
          <w:sz w:val="24"/>
          <w:szCs w:val="24"/>
          <w:lang w:val="ro-RO"/>
        </w:rPr>
        <w:t>Scopul colectarii şi prelucrării</w:t>
      </w:r>
    </w:p>
    <w:p w14:paraId="620ECF95" w14:textId="051E0F8D" w:rsidR="00637DAB"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xml:space="preserve">Conform cerinţelor Regulamentului U.E. nr. 679 / 2017 pentru protecţia persoanelor cu privire la prelucrarea datelor cu caracter personal şi libera circulaţie a acestor date, </w:t>
      </w:r>
      <w:r w:rsidRPr="00096E6D">
        <w:rPr>
          <w:rFonts w:ascii="Times New Roman" w:eastAsia="Arial" w:hAnsi="Times New Roman" w:cs="Times New Roman"/>
          <w:b/>
          <w:sz w:val="24"/>
          <w:szCs w:val="24"/>
          <w:lang w:val="ro-RO"/>
        </w:rPr>
        <w:t xml:space="preserve">Școala Gimnazială </w:t>
      </w:r>
      <w:bookmarkStart w:id="16" w:name="_Hlk113736632"/>
      <w:r w:rsidR="00A205D1">
        <w:rPr>
          <w:rFonts w:ascii="Times New Roman" w:eastAsia="Arial" w:hAnsi="Times New Roman" w:cs="Times New Roman"/>
          <w:b/>
          <w:sz w:val="24"/>
          <w:szCs w:val="24"/>
          <w:lang w:val="ro-RO"/>
        </w:rPr>
        <w:t>Jina</w:t>
      </w:r>
      <w:bookmarkEnd w:id="16"/>
      <w:r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 xml:space="preserve">are obligaţia de a administra în condiţii de siguranţă şi numai pentru scopurile specificate, datele personale care îi sunt furnizate despre categoriile de persoane fizice prevazute la secţiunea I. </w:t>
      </w:r>
      <w:r w:rsidR="00637DAB" w:rsidRPr="00096E6D">
        <w:rPr>
          <w:rFonts w:ascii="Times New Roman" w:eastAsia="Arial" w:hAnsi="Times New Roman" w:cs="Times New Roman"/>
          <w:sz w:val="24"/>
          <w:szCs w:val="24"/>
          <w:lang w:val="ro-RO"/>
        </w:rPr>
        <w:t>Scopul colectării datelor este:</w:t>
      </w:r>
    </w:p>
    <w:p w14:paraId="6D3E6C5B" w14:textId="6BCA096D"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lastRenderedPageBreak/>
        <w:t xml:space="preserve">a) Pentru persoanele prevazute la secţiunea I. litera a: Prestari de servicii ale </w:t>
      </w:r>
      <w:r w:rsidRPr="00096E6D">
        <w:rPr>
          <w:rFonts w:ascii="Times New Roman" w:eastAsia="Arial" w:hAnsi="Times New Roman" w:cs="Times New Roman"/>
          <w:b/>
          <w:sz w:val="24"/>
          <w:szCs w:val="24"/>
          <w:lang w:val="ro-RO"/>
        </w:rPr>
        <w:t xml:space="preserve">Școlii Gimnaziale </w:t>
      </w:r>
      <w:r w:rsidR="00A205D1">
        <w:rPr>
          <w:rFonts w:ascii="Times New Roman" w:eastAsia="Arial" w:hAnsi="Times New Roman" w:cs="Times New Roman"/>
          <w:b/>
          <w:sz w:val="24"/>
          <w:szCs w:val="24"/>
          <w:lang w:val="ro-RO"/>
        </w:rPr>
        <w:t>Jina</w:t>
      </w:r>
      <w:r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 xml:space="preserve">pentru realizarea obiectului de activitate principal, respectiv: educaţie şi cultură. De asemenea informaţiile colectate de către </w:t>
      </w:r>
      <w:r w:rsidRPr="00096E6D">
        <w:rPr>
          <w:rFonts w:ascii="Times New Roman" w:eastAsia="Arial" w:hAnsi="Times New Roman" w:cs="Times New Roman"/>
          <w:b/>
          <w:sz w:val="24"/>
          <w:szCs w:val="24"/>
          <w:lang w:val="ro-RO"/>
        </w:rPr>
        <w:t xml:space="preserve">Școala Gimnazială </w:t>
      </w:r>
      <w:r w:rsidR="00637DAB" w:rsidRPr="00096E6D">
        <w:rPr>
          <w:rFonts w:ascii="Times New Roman" w:eastAsia="Arial" w:hAnsi="Times New Roman" w:cs="Times New Roman"/>
          <w:b/>
          <w:sz w:val="24"/>
          <w:szCs w:val="24"/>
          <w:lang w:val="ro-RO"/>
        </w:rPr>
        <w:t>.</w:t>
      </w:r>
      <w:r w:rsidR="00A205D1" w:rsidRPr="00A205D1">
        <w:rPr>
          <w:rFonts w:ascii="Times New Roman" w:eastAsia="Arial" w:hAnsi="Times New Roman" w:cs="Times New Roman"/>
          <w:b/>
          <w:sz w:val="24"/>
          <w:szCs w:val="24"/>
          <w:lang w:val="ro-RO"/>
        </w:rPr>
        <w:t xml:space="preserve"> </w:t>
      </w:r>
      <w:r w:rsidR="00A205D1">
        <w:rPr>
          <w:rFonts w:ascii="Times New Roman" w:eastAsia="Arial" w:hAnsi="Times New Roman" w:cs="Times New Roman"/>
          <w:b/>
          <w:sz w:val="24"/>
          <w:szCs w:val="24"/>
          <w:lang w:val="ro-RO"/>
        </w:rPr>
        <w:t>Jina</w:t>
      </w:r>
      <w:r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prin intermediul unităţilor subordonate sunt folosite pentru analize şi prelucrări statistice necesare pentru fundamentarea deciziilor în managementul sistemului educaţional.</w:t>
      </w:r>
    </w:p>
    <w:p w14:paraId="0ECFC81D"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b) Pentru persoanele fizice prevăzute la secţiunea I litera b: protecţia socială.</w:t>
      </w:r>
    </w:p>
    <w:p w14:paraId="543CA71F" w14:textId="77777777" w:rsidR="00637DAB"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c) Pentru persoanele fizice prevazute la secţiunea I, litera c: monitorizarea accesului/persoanelor în spaţii publice/private; securitatea persoanelor şi a spaţiilor publice/private; mo</w:t>
      </w:r>
      <w:r w:rsidR="00637DAB" w:rsidRPr="00096E6D">
        <w:rPr>
          <w:rFonts w:ascii="Times New Roman" w:eastAsia="Arial" w:hAnsi="Times New Roman" w:cs="Times New Roman"/>
          <w:sz w:val="24"/>
          <w:szCs w:val="24"/>
          <w:lang w:val="ro-RO"/>
        </w:rPr>
        <w:t>nitorizare video şi securitate.</w:t>
      </w:r>
    </w:p>
    <w:p w14:paraId="35E43F02" w14:textId="78C94CAF"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b/>
          <w:sz w:val="24"/>
          <w:szCs w:val="24"/>
          <w:lang w:val="ro-RO"/>
        </w:rPr>
      </w:pPr>
      <w:r w:rsidRPr="00096E6D">
        <w:rPr>
          <w:rFonts w:ascii="Times New Roman" w:eastAsia="Arial" w:hAnsi="Times New Roman" w:cs="Times New Roman"/>
          <w:sz w:val="24"/>
          <w:szCs w:val="24"/>
          <w:lang w:val="ro-RO"/>
        </w:rPr>
        <w:t xml:space="preserve">d) Pentru persoanele fizice prevazute la secţiunea I, litera d: evidenţa financiar contabilă a </w:t>
      </w:r>
      <w:r w:rsidRPr="00096E6D">
        <w:rPr>
          <w:rFonts w:ascii="Times New Roman" w:eastAsia="Arial" w:hAnsi="Times New Roman" w:cs="Times New Roman"/>
          <w:b/>
          <w:sz w:val="24"/>
          <w:szCs w:val="24"/>
          <w:lang w:val="ro-RO"/>
        </w:rPr>
        <w:t xml:space="preserve">Școlii Gimnaziale </w:t>
      </w:r>
      <w:r w:rsidR="00A205D1">
        <w:rPr>
          <w:rFonts w:ascii="Times New Roman" w:eastAsia="Arial" w:hAnsi="Times New Roman" w:cs="Times New Roman"/>
          <w:b/>
          <w:sz w:val="24"/>
          <w:szCs w:val="24"/>
          <w:lang w:val="ro-RO"/>
        </w:rPr>
        <w:t>Jina</w:t>
      </w:r>
    </w:p>
    <w:p w14:paraId="1051F50A" w14:textId="77777777" w:rsidR="00637DAB" w:rsidRPr="00096E6D" w:rsidRDefault="00637DAB"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p>
    <w:p w14:paraId="333234C9" w14:textId="58C810B0" w:rsidR="00637DAB" w:rsidRPr="00096E6D" w:rsidRDefault="00B456AD"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 xml:space="preserve">Art. </w:t>
      </w:r>
      <w:r w:rsidR="00A828F8" w:rsidRPr="00096E6D">
        <w:rPr>
          <w:rFonts w:ascii="Times New Roman" w:hAnsi="Times New Roman" w:cs="Times New Roman"/>
          <w:b/>
          <w:sz w:val="24"/>
          <w:szCs w:val="24"/>
          <w:lang w:val="ro-RO"/>
        </w:rPr>
        <w:t>60</w:t>
      </w:r>
      <w:r w:rsidR="0065487B" w:rsidRPr="00096E6D">
        <w:rPr>
          <w:rFonts w:ascii="Times New Roman" w:hAnsi="Times New Roman" w:cs="Times New Roman"/>
          <w:b/>
          <w:sz w:val="24"/>
          <w:szCs w:val="24"/>
          <w:lang w:val="ro-RO"/>
        </w:rPr>
        <w:t>.</w:t>
      </w:r>
    </w:p>
    <w:p w14:paraId="281FC6AE"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b/>
          <w:sz w:val="24"/>
          <w:szCs w:val="24"/>
          <w:lang w:val="ro-RO"/>
        </w:rPr>
        <w:t>Motivaţia colectării şi prelucrării</w:t>
      </w:r>
    </w:p>
    <w:p w14:paraId="6615DBDF" w14:textId="6553DA4D" w:rsidR="00637DAB" w:rsidRPr="00096E6D" w:rsidRDefault="00B456AD" w:rsidP="00637DAB">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xml:space="preserve">a) Scopul major pentru care </w:t>
      </w:r>
      <w:r w:rsidRPr="00096E6D">
        <w:rPr>
          <w:rFonts w:ascii="Times New Roman" w:eastAsia="Arial" w:hAnsi="Times New Roman" w:cs="Times New Roman"/>
          <w:b/>
          <w:sz w:val="24"/>
          <w:szCs w:val="24"/>
          <w:lang w:val="ro-RO"/>
        </w:rPr>
        <w:t xml:space="preserve">Școala Gimnazială </w:t>
      </w:r>
      <w:r w:rsidR="00A205D1">
        <w:rPr>
          <w:rFonts w:ascii="Times New Roman" w:eastAsia="Arial" w:hAnsi="Times New Roman" w:cs="Times New Roman"/>
          <w:b/>
          <w:sz w:val="24"/>
          <w:szCs w:val="24"/>
          <w:lang w:val="ro-RO"/>
        </w:rPr>
        <w:t>Jina</w:t>
      </w:r>
      <w:r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 xml:space="preserve">colectează date cu caracter personal ţine de prelucrări ale informaţiilor pe baza cărora să se poată lua decizii coerente şi corecte în managementul sistemului educaţional. Deşi actul educaţional pentru învăţământul obligatoriu este gratuit, persoanele fizice sunt obligate să furnizeze o serie de date obligatorii (informaţii despre identitatea persoanei precum şi a părinţilor sau reprezentanţilor legali, acceptul monitorizării video pentru sporirea securităţii în sistemul educaţional), în cazul prevăzut la secţiunea II, litera a) şi c), acestea fiind necesare în vederea derulării/iniţierii de raporturi juridice cu </w:t>
      </w:r>
      <w:r w:rsidRPr="00096E6D">
        <w:rPr>
          <w:rFonts w:ascii="Times New Roman" w:eastAsia="Arial" w:hAnsi="Times New Roman" w:cs="Times New Roman"/>
          <w:b/>
          <w:sz w:val="24"/>
          <w:szCs w:val="24"/>
          <w:lang w:val="ro-RO"/>
        </w:rPr>
        <w:t xml:space="preserve">Școala Gimnazială </w:t>
      </w:r>
      <w:r w:rsidR="00616ECD">
        <w:rPr>
          <w:rFonts w:ascii="Times New Roman" w:eastAsia="Arial" w:hAnsi="Times New Roman" w:cs="Times New Roman"/>
          <w:b/>
          <w:sz w:val="24"/>
          <w:szCs w:val="24"/>
          <w:lang w:val="ro-RO"/>
        </w:rPr>
        <w:t>Jina</w:t>
      </w:r>
      <w:r w:rsidRPr="00096E6D">
        <w:rPr>
          <w:rFonts w:ascii="Times New Roman" w:eastAsia="Arial" w:hAnsi="Times New Roman" w:cs="Times New Roman"/>
          <w:sz w:val="24"/>
          <w:szCs w:val="24"/>
          <w:lang w:val="ro-RO"/>
        </w:rPr>
        <w:t xml:space="preserve"> cu respectarea prevederilor legale (de exemplu: cele privind relaţia cu angajaţii sau cele privind înscrierea în învăţământ sau cele privind evidenţa rezultatelor şcolare sau a actelor de studii). În cazul refuzului de a furniza aceste date, </w:t>
      </w:r>
      <w:r w:rsidRPr="00096E6D">
        <w:rPr>
          <w:rFonts w:ascii="Times New Roman" w:eastAsia="Arial" w:hAnsi="Times New Roman" w:cs="Times New Roman"/>
          <w:b/>
          <w:sz w:val="24"/>
          <w:szCs w:val="24"/>
          <w:lang w:val="ro-RO"/>
        </w:rPr>
        <w:t xml:space="preserve">Școala Gimnazială </w:t>
      </w:r>
      <w:r w:rsidR="00637DAB" w:rsidRPr="00096E6D">
        <w:rPr>
          <w:rFonts w:ascii="Times New Roman" w:eastAsia="Arial" w:hAnsi="Times New Roman" w:cs="Times New Roman"/>
          <w:b/>
          <w:sz w:val="24"/>
          <w:szCs w:val="24"/>
          <w:lang w:val="ro-RO"/>
        </w:rPr>
        <w:t>.</w:t>
      </w:r>
      <w:r w:rsidR="00616ECD" w:rsidRPr="00616ECD">
        <w:rPr>
          <w:rFonts w:ascii="Times New Roman" w:eastAsia="Arial" w:hAnsi="Times New Roman" w:cs="Times New Roman"/>
          <w:b/>
          <w:sz w:val="24"/>
          <w:szCs w:val="24"/>
          <w:lang w:val="ro-RO"/>
        </w:rPr>
        <w:t xml:space="preserve"> </w:t>
      </w:r>
      <w:r w:rsidR="00616ECD">
        <w:rPr>
          <w:rFonts w:ascii="Times New Roman" w:eastAsia="Arial" w:hAnsi="Times New Roman" w:cs="Times New Roman"/>
          <w:b/>
          <w:sz w:val="24"/>
          <w:szCs w:val="24"/>
          <w:lang w:val="ro-RO"/>
        </w:rPr>
        <w:t>Jina</w:t>
      </w:r>
      <w:r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 xml:space="preserve">poate să refuze iniţierea de raporturi juridice, întrucât poate fi pus în imposibilitatea de a respecta cerinţele reglementărilor speciale in domeniul educaţional, iar în cazul angajaţilor, a prevederilor dreptului muncii şi dreptului fiscal. De asemenea </w:t>
      </w:r>
      <w:r w:rsidRPr="00096E6D">
        <w:rPr>
          <w:rFonts w:ascii="Times New Roman" w:eastAsia="Arial" w:hAnsi="Times New Roman" w:cs="Times New Roman"/>
          <w:b/>
          <w:sz w:val="24"/>
          <w:szCs w:val="24"/>
          <w:lang w:val="ro-RO"/>
        </w:rPr>
        <w:t xml:space="preserve">Școala </w:t>
      </w:r>
      <w:r w:rsidR="00616ECD">
        <w:rPr>
          <w:rFonts w:ascii="Times New Roman" w:eastAsia="Arial" w:hAnsi="Times New Roman" w:cs="Times New Roman"/>
          <w:b/>
          <w:sz w:val="24"/>
          <w:szCs w:val="24"/>
          <w:lang w:val="ro-RO"/>
        </w:rPr>
        <w:t>Jina</w:t>
      </w:r>
      <w:r w:rsidR="00637DAB" w:rsidRPr="00096E6D">
        <w:rPr>
          <w:rFonts w:ascii="Times New Roman" w:eastAsia="Arial" w:hAnsi="Times New Roman" w:cs="Times New Roman"/>
          <w:b/>
          <w:sz w:val="24"/>
          <w:szCs w:val="24"/>
          <w:lang w:val="ro-RO"/>
        </w:rPr>
        <w:t>.</w:t>
      </w:r>
      <w:r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 xml:space="preserve">colectează şi o serie de informaţii care nu au caracter obligatoriu (de exemplu: adresa de email, telefon) în vederea îmbunătăţirii modului de comunicare cu elevii, părinţii sau reprezentanţii legali ai acestora precum şi pentru realizarea ulterioară de sondaje statistice (selectarea aleatoare a unui eşantion şi administrarea unui chestionar relativ la aspectele educaţionale) utilizând comunicarea prin sistemul poştei electronice. In cazul in care persoanele fizice şi-au dat acordul pentru colectarea şi prelucrarea unor datelor cu caracter opţional, au dreptul ca ulterior sa solicite excluderea din baza de date a </w:t>
      </w:r>
      <w:r w:rsidRPr="00DE28E4">
        <w:rPr>
          <w:rFonts w:ascii="Times New Roman" w:eastAsia="Arial" w:hAnsi="Times New Roman" w:cs="Times New Roman"/>
          <w:b/>
          <w:bCs/>
          <w:sz w:val="24"/>
          <w:szCs w:val="24"/>
          <w:lang w:val="ro-RO"/>
        </w:rPr>
        <w:t xml:space="preserve">Școlii </w:t>
      </w:r>
      <w:r w:rsidR="00DE28E4" w:rsidRPr="00DE28E4">
        <w:rPr>
          <w:rFonts w:ascii="Times New Roman" w:eastAsia="Arial" w:hAnsi="Times New Roman" w:cs="Times New Roman"/>
          <w:b/>
          <w:bCs/>
          <w:sz w:val="24"/>
          <w:szCs w:val="24"/>
          <w:lang w:val="ro-RO"/>
        </w:rPr>
        <w:t>G</w:t>
      </w:r>
      <w:r w:rsidRPr="00DE28E4">
        <w:rPr>
          <w:rFonts w:ascii="Times New Roman" w:eastAsia="Arial" w:hAnsi="Times New Roman" w:cs="Times New Roman"/>
          <w:b/>
          <w:bCs/>
          <w:sz w:val="24"/>
          <w:szCs w:val="24"/>
          <w:lang w:val="ro-RO"/>
        </w:rPr>
        <w:t>imnaziale</w:t>
      </w:r>
      <w:r w:rsidRPr="00096E6D">
        <w:rPr>
          <w:rFonts w:ascii="Times New Roman" w:eastAsia="Arial" w:hAnsi="Times New Roman" w:cs="Times New Roman"/>
          <w:sz w:val="24"/>
          <w:szCs w:val="24"/>
          <w:lang w:val="ro-RO"/>
        </w:rPr>
        <w:t xml:space="preserve"> </w:t>
      </w:r>
      <w:r w:rsidR="00616ECD">
        <w:rPr>
          <w:rFonts w:ascii="Times New Roman" w:eastAsia="Arial" w:hAnsi="Times New Roman" w:cs="Times New Roman"/>
          <w:b/>
          <w:sz w:val="24"/>
          <w:szCs w:val="24"/>
          <w:lang w:val="ro-RO"/>
        </w:rPr>
        <w:t>Jina</w:t>
      </w:r>
      <w:r w:rsidRPr="00096E6D">
        <w:rPr>
          <w:rFonts w:ascii="Times New Roman" w:eastAsia="Arial" w:hAnsi="Times New Roman" w:cs="Times New Roman"/>
          <w:sz w:val="24"/>
          <w:szCs w:val="24"/>
          <w:lang w:val="ro-RO"/>
        </w:rPr>
        <w:t xml:space="preserve">, județul </w:t>
      </w:r>
      <w:r w:rsidR="00DE28E4">
        <w:rPr>
          <w:rFonts w:ascii="Times New Roman" w:eastAsia="Arial" w:hAnsi="Times New Roman" w:cs="Times New Roman"/>
          <w:sz w:val="24"/>
          <w:szCs w:val="24"/>
          <w:lang w:val="ro-RO"/>
        </w:rPr>
        <w:t>.</w:t>
      </w:r>
      <w:r w:rsidR="00616ECD">
        <w:rPr>
          <w:rFonts w:ascii="Times New Roman" w:eastAsia="Arial" w:hAnsi="Times New Roman" w:cs="Times New Roman"/>
          <w:sz w:val="24"/>
          <w:szCs w:val="24"/>
          <w:lang w:val="ro-RO"/>
        </w:rPr>
        <w:t xml:space="preserve">Sibiu </w:t>
      </w:r>
      <w:r w:rsidRPr="00096E6D">
        <w:rPr>
          <w:rFonts w:ascii="Times New Roman" w:eastAsia="Arial" w:hAnsi="Times New Roman" w:cs="Times New Roman"/>
          <w:sz w:val="24"/>
          <w:szCs w:val="24"/>
          <w:lang w:val="ro-RO"/>
        </w:rPr>
        <w:t xml:space="preserve">acestor informaţii. Refuzul furnizării şi/ sau prelucrării datelor informaţiilor opţionale poate duce la imposibilitatea ca </w:t>
      </w:r>
      <w:r w:rsidRPr="00096E6D">
        <w:rPr>
          <w:rFonts w:ascii="Times New Roman" w:eastAsia="Arial" w:hAnsi="Times New Roman" w:cs="Times New Roman"/>
          <w:b/>
          <w:sz w:val="24"/>
          <w:szCs w:val="24"/>
          <w:lang w:val="ro-RO"/>
        </w:rPr>
        <w:t xml:space="preserve">Școala Gimnazială </w:t>
      </w:r>
      <w:r w:rsidR="00616ECD">
        <w:rPr>
          <w:rFonts w:ascii="Times New Roman" w:eastAsia="Arial" w:hAnsi="Times New Roman" w:cs="Times New Roman"/>
          <w:b/>
          <w:sz w:val="24"/>
          <w:szCs w:val="24"/>
          <w:lang w:val="ro-RO"/>
        </w:rPr>
        <w:t>Jina</w:t>
      </w:r>
      <w:r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să transmită informaţii despre serviciile sale.</w:t>
      </w:r>
    </w:p>
    <w:p w14:paraId="6FA0F1F8" w14:textId="77777777" w:rsidR="00637DAB" w:rsidRPr="00096E6D" w:rsidRDefault="00B456AD" w:rsidP="00637DAB">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br/>
        <w:t xml:space="preserve">b) În situaţiile prevăzute la secţiunea II, litera b) furnizarea datelor este necesară pentru ca persoanele în cauză să poată beneficia de acces la respectivele categorii de programe de protecţie socială. Refuzul de a furniza informaţii personale în acest scop poate duce la pierderea calităţii de beneficiar a programelor de </w:t>
      </w:r>
      <w:r w:rsidRPr="00096E6D">
        <w:rPr>
          <w:rFonts w:ascii="Times New Roman" w:hAnsi="Times New Roman" w:cs="Times New Roman"/>
          <w:sz w:val="24"/>
          <w:szCs w:val="24"/>
          <w:lang w:val="ro-RO"/>
        </w:rPr>
        <w:t>protecţie socială</w:t>
      </w:r>
      <w:r w:rsidRPr="00096E6D">
        <w:rPr>
          <w:rFonts w:ascii="Times New Roman" w:eastAsia="Arial" w:hAnsi="Times New Roman" w:cs="Times New Roman"/>
          <w:sz w:val="24"/>
          <w:szCs w:val="24"/>
          <w:lang w:val="ro-RO"/>
        </w:rPr>
        <w:t>.</w:t>
      </w:r>
    </w:p>
    <w:p w14:paraId="33BB1D16" w14:textId="55AF1207" w:rsidR="00B456AD" w:rsidRPr="00096E6D" w:rsidRDefault="00B456AD" w:rsidP="00637DAB">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xml:space="preserve">c) În situaţiile prevăzute la secţiunea II, litera d) informaţiile cu caracter personal se colectează şi prelucrează pentru a respecta prevederile legale relativ la înregistrarea operaţiunilor financiar contabile. Furnizarea informaţiilor din această categorie este obligatorie, refuzul de a le furniza </w:t>
      </w:r>
      <w:r w:rsidRPr="00096E6D">
        <w:rPr>
          <w:rFonts w:ascii="Times New Roman" w:eastAsia="Arial" w:hAnsi="Times New Roman" w:cs="Times New Roman"/>
          <w:sz w:val="24"/>
          <w:szCs w:val="24"/>
          <w:lang w:val="ro-RO"/>
        </w:rPr>
        <w:lastRenderedPageBreak/>
        <w:t xml:space="preserve">duce la imposibilitatea de a demara relaţii juridice între </w:t>
      </w:r>
      <w:r w:rsidRPr="00096E6D">
        <w:rPr>
          <w:rFonts w:ascii="Times New Roman" w:eastAsia="Arial" w:hAnsi="Times New Roman" w:cs="Times New Roman"/>
          <w:b/>
          <w:sz w:val="24"/>
          <w:szCs w:val="24"/>
          <w:lang w:val="ro-RO"/>
        </w:rPr>
        <w:t xml:space="preserve">Școala Gimnazială </w:t>
      </w:r>
      <w:r w:rsidR="00616ECD">
        <w:rPr>
          <w:rFonts w:ascii="Times New Roman" w:eastAsia="Arial" w:hAnsi="Times New Roman" w:cs="Times New Roman"/>
          <w:b/>
          <w:sz w:val="24"/>
          <w:szCs w:val="24"/>
          <w:lang w:val="ro-RO"/>
        </w:rPr>
        <w:t>Jina</w:t>
      </w:r>
      <w:r w:rsidR="00637DAB" w:rsidRPr="00096E6D">
        <w:rPr>
          <w:rFonts w:ascii="Times New Roman" w:eastAsia="Arial" w:hAnsi="Times New Roman" w:cs="Times New Roman"/>
          <w:b/>
          <w:sz w:val="24"/>
          <w:szCs w:val="24"/>
          <w:lang w:val="ro-RO"/>
        </w:rPr>
        <w:t>.</w:t>
      </w:r>
      <w:r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şi respectivele persoane.</w:t>
      </w:r>
    </w:p>
    <w:p w14:paraId="2C57A05F" w14:textId="77777777" w:rsidR="00637DAB" w:rsidRPr="00096E6D" w:rsidRDefault="00637DAB"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p>
    <w:p w14:paraId="38B02C03" w14:textId="251AF994" w:rsidR="00637DAB" w:rsidRPr="00096E6D" w:rsidRDefault="00B456AD"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 xml:space="preserve">Art. </w:t>
      </w:r>
      <w:r w:rsidR="0015429A" w:rsidRPr="00096E6D">
        <w:rPr>
          <w:rFonts w:ascii="Times New Roman" w:hAnsi="Times New Roman" w:cs="Times New Roman"/>
          <w:b/>
          <w:sz w:val="24"/>
          <w:szCs w:val="24"/>
          <w:lang w:val="ro-RO"/>
        </w:rPr>
        <w:t>6</w:t>
      </w:r>
      <w:r w:rsidR="00A828F8" w:rsidRPr="00096E6D">
        <w:rPr>
          <w:rFonts w:ascii="Times New Roman" w:hAnsi="Times New Roman" w:cs="Times New Roman"/>
          <w:b/>
          <w:sz w:val="24"/>
          <w:szCs w:val="24"/>
          <w:lang w:val="ro-RO"/>
        </w:rPr>
        <w:t>1</w:t>
      </w:r>
      <w:r w:rsidR="0065487B" w:rsidRPr="00096E6D">
        <w:rPr>
          <w:rFonts w:ascii="Times New Roman" w:hAnsi="Times New Roman" w:cs="Times New Roman"/>
          <w:b/>
          <w:sz w:val="24"/>
          <w:szCs w:val="24"/>
          <w:lang w:val="ro-RO"/>
        </w:rPr>
        <w:t>.</w:t>
      </w:r>
    </w:p>
    <w:p w14:paraId="59953E36"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Fonts w:ascii="Times New Roman" w:eastAsia="Arial" w:hAnsi="Times New Roman" w:cs="Times New Roman"/>
          <w:b/>
          <w:sz w:val="24"/>
          <w:szCs w:val="24"/>
          <w:lang w:val="ro-RO"/>
        </w:rPr>
        <w:t>Părţile care au acces la informaţiile cu caracter personal</w:t>
      </w:r>
    </w:p>
    <w:p w14:paraId="4D8096A0" w14:textId="77777777" w:rsidR="00637DAB"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Informatiile înregistrate sunt destinate utilizării de catre operator şi sunt comunicate numai următorilor destinatari:</w:t>
      </w:r>
    </w:p>
    <w:p w14:paraId="591F5F60"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a) In cazul prevazut la secţiunea II, literele a), b), c) şi d): Persoana vizată, reprezentanţii legali ai persoanei vizate, angajaţi ai operatorului cu drept de acces, împuternicitul operatorului, alte persoane fizice/juridice care prelucreaza datele personale în numele operatorului, autoritatea judecătorească, poliţia, organe de urmarire penală şi alte instituţii abilitate de lege să solicite informaţii.</w:t>
      </w:r>
    </w:p>
    <w:p w14:paraId="239ACB41" w14:textId="77777777" w:rsidR="00637DAB" w:rsidRPr="00096E6D" w:rsidRDefault="00637DAB"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p>
    <w:p w14:paraId="04744D3D" w14:textId="78582C9D" w:rsidR="00637DAB" w:rsidRPr="00096E6D" w:rsidRDefault="00B456AD"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 xml:space="preserve">Art. </w:t>
      </w:r>
      <w:r w:rsidR="00637DAB" w:rsidRPr="00096E6D">
        <w:rPr>
          <w:rFonts w:ascii="Times New Roman" w:hAnsi="Times New Roman" w:cs="Times New Roman"/>
          <w:b/>
          <w:sz w:val="24"/>
          <w:szCs w:val="24"/>
          <w:lang w:val="ro-RO"/>
        </w:rPr>
        <w:t>6</w:t>
      </w:r>
      <w:r w:rsidR="00A828F8" w:rsidRPr="00096E6D">
        <w:rPr>
          <w:rFonts w:ascii="Times New Roman" w:hAnsi="Times New Roman" w:cs="Times New Roman"/>
          <w:b/>
          <w:sz w:val="24"/>
          <w:szCs w:val="24"/>
          <w:lang w:val="ro-RO"/>
        </w:rPr>
        <w:t>2</w:t>
      </w:r>
      <w:r w:rsidR="0065487B" w:rsidRPr="00096E6D">
        <w:rPr>
          <w:rFonts w:ascii="Times New Roman" w:hAnsi="Times New Roman" w:cs="Times New Roman"/>
          <w:b/>
          <w:sz w:val="24"/>
          <w:szCs w:val="24"/>
          <w:lang w:val="ro-RO"/>
        </w:rPr>
        <w:t>.</w:t>
      </w:r>
    </w:p>
    <w:p w14:paraId="7CC3E1B7"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Fonts w:ascii="Times New Roman" w:eastAsia="Arial" w:hAnsi="Times New Roman" w:cs="Times New Roman"/>
          <w:b/>
          <w:sz w:val="24"/>
          <w:szCs w:val="24"/>
          <w:lang w:val="ro-RO"/>
        </w:rPr>
        <w:t>Drepturile persoanelor a căror date personale sunt colectate şi/ sau prelucrate</w:t>
      </w:r>
    </w:p>
    <w:p w14:paraId="01B73168" w14:textId="13AEEF70" w:rsidR="00637DAB"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xml:space="preserve">La cererea persoanelor fizice, </w:t>
      </w:r>
      <w:r w:rsidRPr="00096E6D">
        <w:rPr>
          <w:rFonts w:ascii="Times New Roman" w:eastAsia="Arial" w:hAnsi="Times New Roman" w:cs="Times New Roman"/>
          <w:b/>
          <w:sz w:val="24"/>
          <w:szCs w:val="24"/>
          <w:lang w:val="ro-RO"/>
        </w:rPr>
        <w:t xml:space="preserve">Școala Gimnazială </w:t>
      </w:r>
      <w:r w:rsidR="00616ECD">
        <w:rPr>
          <w:rFonts w:ascii="Times New Roman" w:eastAsia="Arial" w:hAnsi="Times New Roman" w:cs="Times New Roman"/>
          <w:b/>
          <w:sz w:val="24"/>
          <w:szCs w:val="24"/>
          <w:lang w:val="ro-RO"/>
        </w:rPr>
        <w:t>Jina</w:t>
      </w:r>
      <w:r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 xml:space="preserve">confirmă dacă prelucrează sau nu date personale, în mod gratuit. </w:t>
      </w:r>
      <w:r w:rsidRPr="00096E6D">
        <w:rPr>
          <w:rFonts w:ascii="Times New Roman" w:eastAsia="Arial" w:hAnsi="Times New Roman" w:cs="Times New Roman"/>
          <w:b/>
          <w:sz w:val="24"/>
          <w:szCs w:val="24"/>
          <w:lang w:val="ro-RO"/>
        </w:rPr>
        <w:t xml:space="preserve">Școala Gimnazială </w:t>
      </w:r>
      <w:r w:rsidR="00616ECD">
        <w:rPr>
          <w:rFonts w:ascii="Times New Roman" w:eastAsia="Arial" w:hAnsi="Times New Roman" w:cs="Times New Roman"/>
          <w:b/>
          <w:sz w:val="24"/>
          <w:szCs w:val="24"/>
          <w:lang w:val="ro-RO"/>
        </w:rPr>
        <w:t>Jina</w:t>
      </w:r>
      <w:r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se obligă să rectifice, să actualizeze, să blocheze, să şteargă sau să transforme în date anonime, în mod gratuit, datele a caror prelucrare nu este conformă cu prevederile Regulamentului U.E. nr. 679 / 2016.</w:t>
      </w:r>
    </w:p>
    <w:p w14:paraId="6BEF0313" w14:textId="7C0635F5" w:rsidR="00637DAB" w:rsidRPr="00096E6D" w:rsidRDefault="00B456AD" w:rsidP="005B704A">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xml:space="preserve">Conform Regulamentului U.E. nr. 679 / 2016, persoanele fizice beneficiaza de dreptul de acces, de interventie asupra datelor, dreptul de a nu fi supus unei decizii individuale și dreptul de a se adresa justiției. Totodată, au dreptul să se opuna prelucrarii datelor personale care ii privesc si sa solicite stergerea datelor, cu exceptia situatiilor prevazute de lege, cand prelucrarea de catre </w:t>
      </w:r>
      <w:r w:rsidRPr="00096E6D">
        <w:rPr>
          <w:rFonts w:ascii="Times New Roman" w:eastAsia="Arial" w:hAnsi="Times New Roman" w:cs="Times New Roman"/>
          <w:b/>
          <w:sz w:val="24"/>
          <w:szCs w:val="24"/>
          <w:lang w:val="ro-RO"/>
        </w:rPr>
        <w:t xml:space="preserve">Școala Gimnazială </w:t>
      </w:r>
      <w:r w:rsidR="00616ECD">
        <w:rPr>
          <w:rFonts w:ascii="Times New Roman" w:eastAsia="Arial" w:hAnsi="Times New Roman" w:cs="Times New Roman"/>
          <w:b/>
          <w:sz w:val="24"/>
          <w:szCs w:val="24"/>
          <w:lang w:val="ro-RO"/>
        </w:rPr>
        <w:t>Jina</w:t>
      </w:r>
      <w:r w:rsidR="00637DAB"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a datelor este obligatorie.</w:t>
      </w:r>
      <w:r w:rsidRPr="00096E6D">
        <w:rPr>
          <w:rFonts w:ascii="Times New Roman" w:eastAsia="Arial" w:hAnsi="Times New Roman" w:cs="Times New Roman"/>
          <w:sz w:val="24"/>
          <w:szCs w:val="24"/>
          <w:lang w:val="ro-RO"/>
        </w:rPr>
        <w:br/>
        <w:t xml:space="preserve">Pentru exercitarea acestor drepturi, vă puteţi adresa cu o cerere scrisă, datată şi semnată către </w:t>
      </w:r>
      <w:r w:rsidRPr="00096E6D">
        <w:rPr>
          <w:rFonts w:ascii="Times New Roman" w:eastAsia="Arial" w:hAnsi="Times New Roman" w:cs="Times New Roman"/>
          <w:b/>
          <w:sz w:val="24"/>
          <w:szCs w:val="24"/>
          <w:lang w:val="ro-RO"/>
        </w:rPr>
        <w:t xml:space="preserve">Școala Gimnazială </w:t>
      </w:r>
      <w:r w:rsidR="00EF784B">
        <w:rPr>
          <w:rFonts w:ascii="Times New Roman" w:eastAsia="Arial" w:hAnsi="Times New Roman" w:cs="Times New Roman"/>
          <w:b/>
          <w:sz w:val="24"/>
          <w:szCs w:val="24"/>
          <w:lang w:val="ro-RO"/>
        </w:rPr>
        <w:t xml:space="preserve"> </w:t>
      </w:r>
      <w:r w:rsidR="00616ECD" w:rsidRPr="00616ECD">
        <w:rPr>
          <w:rFonts w:ascii="Times New Roman" w:eastAsia="Arial" w:hAnsi="Times New Roman" w:cs="Times New Roman"/>
          <w:b/>
          <w:sz w:val="24"/>
          <w:szCs w:val="24"/>
          <w:lang w:val="ro-RO"/>
        </w:rPr>
        <w:t xml:space="preserve"> </w:t>
      </w:r>
      <w:r w:rsidR="00616ECD">
        <w:rPr>
          <w:rFonts w:ascii="Times New Roman" w:eastAsia="Arial" w:hAnsi="Times New Roman" w:cs="Times New Roman"/>
          <w:b/>
          <w:sz w:val="24"/>
          <w:szCs w:val="24"/>
          <w:lang w:val="ro-RO"/>
        </w:rPr>
        <w:t>Jina</w:t>
      </w:r>
      <w:r w:rsidR="00296822">
        <w:rPr>
          <w:rFonts w:ascii="Times New Roman" w:eastAsia="Arial" w:hAnsi="Times New Roman" w:cs="Times New Roman"/>
          <w:sz w:val="24"/>
          <w:szCs w:val="24"/>
          <w:lang w:val="ro-RO"/>
        </w:rPr>
        <w:t xml:space="preserve">. </w:t>
      </w:r>
      <w:r w:rsidRPr="00096E6D">
        <w:rPr>
          <w:rFonts w:ascii="Times New Roman" w:eastAsia="Arial" w:hAnsi="Times New Roman" w:cs="Times New Roman"/>
          <w:sz w:val="24"/>
          <w:szCs w:val="24"/>
          <w:lang w:val="ro-RO"/>
        </w:rPr>
        <w:t>De asemenea, vă este recunoscut dreptul de a va adresa justiţiei.</w:t>
      </w:r>
    </w:p>
    <w:p w14:paraId="4B55D4C2"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Dacă unele din datele despre dumneavoastră sunt incorecte, vă rugăm să ne informaţi cât mai curând posibil.</w:t>
      </w:r>
    </w:p>
    <w:p w14:paraId="36CFF3C3" w14:textId="77777777" w:rsidR="00637DAB" w:rsidRPr="00096E6D" w:rsidRDefault="00637DAB"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p>
    <w:p w14:paraId="62C75F26" w14:textId="4B6F4040" w:rsidR="00637DAB" w:rsidRPr="00096E6D" w:rsidRDefault="00B456AD"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 xml:space="preserve">Art. </w:t>
      </w:r>
      <w:r w:rsidR="00637DAB" w:rsidRPr="00096E6D">
        <w:rPr>
          <w:rFonts w:ascii="Times New Roman" w:hAnsi="Times New Roman" w:cs="Times New Roman"/>
          <w:b/>
          <w:sz w:val="24"/>
          <w:szCs w:val="24"/>
          <w:lang w:val="ro-RO"/>
        </w:rPr>
        <w:t>6</w:t>
      </w:r>
      <w:r w:rsidR="00A828F8" w:rsidRPr="00096E6D">
        <w:rPr>
          <w:rFonts w:ascii="Times New Roman" w:hAnsi="Times New Roman" w:cs="Times New Roman"/>
          <w:b/>
          <w:sz w:val="24"/>
          <w:szCs w:val="24"/>
          <w:lang w:val="ro-RO"/>
        </w:rPr>
        <w:t>3</w:t>
      </w:r>
      <w:r w:rsidR="0065487B" w:rsidRPr="00096E6D">
        <w:rPr>
          <w:rFonts w:ascii="Times New Roman" w:hAnsi="Times New Roman" w:cs="Times New Roman"/>
          <w:b/>
          <w:sz w:val="24"/>
          <w:szCs w:val="24"/>
          <w:lang w:val="ro-RO"/>
        </w:rPr>
        <w:t>.</w:t>
      </w:r>
    </w:p>
    <w:p w14:paraId="159A1072"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Fonts w:ascii="Times New Roman" w:eastAsia="Arial" w:hAnsi="Times New Roman" w:cs="Times New Roman"/>
          <w:b/>
          <w:sz w:val="24"/>
          <w:szCs w:val="24"/>
          <w:lang w:val="ro-RO"/>
        </w:rPr>
        <w:t>Prelucrarea datelor speciale</w:t>
      </w:r>
    </w:p>
    <w:p w14:paraId="52759E82" w14:textId="0B2D0A26"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b/>
          <w:sz w:val="24"/>
          <w:szCs w:val="24"/>
          <w:lang w:val="ro-RO"/>
        </w:rPr>
      </w:pPr>
      <w:r w:rsidRPr="00096E6D">
        <w:rPr>
          <w:rFonts w:ascii="Times New Roman" w:eastAsia="Arial" w:hAnsi="Times New Roman" w:cs="Times New Roman"/>
          <w:b/>
          <w:sz w:val="24"/>
          <w:szCs w:val="24"/>
          <w:lang w:val="ro-RO"/>
        </w:rPr>
        <w:t xml:space="preserve">Școala Gimnazială </w:t>
      </w:r>
      <w:r w:rsidR="00616ECD">
        <w:rPr>
          <w:rFonts w:ascii="Times New Roman" w:eastAsia="Arial" w:hAnsi="Times New Roman" w:cs="Times New Roman"/>
          <w:b/>
          <w:sz w:val="24"/>
          <w:szCs w:val="24"/>
          <w:lang w:val="ro-RO"/>
        </w:rPr>
        <w:t>Jina</w:t>
      </w:r>
      <w:r w:rsidR="00870EEB">
        <w:rPr>
          <w:rFonts w:ascii="Times New Roman" w:eastAsia="Arial" w:hAnsi="Times New Roman" w:cs="Times New Roman"/>
          <w:b/>
          <w:sz w:val="24"/>
          <w:szCs w:val="24"/>
          <w:lang w:val="ro-RO"/>
        </w:rPr>
        <w:t xml:space="preserve"> </w:t>
      </w:r>
      <w:r w:rsidRPr="00096E6D">
        <w:rPr>
          <w:rFonts w:ascii="Times New Roman" w:eastAsia="Arial" w:hAnsi="Times New Roman" w:cs="Times New Roman"/>
          <w:b/>
          <w:sz w:val="24"/>
          <w:szCs w:val="24"/>
          <w:lang w:val="ro-RO"/>
        </w:rPr>
        <w:t>va prelucra următoarele date speciale, în următoarele condiții:</w:t>
      </w:r>
    </w:p>
    <w:p w14:paraId="054ECACE" w14:textId="74A5153C" w:rsidR="00B456AD" w:rsidRPr="00096E6D" w:rsidRDefault="00B456AD" w:rsidP="00DC1405">
      <w:pPr>
        <w:pStyle w:val="Normal1"/>
        <w:numPr>
          <w:ilvl w:val="0"/>
          <w:numId w:val="3"/>
        </w:numPr>
        <w:pBdr>
          <w:top w:val="nil"/>
          <w:left w:val="nil"/>
          <w:bottom w:val="nil"/>
          <w:right w:val="nil"/>
          <w:between w:val="nil"/>
        </w:pBdr>
        <w:shd w:val="clear" w:color="auto" w:fill="FFFFFF"/>
        <w:tabs>
          <w:tab w:val="left" w:pos="284"/>
        </w:tabs>
        <w:spacing w:after="0"/>
        <w:ind w:left="0" w:firstLine="0"/>
        <w:contextualSpacing/>
        <w:jc w:val="both"/>
        <w:rPr>
          <w:rFonts w:ascii="Times New Roman" w:eastAsia="Arial" w:hAnsi="Times New Roman" w:cs="Times New Roman"/>
          <w:sz w:val="24"/>
          <w:szCs w:val="24"/>
          <w:lang w:val="ro-RO"/>
        </w:rPr>
      </w:pPr>
      <w:r w:rsidRPr="00096E6D">
        <w:rPr>
          <w:rFonts w:ascii="Times New Roman" w:eastAsia="Arial" w:hAnsi="Times New Roman" w:cs="Times New Roman"/>
          <w:b/>
          <w:sz w:val="24"/>
          <w:szCs w:val="24"/>
          <w:lang w:val="ro-RO"/>
        </w:rPr>
        <w:t>Date privind confesiunea</w:t>
      </w:r>
      <w:r w:rsidRPr="00096E6D">
        <w:rPr>
          <w:rFonts w:ascii="Times New Roman" w:eastAsia="Arial" w:hAnsi="Times New Roman" w:cs="Times New Roman"/>
          <w:sz w:val="24"/>
          <w:szCs w:val="24"/>
          <w:lang w:val="ro-RO"/>
        </w:rPr>
        <w:t xml:space="preserve"> unei persoane, în scopul prelucrării documentelor candidaților la un post de profesor de religie / profesorilor de religie din cadrul unităților de învățământ preuniversitar din județul </w:t>
      </w:r>
      <w:r w:rsidR="00A715D7">
        <w:rPr>
          <w:rFonts w:ascii="Times New Roman" w:eastAsia="Arial" w:hAnsi="Times New Roman" w:cs="Times New Roman"/>
          <w:sz w:val="24"/>
          <w:szCs w:val="24"/>
          <w:lang w:val="ro-RO"/>
        </w:rPr>
        <w:t>Sibiu</w:t>
      </w:r>
    </w:p>
    <w:p w14:paraId="3AC6F1B1" w14:textId="77777777" w:rsidR="00B456AD" w:rsidRPr="00096E6D" w:rsidRDefault="00B456AD" w:rsidP="00637DAB">
      <w:pPr>
        <w:pStyle w:val="Normal1"/>
        <w:pBdr>
          <w:top w:val="nil"/>
          <w:left w:val="nil"/>
          <w:bottom w:val="nil"/>
          <w:right w:val="nil"/>
          <w:between w:val="nil"/>
        </w:pBdr>
        <w:shd w:val="clear" w:color="auto" w:fill="FFFFFF"/>
        <w:spacing w:after="0"/>
        <w:contextualSpacing/>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Accesul la acest tip de date personale este permis persoanelor din cadrul departamentului de secretariat.</w:t>
      </w:r>
    </w:p>
    <w:p w14:paraId="7D32D742" w14:textId="1C0D0E63"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Transferul acestor date personale privind confesiunea religioasă se face, în concordanță cu prevederile legale, către Ministerul Educației.</w:t>
      </w:r>
    </w:p>
    <w:p w14:paraId="2278F584" w14:textId="60304C2C"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b/>
          <w:sz w:val="24"/>
          <w:szCs w:val="24"/>
          <w:lang w:val="ro-RO"/>
        </w:rPr>
      </w:pPr>
      <w:r w:rsidRPr="00096E6D">
        <w:rPr>
          <w:rFonts w:ascii="Times New Roman" w:eastAsia="Arial" w:hAnsi="Times New Roman" w:cs="Times New Roman"/>
          <w:b/>
          <w:sz w:val="24"/>
          <w:szCs w:val="24"/>
          <w:lang w:val="ro-RO"/>
        </w:rPr>
        <w:t>b.</w:t>
      </w:r>
      <w:r w:rsidRPr="00096E6D">
        <w:rPr>
          <w:rFonts w:ascii="Times New Roman" w:eastAsia="Arial" w:hAnsi="Times New Roman" w:cs="Times New Roman"/>
          <w:sz w:val="24"/>
          <w:szCs w:val="24"/>
          <w:lang w:val="ro-RO"/>
        </w:rPr>
        <w:t xml:space="preserve"> </w:t>
      </w:r>
      <w:r w:rsidRPr="00096E6D">
        <w:rPr>
          <w:rFonts w:ascii="Times New Roman" w:eastAsia="Arial" w:hAnsi="Times New Roman" w:cs="Times New Roman"/>
          <w:b/>
          <w:sz w:val="24"/>
          <w:szCs w:val="24"/>
          <w:lang w:val="ro-RO"/>
        </w:rPr>
        <w:t xml:space="preserve">Date privind sănătatea angajaților Școlii Gimnaziale </w:t>
      </w:r>
      <w:r w:rsidR="00616ECD">
        <w:rPr>
          <w:rFonts w:ascii="Times New Roman" w:eastAsia="Arial" w:hAnsi="Times New Roman" w:cs="Times New Roman"/>
          <w:b/>
          <w:sz w:val="24"/>
          <w:szCs w:val="24"/>
          <w:lang w:val="ro-RO"/>
        </w:rPr>
        <w:t>Jina</w:t>
      </w:r>
    </w:p>
    <w:p w14:paraId="156F8A38"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aa. În relația cu cabinetul de medicina muncii, informațiile furnizate sunt confidențiale și privesc doar capacitatea de muncă a angajatului, fișa de medicina muncii fiind păstrată de departamentul pentru resurse umane.</w:t>
      </w:r>
    </w:p>
    <w:p w14:paraId="731641D6"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lastRenderedPageBreak/>
        <w:t>bb. Informațiile aferente certificatelor de concediu medical sunt confidențiale și sunt gestionate, în condițiile legii, de departamentul salarizare / contabilitate.</w:t>
      </w:r>
    </w:p>
    <w:p w14:paraId="37E89120" w14:textId="5A0CB7D0" w:rsidR="00B456AD" w:rsidRPr="00096E6D" w:rsidRDefault="00B456AD" w:rsidP="00637DAB">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xml:space="preserve">Angajații Școlii </w:t>
      </w:r>
      <w:r w:rsidR="00ED2353">
        <w:rPr>
          <w:rFonts w:ascii="Times New Roman" w:eastAsia="Arial" w:hAnsi="Times New Roman" w:cs="Times New Roman"/>
          <w:sz w:val="24"/>
          <w:szCs w:val="24"/>
          <w:lang w:val="ro-RO"/>
        </w:rPr>
        <w:t>G</w:t>
      </w:r>
      <w:r w:rsidRPr="00096E6D">
        <w:rPr>
          <w:rFonts w:ascii="Times New Roman" w:eastAsia="Arial" w:hAnsi="Times New Roman" w:cs="Times New Roman"/>
          <w:sz w:val="24"/>
          <w:szCs w:val="24"/>
          <w:lang w:val="ro-RO"/>
        </w:rPr>
        <w:t xml:space="preserve">imnaziale </w:t>
      </w:r>
      <w:r w:rsidR="00616ECD" w:rsidRPr="00ED2353">
        <w:rPr>
          <w:rFonts w:ascii="Times New Roman" w:eastAsia="Arial" w:hAnsi="Times New Roman" w:cs="Times New Roman"/>
          <w:bCs/>
          <w:sz w:val="24"/>
          <w:szCs w:val="24"/>
          <w:lang w:val="ro-RO"/>
        </w:rPr>
        <w:t>Jina</w:t>
      </w:r>
      <w:r w:rsidR="00637DAB" w:rsidRPr="00096E6D">
        <w:rPr>
          <w:rFonts w:ascii="Times New Roman" w:eastAsia="Arial" w:hAnsi="Times New Roman" w:cs="Times New Roman"/>
          <w:sz w:val="24"/>
          <w:szCs w:val="24"/>
          <w:lang w:val="ro-RO"/>
        </w:rPr>
        <w:t xml:space="preserve"> </w:t>
      </w:r>
      <w:r w:rsidRPr="00096E6D">
        <w:rPr>
          <w:rFonts w:ascii="Times New Roman" w:eastAsia="Arial" w:hAnsi="Times New Roman" w:cs="Times New Roman"/>
          <w:sz w:val="24"/>
          <w:szCs w:val="24"/>
          <w:lang w:val="ro-RO"/>
        </w:rPr>
        <w:t>nu au obligația dezvăluirii secretului diagnosticului medical către angajator.</w:t>
      </w:r>
    </w:p>
    <w:p w14:paraId="70143F21"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b/>
          <w:sz w:val="24"/>
          <w:szCs w:val="24"/>
          <w:lang w:val="ro-RO"/>
        </w:rPr>
      </w:pPr>
      <w:r w:rsidRPr="00096E6D">
        <w:rPr>
          <w:rFonts w:ascii="Times New Roman" w:eastAsia="Arial" w:hAnsi="Times New Roman" w:cs="Times New Roman"/>
          <w:b/>
          <w:sz w:val="24"/>
          <w:szCs w:val="24"/>
          <w:lang w:val="ro-RO"/>
        </w:rPr>
        <w:t>c. Date privind apartenența la sindicate</w:t>
      </w:r>
    </w:p>
    <w:p w14:paraId="53C6D244" w14:textId="5BEFF49B"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xml:space="preserve">În relația cu angajații care sunt afiliați unor sindicate, </w:t>
      </w:r>
      <w:r w:rsidRPr="00096E6D">
        <w:rPr>
          <w:rFonts w:ascii="Times New Roman" w:eastAsia="Arial" w:hAnsi="Times New Roman" w:cs="Times New Roman"/>
          <w:b/>
          <w:sz w:val="24"/>
          <w:szCs w:val="24"/>
          <w:lang w:val="ro-RO"/>
        </w:rPr>
        <w:t xml:space="preserve">Școala Gimnazială </w:t>
      </w:r>
      <w:r w:rsidR="00616ECD">
        <w:rPr>
          <w:rFonts w:ascii="Times New Roman" w:eastAsia="Arial" w:hAnsi="Times New Roman" w:cs="Times New Roman"/>
          <w:b/>
          <w:sz w:val="24"/>
          <w:szCs w:val="24"/>
          <w:lang w:val="ro-RO"/>
        </w:rPr>
        <w:t>Jina</w:t>
      </w:r>
      <w:r w:rsidR="00616ECD" w:rsidRPr="00096E6D">
        <w:rPr>
          <w:rFonts w:ascii="Times New Roman" w:eastAsia="Arial" w:hAnsi="Times New Roman" w:cs="Times New Roman"/>
          <w:sz w:val="24"/>
          <w:szCs w:val="24"/>
          <w:lang w:val="ro-RO"/>
        </w:rPr>
        <w:t xml:space="preserve"> </w:t>
      </w:r>
      <w:r w:rsidRPr="00096E6D">
        <w:rPr>
          <w:rFonts w:ascii="Times New Roman" w:eastAsia="Arial" w:hAnsi="Times New Roman" w:cs="Times New Roman"/>
          <w:sz w:val="24"/>
          <w:szCs w:val="24"/>
          <w:lang w:val="ro-RO"/>
        </w:rPr>
        <w:t>poate solicita nominalizarea sindicatului cu scopul direcționării a 1% din salariul angajatului către sindicatul afiliat. Accesul la acest tip de informații îl are departamentul salarizare / contabilitate și responsabilul pentru protecția datelor cu caracter personal.</w:t>
      </w:r>
    </w:p>
    <w:p w14:paraId="0D7D6F85"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b/>
          <w:sz w:val="24"/>
          <w:szCs w:val="24"/>
          <w:lang w:val="ro-RO"/>
        </w:rPr>
      </w:pPr>
      <w:r w:rsidRPr="00096E6D">
        <w:rPr>
          <w:rFonts w:ascii="Times New Roman" w:eastAsia="Arial" w:hAnsi="Times New Roman" w:cs="Times New Roman"/>
          <w:b/>
          <w:sz w:val="24"/>
          <w:szCs w:val="24"/>
          <w:lang w:val="ro-RO"/>
        </w:rPr>
        <w:t>d. Date personale care nu se solicită</w:t>
      </w:r>
    </w:p>
    <w:p w14:paraId="202BFB9D" w14:textId="77777777" w:rsidR="00B456AD" w:rsidRPr="00096E6D" w:rsidRDefault="00B456AD" w:rsidP="00DC1405">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Nu se vor solicita date personale care dezvăluie originea rasială sau etnică, opiniile politice, confesiunea religioasă - cu excepțiile prevăzute mai sus -, convingerile filosofice, apartenența sindicală - cu excepția prevăzută mai sus -, prelucrarea de date biometrice și genetice, date privind sănătatea –cu excepțiile prevăzute mai sus -, viața sexuală sau orientarea sexuală ale unei persoane fizice.</w:t>
      </w:r>
    </w:p>
    <w:p w14:paraId="526075A6" w14:textId="77777777" w:rsidR="00DC1405" w:rsidRPr="00096E6D" w:rsidRDefault="00DC1405"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p>
    <w:p w14:paraId="598E434F" w14:textId="65A4995C" w:rsidR="00DC1405" w:rsidRPr="00096E6D" w:rsidRDefault="00B456AD"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 xml:space="preserve">Art. </w:t>
      </w:r>
      <w:r w:rsidR="00DC1405" w:rsidRPr="00096E6D">
        <w:rPr>
          <w:rFonts w:ascii="Times New Roman" w:hAnsi="Times New Roman" w:cs="Times New Roman"/>
          <w:b/>
          <w:sz w:val="24"/>
          <w:szCs w:val="24"/>
          <w:lang w:val="ro-RO"/>
        </w:rPr>
        <w:t>6</w:t>
      </w:r>
      <w:r w:rsidR="00A828F8" w:rsidRPr="00096E6D">
        <w:rPr>
          <w:rFonts w:ascii="Times New Roman" w:hAnsi="Times New Roman" w:cs="Times New Roman"/>
          <w:b/>
          <w:sz w:val="24"/>
          <w:szCs w:val="24"/>
          <w:lang w:val="ro-RO"/>
        </w:rPr>
        <w:t>4</w:t>
      </w:r>
      <w:r w:rsidR="0065487B" w:rsidRPr="00096E6D">
        <w:rPr>
          <w:rFonts w:ascii="Times New Roman" w:hAnsi="Times New Roman" w:cs="Times New Roman"/>
          <w:b/>
          <w:sz w:val="24"/>
          <w:szCs w:val="24"/>
          <w:lang w:val="ro-RO"/>
        </w:rPr>
        <w:t>.</w:t>
      </w:r>
    </w:p>
    <w:p w14:paraId="41B91E04"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Fonts w:ascii="Times New Roman" w:eastAsia="Arial" w:hAnsi="Times New Roman" w:cs="Times New Roman"/>
          <w:b/>
          <w:sz w:val="24"/>
          <w:szCs w:val="24"/>
          <w:lang w:val="ro-RO"/>
        </w:rPr>
        <w:t>Utilizarea mijloacelor de comunicare electronică în cadrul sarcinilor de serviciu</w:t>
      </w:r>
    </w:p>
    <w:p w14:paraId="75C16401" w14:textId="5848EB8B" w:rsidR="00B456AD" w:rsidRPr="00096E6D" w:rsidRDefault="00B456AD" w:rsidP="00DC1405">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xml:space="preserve">Angajații </w:t>
      </w:r>
      <w:r w:rsidRPr="00096E6D">
        <w:rPr>
          <w:rFonts w:ascii="Times New Roman" w:eastAsia="Arial" w:hAnsi="Times New Roman" w:cs="Times New Roman"/>
          <w:b/>
          <w:sz w:val="24"/>
          <w:szCs w:val="24"/>
          <w:lang w:val="ro-RO"/>
        </w:rPr>
        <w:t xml:space="preserve">Școlii Gimnaziale </w:t>
      </w:r>
      <w:r w:rsidR="00616ECD">
        <w:rPr>
          <w:rFonts w:ascii="Times New Roman" w:eastAsia="Arial" w:hAnsi="Times New Roman" w:cs="Times New Roman"/>
          <w:b/>
          <w:sz w:val="24"/>
          <w:szCs w:val="24"/>
          <w:lang w:val="ro-RO"/>
        </w:rPr>
        <w:t>Jina</w:t>
      </w:r>
      <w:r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vor utiliza în cadrul sarcinilor de serviciu adrese de e-mail de serviciu, nu personale, iar la încheierea contractului de muncă au obligația de a se asigura că toate datele personale (altele decât cele ale propriei persoane) sunt transferate către noul titular al postului.</w:t>
      </w:r>
    </w:p>
    <w:p w14:paraId="1726716D" w14:textId="77777777" w:rsidR="00DC1405" w:rsidRPr="00096E6D" w:rsidRDefault="00DC1405" w:rsidP="00B456AD">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p>
    <w:p w14:paraId="38DA2E33" w14:textId="640CFE27" w:rsidR="00DC1405"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b/>
          <w:sz w:val="24"/>
          <w:szCs w:val="24"/>
          <w:lang w:val="ro-RO"/>
        </w:rPr>
      </w:pPr>
      <w:r w:rsidRPr="00096E6D">
        <w:rPr>
          <w:rFonts w:ascii="Times New Roman" w:hAnsi="Times New Roman" w:cs="Times New Roman"/>
          <w:b/>
          <w:sz w:val="24"/>
          <w:szCs w:val="24"/>
          <w:lang w:val="ro-RO"/>
        </w:rPr>
        <w:t xml:space="preserve">Art. </w:t>
      </w:r>
      <w:r w:rsidR="00DC1405" w:rsidRPr="00096E6D">
        <w:rPr>
          <w:rFonts w:ascii="Times New Roman" w:hAnsi="Times New Roman" w:cs="Times New Roman"/>
          <w:b/>
          <w:sz w:val="24"/>
          <w:szCs w:val="24"/>
          <w:lang w:val="ro-RO"/>
        </w:rPr>
        <w:t>6</w:t>
      </w:r>
      <w:r w:rsidR="00A828F8" w:rsidRPr="00096E6D">
        <w:rPr>
          <w:rFonts w:ascii="Times New Roman" w:hAnsi="Times New Roman" w:cs="Times New Roman"/>
          <w:b/>
          <w:sz w:val="24"/>
          <w:szCs w:val="24"/>
          <w:lang w:val="ro-RO"/>
        </w:rPr>
        <w:t>5</w:t>
      </w:r>
      <w:r w:rsidR="0065487B" w:rsidRPr="00096E6D">
        <w:rPr>
          <w:rFonts w:ascii="Times New Roman" w:hAnsi="Times New Roman" w:cs="Times New Roman"/>
          <w:b/>
          <w:sz w:val="24"/>
          <w:szCs w:val="24"/>
          <w:lang w:val="ro-RO"/>
        </w:rPr>
        <w:t>.</w:t>
      </w:r>
    </w:p>
    <w:p w14:paraId="252B3EEF" w14:textId="77777777" w:rsidR="00B456AD" w:rsidRPr="00096E6D" w:rsidRDefault="00B456AD" w:rsidP="00B456AD">
      <w:pPr>
        <w:pStyle w:val="Normal1"/>
        <w:pBdr>
          <w:top w:val="nil"/>
          <w:left w:val="nil"/>
          <w:bottom w:val="nil"/>
          <w:right w:val="nil"/>
          <w:between w:val="nil"/>
        </w:pBdr>
        <w:shd w:val="clear" w:color="auto" w:fill="FFFFFF"/>
        <w:spacing w:after="0"/>
        <w:jc w:val="both"/>
        <w:rPr>
          <w:rFonts w:ascii="Times New Roman" w:eastAsia="Arial" w:hAnsi="Times New Roman" w:cs="Times New Roman"/>
          <w:b/>
          <w:sz w:val="24"/>
          <w:szCs w:val="24"/>
          <w:lang w:val="ro-RO"/>
        </w:rPr>
      </w:pPr>
      <w:r w:rsidRPr="00096E6D">
        <w:rPr>
          <w:rFonts w:ascii="Times New Roman" w:eastAsia="Arial" w:hAnsi="Times New Roman" w:cs="Times New Roman"/>
          <w:b/>
          <w:sz w:val="24"/>
          <w:szCs w:val="24"/>
          <w:lang w:val="ro-RO"/>
        </w:rPr>
        <w:t>Încălcarea securității datelor cu caracter personal</w:t>
      </w:r>
    </w:p>
    <w:p w14:paraId="071A1997" w14:textId="67631302" w:rsidR="00B456AD" w:rsidRPr="00096E6D" w:rsidRDefault="00B456AD" w:rsidP="00DC1405">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xml:space="preserve">Angajații </w:t>
      </w:r>
      <w:r w:rsidR="009A0D7B">
        <w:rPr>
          <w:rFonts w:ascii="Times New Roman" w:eastAsia="Arial" w:hAnsi="Times New Roman" w:cs="Times New Roman"/>
          <w:b/>
          <w:sz w:val="24"/>
          <w:szCs w:val="24"/>
          <w:lang w:val="ro-RO"/>
        </w:rPr>
        <w:t>Școlii Gimnaziale</w:t>
      </w:r>
      <w:r w:rsidR="00616ECD" w:rsidRPr="00616ECD">
        <w:rPr>
          <w:rFonts w:ascii="Times New Roman" w:eastAsia="Arial" w:hAnsi="Times New Roman" w:cs="Times New Roman"/>
          <w:b/>
          <w:sz w:val="24"/>
          <w:szCs w:val="24"/>
          <w:lang w:val="ro-RO"/>
        </w:rPr>
        <w:t xml:space="preserve"> </w:t>
      </w:r>
      <w:r w:rsidR="00616ECD">
        <w:rPr>
          <w:rFonts w:ascii="Times New Roman" w:eastAsia="Arial" w:hAnsi="Times New Roman" w:cs="Times New Roman"/>
          <w:b/>
          <w:sz w:val="24"/>
          <w:szCs w:val="24"/>
          <w:lang w:val="ro-RO"/>
        </w:rPr>
        <w:t>Jina</w:t>
      </w:r>
      <w:r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care observă o încălcare a securității datelor cu caracter personal sau situații de vulnerabilitate vor notifica de urgență responsabilul prelucrării datelor cu caracter personal, în mod direct sau în scris, pe adresa de e-mail dedicată.</w:t>
      </w:r>
    </w:p>
    <w:p w14:paraId="0F546344" w14:textId="1A8C9DE7" w:rsidR="00B456AD" w:rsidRPr="00096E6D" w:rsidRDefault="00B456AD" w:rsidP="00921FF3">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Responsabilul prelucrării datelor cu caracter personal va comunica situația la I</w:t>
      </w:r>
      <w:r w:rsidR="002A3AF5">
        <w:rPr>
          <w:rFonts w:ascii="Times New Roman" w:eastAsia="Arial" w:hAnsi="Times New Roman" w:cs="Times New Roman"/>
          <w:sz w:val="24"/>
          <w:szCs w:val="24"/>
          <w:lang w:val="ro-RO"/>
        </w:rPr>
        <w:t>nspectoratul Școlar</w:t>
      </w:r>
      <w:r w:rsidRPr="00096E6D">
        <w:rPr>
          <w:rFonts w:ascii="Times New Roman" w:eastAsia="Arial" w:hAnsi="Times New Roman" w:cs="Times New Roman"/>
          <w:sz w:val="24"/>
          <w:szCs w:val="24"/>
          <w:lang w:val="ro-RO"/>
        </w:rPr>
        <w:t xml:space="preserve"> și va notifica Autoritatea de supraveghere, în conformitate cu prevederile art. 33 din Regulamentul U.E. nr. 679 / 2016. De asemenea, va lua toate măsurile necesare diminuării consecințelor.</w:t>
      </w:r>
    </w:p>
    <w:p w14:paraId="3370DE07" w14:textId="438A51D0" w:rsidR="00DC1405" w:rsidRDefault="00DC1405" w:rsidP="00DC1405">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p>
    <w:p w14:paraId="0C028079" w14:textId="63CB7F0C" w:rsidR="00DC1405" w:rsidRPr="00096E6D" w:rsidRDefault="00B456AD" w:rsidP="00DC1405">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 xml:space="preserve">Art. </w:t>
      </w:r>
      <w:r w:rsidR="00DC1405" w:rsidRPr="00096E6D">
        <w:rPr>
          <w:rFonts w:ascii="Times New Roman" w:hAnsi="Times New Roman" w:cs="Times New Roman"/>
          <w:b/>
          <w:sz w:val="24"/>
          <w:szCs w:val="24"/>
          <w:lang w:val="ro-RO"/>
        </w:rPr>
        <w:t>6</w:t>
      </w:r>
      <w:r w:rsidR="00A828F8" w:rsidRPr="00096E6D">
        <w:rPr>
          <w:rFonts w:ascii="Times New Roman" w:hAnsi="Times New Roman" w:cs="Times New Roman"/>
          <w:b/>
          <w:sz w:val="24"/>
          <w:szCs w:val="24"/>
          <w:lang w:val="ro-RO"/>
        </w:rPr>
        <w:t>6</w:t>
      </w:r>
      <w:r w:rsidR="0065487B" w:rsidRPr="00096E6D">
        <w:rPr>
          <w:rFonts w:ascii="Times New Roman" w:hAnsi="Times New Roman" w:cs="Times New Roman"/>
          <w:b/>
          <w:sz w:val="24"/>
          <w:szCs w:val="24"/>
          <w:lang w:val="ro-RO"/>
        </w:rPr>
        <w:t>.</w:t>
      </w:r>
    </w:p>
    <w:p w14:paraId="570751D6" w14:textId="77777777" w:rsidR="00B456AD" w:rsidRPr="00096E6D" w:rsidRDefault="00B456AD" w:rsidP="00DC1405">
      <w:pPr>
        <w:pStyle w:val="Normal1"/>
        <w:pBdr>
          <w:top w:val="nil"/>
          <w:left w:val="nil"/>
          <w:bottom w:val="nil"/>
          <w:right w:val="nil"/>
          <w:between w:val="nil"/>
        </w:pBdr>
        <w:shd w:val="clear" w:color="auto" w:fill="FFFFFF"/>
        <w:spacing w:after="0"/>
        <w:jc w:val="both"/>
        <w:rPr>
          <w:rFonts w:ascii="Times New Roman" w:eastAsia="Arial" w:hAnsi="Times New Roman" w:cs="Times New Roman"/>
          <w:b/>
          <w:sz w:val="24"/>
          <w:szCs w:val="24"/>
          <w:lang w:val="ro-RO"/>
        </w:rPr>
      </w:pPr>
      <w:r w:rsidRPr="00096E6D">
        <w:rPr>
          <w:rFonts w:ascii="Times New Roman" w:eastAsia="Arial" w:hAnsi="Times New Roman" w:cs="Times New Roman"/>
          <w:b/>
          <w:sz w:val="24"/>
          <w:szCs w:val="24"/>
          <w:lang w:val="ro-RO"/>
        </w:rPr>
        <w:t>Aspecte finale</w:t>
      </w:r>
    </w:p>
    <w:p w14:paraId="4EDB5B34" w14:textId="1EFF4102" w:rsidR="00B456AD" w:rsidRPr="00096E6D" w:rsidRDefault="00B456AD" w:rsidP="00DC1405">
      <w:pPr>
        <w:pStyle w:val="Normal1"/>
        <w:pBdr>
          <w:top w:val="nil"/>
          <w:left w:val="nil"/>
          <w:bottom w:val="nil"/>
          <w:right w:val="nil"/>
          <w:between w:val="nil"/>
        </w:pBdr>
        <w:shd w:val="clear" w:color="auto" w:fill="FFFFFF"/>
        <w:spacing w:after="0"/>
        <w:jc w:val="both"/>
        <w:rPr>
          <w:rFonts w:ascii="Times New Roman" w:eastAsia="Arial" w:hAnsi="Times New Roman" w:cs="Times New Roman"/>
          <w:sz w:val="24"/>
          <w:szCs w:val="24"/>
          <w:lang w:val="ro-RO"/>
        </w:rPr>
      </w:pPr>
      <w:r w:rsidRPr="00096E6D">
        <w:rPr>
          <w:rFonts w:ascii="Times New Roman" w:eastAsia="Arial" w:hAnsi="Times New Roman" w:cs="Times New Roman"/>
          <w:sz w:val="24"/>
          <w:szCs w:val="24"/>
          <w:lang w:val="ro-RO"/>
        </w:rPr>
        <w:t xml:space="preserve">Angajații </w:t>
      </w:r>
      <w:r w:rsidRPr="00096E6D">
        <w:rPr>
          <w:rFonts w:ascii="Times New Roman" w:eastAsia="Arial" w:hAnsi="Times New Roman" w:cs="Times New Roman"/>
          <w:b/>
          <w:sz w:val="24"/>
          <w:szCs w:val="24"/>
          <w:lang w:val="ro-RO"/>
        </w:rPr>
        <w:t xml:space="preserve">Școlii Gimnaziale </w:t>
      </w:r>
      <w:r w:rsidR="00616ECD">
        <w:rPr>
          <w:rFonts w:ascii="Times New Roman" w:eastAsia="Arial" w:hAnsi="Times New Roman" w:cs="Times New Roman"/>
          <w:b/>
          <w:sz w:val="24"/>
          <w:szCs w:val="24"/>
          <w:lang w:val="ro-RO"/>
        </w:rPr>
        <w:t>Jina</w:t>
      </w:r>
      <w:r w:rsidRPr="00096E6D">
        <w:rPr>
          <w:rFonts w:ascii="Times New Roman" w:eastAsia="Arial" w:hAnsi="Times New Roman" w:cs="Times New Roman"/>
          <w:b/>
          <w:sz w:val="24"/>
          <w:szCs w:val="24"/>
          <w:lang w:val="ro-RO"/>
        </w:rPr>
        <w:t xml:space="preserve"> </w:t>
      </w:r>
      <w:r w:rsidRPr="00096E6D">
        <w:rPr>
          <w:rFonts w:ascii="Times New Roman" w:eastAsia="Arial" w:hAnsi="Times New Roman" w:cs="Times New Roman"/>
          <w:sz w:val="24"/>
          <w:szCs w:val="24"/>
          <w:lang w:val="ro-RO"/>
        </w:rPr>
        <w:t>vor afișa public date cu caracter personal doar dacă există acordul persoanei / persoanelor în cauză. În situația în care acordul este negative, se poate recurge la anonimizare.</w:t>
      </w:r>
    </w:p>
    <w:p w14:paraId="5046B946" w14:textId="77777777" w:rsidR="00DC1405" w:rsidRPr="00096E6D" w:rsidRDefault="00DC1405" w:rsidP="00DC1405">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p>
    <w:p w14:paraId="443E9509" w14:textId="74A5BA6C" w:rsidR="00DC1405" w:rsidRPr="00096E6D" w:rsidRDefault="00B456AD" w:rsidP="00DC1405">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 xml:space="preserve">Art. </w:t>
      </w:r>
      <w:r w:rsidR="00DC1405" w:rsidRPr="00096E6D">
        <w:rPr>
          <w:rFonts w:ascii="Times New Roman" w:hAnsi="Times New Roman" w:cs="Times New Roman"/>
          <w:b/>
          <w:sz w:val="24"/>
          <w:szCs w:val="24"/>
          <w:lang w:val="ro-RO"/>
        </w:rPr>
        <w:t>6</w:t>
      </w:r>
      <w:r w:rsidR="00A828F8" w:rsidRPr="00096E6D">
        <w:rPr>
          <w:rFonts w:ascii="Times New Roman" w:hAnsi="Times New Roman" w:cs="Times New Roman"/>
          <w:b/>
          <w:sz w:val="24"/>
          <w:szCs w:val="24"/>
          <w:lang w:val="ro-RO"/>
        </w:rPr>
        <w:t>7</w:t>
      </w:r>
      <w:r w:rsidR="00D760B4" w:rsidRPr="00096E6D">
        <w:rPr>
          <w:rFonts w:ascii="Times New Roman" w:hAnsi="Times New Roman" w:cs="Times New Roman"/>
          <w:b/>
          <w:sz w:val="24"/>
          <w:szCs w:val="24"/>
          <w:lang w:val="ro-RO"/>
        </w:rPr>
        <w:t>.</w:t>
      </w:r>
    </w:p>
    <w:p w14:paraId="2FE8559C" w14:textId="7726DDFD" w:rsidR="00B456AD" w:rsidRPr="00096E6D" w:rsidRDefault="00B456AD" w:rsidP="0065487B">
      <w:pPr>
        <w:pStyle w:val="Normal1"/>
        <w:pBdr>
          <w:top w:val="nil"/>
          <w:left w:val="nil"/>
          <w:bottom w:val="nil"/>
          <w:right w:val="nil"/>
          <w:between w:val="nil"/>
        </w:pBdr>
        <w:shd w:val="clear" w:color="auto" w:fill="FFFFFF"/>
        <w:spacing w:after="0"/>
        <w:jc w:val="both"/>
        <w:rPr>
          <w:rStyle w:val="Hyperlink"/>
          <w:rFonts w:ascii="Times New Roman" w:eastAsia="Arial" w:hAnsi="Times New Roman" w:cs="Times New Roman"/>
          <w:color w:val="auto"/>
          <w:sz w:val="24"/>
          <w:szCs w:val="24"/>
          <w:u w:val="none"/>
          <w:lang w:val="ro-RO"/>
        </w:rPr>
      </w:pPr>
      <w:r w:rsidRPr="00096E6D">
        <w:rPr>
          <w:rFonts w:ascii="Times New Roman" w:eastAsia="Arial" w:hAnsi="Times New Roman" w:cs="Times New Roman"/>
          <w:b/>
          <w:sz w:val="24"/>
          <w:szCs w:val="24"/>
          <w:lang w:val="ro-RO"/>
        </w:rPr>
        <w:t xml:space="preserve">Responsabilul desemnat pentru supravegherea prelucrării datelor cu caracter personal </w:t>
      </w:r>
      <w:r w:rsidRPr="00194EA9">
        <w:rPr>
          <w:rFonts w:ascii="Times New Roman" w:eastAsia="Arial" w:hAnsi="Times New Roman" w:cs="Times New Roman"/>
          <w:bCs/>
          <w:sz w:val="24"/>
          <w:szCs w:val="24"/>
          <w:lang w:val="ro-RO"/>
        </w:rPr>
        <w:t>este prof.</w:t>
      </w:r>
      <w:r w:rsidRPr="00096E6D">
        <w:rPr>
          <w:rFonts w:ascii="Times New Roman" w:eastAsia="Arial" w:hAnsi="Times New Roman" w:cs="Times New Roman"/>
          <w:b/>
          <w:sz w:val="24"/>
          <w:szCs w:val="24"/>
          <w:lang w:val="ro-RO"/>
        </w:rPr>
        <w:t xml:space="preserve"> </w:t>
      </w:r>
      <w:r w:rsidR="00745A30">
        <w:rPr>
          <w:rFonts w:ascii="Times New Roman" w:eastAsia="Arial" w:hAnsi="Times New Roman" w:cs="Times New Roman"/>
          <w:bCs/>
          <w:sz w:val="24"/>
          <w:szCs w:val="24"/>
          <w:lang w:val="ro-RO"/>
        </w:rPr>
        <w:t>Prode Paraschiva Claudia</w:t>
      </w:r>
      <w:r w:rsidR="00DC1405" w:rsidRPr="004F5AFB">
        <w:rPr>
          <w:rFonts w:ascii="Times New Roman" w:eastAsia="Arial" w:hAnsi="Times New Roman" w:cs="Times New Roman"/>
          <w:bCs/>
          <w:sz w:val="24"/>
          <w:szCs w:val="24"/>
          <w:lang w:val="ro-RO"/>
        </w:rPr>
        <w:t>.</w:t>
      </w:r>
      <w:r w:rsidRPr="00096E6D">
        <w:rPr>
          <w:rFonts w:ascii="Times New Roman" w:eastAsia="Arial" w:hAnsi="Times New Roman" w:cs="Times New Roman"/>
          <w:b/>
          <w:sz w:val="24"/>
          <w:szCs w:val="24"/>
          <w:lang w:val="ro-RO"/>
        </w:rPr>
        <w:t xml:space="preserve"> - c</w:t>
      </w:r>
      <w:r w:rsidRPr="00096E6D">
        <w:rPr>
          <w:rFonts w:ascii="Times New Roman" w:eastAsia="Arial" w:hAnsi="Times New Roman" w:cs="Times New Roman"/>
          <w:sz w:val="24"/>
          <w:szCs w:val="24"/>
          <w:lang w:val="ro-RO"/>
        </w:rPr>
        <w:t xml:space="preserve">ontact: </w:t>
      </w:r>
      <w:r w:rsidR="00DD7CA4">
        <w:rPr>
          <w:rFonts w:ascii="Times New Roman" w:eastAsia="Arial" w:hAnsi="Times New Roman" w:cs="Times New Roman"/>
          <w:sz w:val="24"/>
          <w:szCs w:val="24"/>
          <w:lang w:val="ro-RO"/>
        </w:rPr>
        <w:t>claudia_prode@yahoo.com</w:t>
      </w:r>
      <w:hyperlink r:id="rId8" w:history="1"/>
    </w:p>
    <w:p w14:paraId="7F290541" w14:textId="77777777" w:rsidR="0065487B" w:rsidRPr="00096E6D" w:rsidRDefault="0065487B" w:rsidP="0065487B">
      <w:pPr>
        <w:pStyle w:val="Normal1"/>
        <w:pBdr>
          <w:top w:val="nil"/>
          <w:left w:val="nil"/>
          <w:bottom w:val="nil"/>
          <w:right w:val="nil"/>
          <w:between w:val="nil"/>
        </w:pBdr>
        <w:shd w:val="clear" w:color="auto" w:fill="FFFFFF"/>
        <w:spacing w:after="0"/>
        <w:jc w:val="both"/>
        <w:rPr>
          <w:rStyle w:val="Hyperlink"/>
          <w:rFonts w:ascii="Times New Roman" w:eastAsia="Arial" w:hAnsi="Times New Roman" w:cs="Times New Roman"/>
          <w:color w:val="auto"/>
          <w:sz w:val="24"/>
          <w:szCs w:val="24"/>
          <w:u w:val="none"/>
          <w:lang w:val="ro-RO"/>
        </w:rPr>
      </w:pPr>
    </w:p>
    <w:p w14:paraId="7C32831E" w14:textId="77777777" w:rsidR="00DD7CA4" w:rsidRDefault="00DD7CA4" w:rsidP="0065487B">
      <w:pPr>
        <w:pStyle w:val="Normal1"/>
        <w:pBdr>
          <w:top w:val="nil"/>
          <w:left w:val="nil"/>
          <w:bottom w:val="nil"/>
          <w:right w:val="nil"/>
          <w:between w:val="nil"/>
        </w:pBdr>
        <w:shd w:val="clear" w:color="auto" w:fill="FFFFFF"/>
        <w:spacing w:after="0"/>
        <w:jc w:val="both"/>
        <w:rPr>
          <w:rStyle w:val="Hyperlink"/>
          <w:rFonts w:ascii="Times New Roman" w:eastAsia="Arial" w:hAnsi="Times New Roman" w:cs="Times New Roman"/>
          <w:b/>
          <w:color w:val="auto"/>
          <w:sz w:val="24"/>
          <w:szCs w:val="24"/>
          <w:u w:val="none"/>
          <w:lang w:val="ro-RO"/>
        </w:rPr>
      </w:pPr>
    </w:p>
    <w:p w14:paraId="63BB88AB" w14:textId="4ABE28DD" w:rsidR="0065487B" w:rsidRPr="00096E6D" w:rsidRDefault="0065487B" w:rsidP="0065487B">
      <w:pPr>
        <w:pStyle w:val="Normal1"/>
        <w:pBdr>
          <w:top w:val="nil"/>
          <w:left w:val="nil"/>
          <w:bottom w:val="nil"/>
          <w:right w:val="nil"/>
          <w:between w:val="nil"/>
        </w:pBdr>
        <w:shd w:val="clear" w:color="auto" w:fill="FFFFFF"/>
        <w:spacing w:after="0"/>
        <w:jc w:val="both"/>
        <w:rPr>
          <w:rFonts w:ascii="Times New Roman" w:hAnsi="Times New Roman" w:cs="Times New Roman"/>
          <w:b/>
          <w:sz w:val="24"/>
          <w:szCs w:val="24"/>
          <w:lang w:val="ro-RO"/>
        </w:rPr>
      </w:pPr>
      <w:r w:rsidRPr="00096E6D">
        <w:rPr>
          <w:rStyle w:val="Hyperlink"/>
          <w:rFonts w:ascii="Times New Roman" w:eastAsia="Arial" w:hAnsi="Times New Roman" w:cs="Times New Roman"/>
          <w:b/>
          <w:color w:val="auto"/>
          <w:sz w:val="24"/>
          <w:szCs w:val="24"/>
          <w:u w:val="none"/>
          <w:lang w:val="ro-RO"/>
        </w:rPr>
        <w:lastRenderedPageBreak/>
        <w:t>Art. 6</w:t>
      </w:r>
      <w:r w:rsidR="00A828F8" w:rsidRPr="00096E6D">
        <w:rPr>
          <w:rStyle w:val="Hyperlink"/>
          <w:rFonts w:ascii="Times New Roman" w:eastAsia="Arial" w:hAnsi="Times New Roman" w:cs="Times New Roman"/>
          <w:b/>
          <w:color w:val="auto"/>
          <w:sz w:val="24"/>
          <w:szCs w:val="24"/>
          <w:u w:val="none"/>
          <w:lang w:val="ro-RO"/>
        </w:rPr>
        <w:t>8</w:t>
      </w:r>
      <w:r w:rsidRPr="00096E6D">
        <w:rPr>
          <w:rStyle w:val="Hyperlink"/>
          <w:rFonts w:ascii="Times New Roman" w:eastAsia="Arial" w:hAnsi="Times New Roman" w:cs="Times New Roman"/>
          <w:b/>
          <w:color w:val="auto"/>
          <w:sz w:val="24"/>
          <w:szCs w:val="24"/>
          <w:u w:val="none"/>
          <w:lang w:val="ro-RO"/>
        </w:rPr>
        <w:t>.</w:t>
      </w:r>
    </w:p>
    <w:p w14:paraId="2C770447" w14:textId="580E9406" w:rsidR="004D7A81" w:rsidRPr="00096E6D" w:rsidRDefault="005267A7" w:rsidP="0065487B">
      <w:pPr>
        <w:spacing w:line="276" w:lineRule="auto"/>
        <w:rPr>
          <w:rFonts w:ascii="Times New Roman" w:hAnsi="Times New Roman" w:cs="Times New Roman"/>
          <w:b/>
          <w:sz w:val="24"/>
          <w:szCs w:val="24"/>
          <w:lang w:val="ro-RO"/>
        </w:rPr>
      </w:pPr>
      <w:r>
        <w:rPr>
          <w:rFonts w:ascii="Times New Roman" w:hAnsi="Times New Roman" w:cs="Times New Roman"/>
          <w:b/>
          <w:sz w:val="24"/>
          <w:szCs w:val="24"/>
          <w:lang w:val="ro-RO"/>
        </w:rPr>
        <w:t>Î</w:t>
      </w:r>
      <w:r w:rsidR="0065487B" w:rsidRPr="00096E6D">
        <w:rPr>
          <w:rFonts w:ascii="Times New Roman" w:hAnsi="Times New Roman" w:cs="Times New Roman"/>
          <w:b/>
          <w:sz w:val="24"/>
          <w:szCs w:val="24"/>
          <w:lang w:val="ro-RO"/>
        </w:rPr>
        <w:t>nv</w:t>
      </w:r>
      <w:r>
        <w:rPr>
          <w:rFonts w:ascii="Times New Roman" w:hAnsi="Times New Roman" w:cs="Times New Roman"/>
          <w:b/>
          <w:sz w:val="24"/>
          <w:szCs w:val="24"/>
          <w:lang w:val="ro-RO"/>
        </w:rPr>
        <w:t>ăț</w:t>
      </w:r>
      <w:r w:rsidR="0065487B" w:rsidRPr="00096E6D">
        <w:rPr>
          <w:rFonts w:ascii="Times New Roman" w:hAnsi="Times New Roman" w:cs="Times New Roman"/>
          <w:b/>
          <w:sz w:val="24"/>
          <w:szCs w:val="24"/>
          <w:lang w:val="ro-RO"/>
        </w:rPr>
        <w:t>area online</w:t>
      </w:r>
    </w:p>
    <w:p w14:paraId="328206F2" w14:textId="018FD62F" w:rsidR="0065487B" w:rsidRPr="00194EA9" w:rsidRDefault="0065487B" w:rsidP="0065487B">
      <w:pPr>
        <w:spacing w:line="276" w:lineRule="auto"/>
        <w:jc w:val="both"/>
        <w:rPr>
          <w:rFonts w:ascii="Times New Roman" w:hAnsi="Times New Roman" w:cs="Times New Roman"/>
          <w:bCs/>
          <w:sz w:val="24"/>
          <w:szCs w:val="24"/>
          <w:lang w:val="ro-RO"/>
        </w:rPr>
      </w:pPr>
      <w:r w:rsidRPr="00194EA9">
        <w:rPr>
          <w:rFonts w:ascii="Times New Roman" w:hAnsi="Times New Roman" w:cs="Times New Roman"/>
          <w:bCs/>
          <w:sz w:val="24"/>
          <w:szCs w:val="24"/>
          <w:lang w:val="ro-RO"/>
        </w:rPr>
        <w:t>(</w:t>
      </w:r>
      <w:r w:rsidR="0023382B">
        <w:rPr>
          <w:rFonts w:ascii="Times New Roman" w:hAnsi="Times New Roman" w:cs="Times New Roman"/>
          <w:bCs/>
          <w:sz w:val="24"/>
          <w:szCs w:val="24"/>
          <w:lang w:val="ro-RO"/>
        </w:rPr>
        <w:t>1</w:t>
      </w:r>
      <w:r w:rsidRPr="00194EA9">
        <w:rPr>
          <w:rFonts w:ascii="Times New Roman" w:hAnsi="Times New Roman" w:cs="Times New Roman"/>
          <w:bCs/>
          <w:sz w:val="24"/>
          <w:szCs w:val="24"/>
          <w:lang w:val="ro-RO"/>
        </w:rPr>
        <w:t>)</w:t>
      </w:r>
      <w:r w:rsidRPr="00096E6D">
        <w:rPr>
          <w:rFonts w:ascii="Times New Roman" w:hAnsi="Times New Roman" w:cs="Times New Roman"/>
          <w:b/>
          <w:sz w:val="24"/>
          <w:szCs w:val="24"/>
          <w:lang w:val="ro-RO"/>
        </w:rPr>
        <w:t xml:space="preserve"> </w:t>
      </w:r>
      <w:r w:rsidRPr="00194EA9">
        <w:rPr>
          <w:rFonts w:ascii="Times New Roman" w:hAnsi="Times New Roman" w:cs="Times New Roman"/>
          <w:bCs/>
          <w:sz w:val="24"/>
          <w:szCs w:val="24"/>
          <w:lang w:val="ro-RO"/>
        </w:rPr>
        <w:t xml:space="preserve">Datele cu caracter personal </w:t>
      </w:r>
      <w:r w:rsidR="005C710C" w:rsidRPr="00194EA9">
        <w:rPr>
          <w:rFonts w:ascii="Times New Roman" w:hAnsi="Times New Roman" w:cs="Times New Roman"/>
          <w:bCs/>
          <w:sz w:val="24"/>
          <w:szCs w:val="24"/>
          <w:lang w:val="ro-RO"/>
        </w:rPr>
        <w:t xml:space="preserve">(nume, prenume, adresa de e-mail, profilul online, IP-ul, etc) </w:t>
      </w:r>
      <w:r w:rsidRPr="00194EA9">
        <w:rPr>
          <w:rFonts w:ascii="Times New Roman" w:hAnsi="Times New Roman" w:cs="Times New Roman"/>
          <w:bCs/>
          <w:sz w:val="24"/>
          <w:szCs w:val="24"/>
          <w:lang w:val="ro-RO"/>
        </w:rPr>
        <w:t xml:space="preserve">folosite pentru </w:t>
      </w:r>
      <w:r w:rsidR="00194EA9" w:rsidRPr="00194EA9">
        <w:rPr>
          <w:rFonts w:ascii="Times New Roman" w:hAnsi="Times New Roman" w:cs="Times New Roman"/>
          <w:bCs/>
          <w:sz w:val="24"/>
          <w:szCs w:val="24"/>
          <w:lang w:val="ro-RO"/>
        </w:rPr>
        <w:t>î</w:t>
      </w:r>
      <w:r w:rsidRPr="00194EA9">
        <w:rPr>
          <w:rFonts w:ascii="Times New Roman" w:hAnsi="Times New Roman" w:cs="Times New Roman"/>
          <w:bCs/>
          <w:sz w:val="24"/>
          <w:szCs w:val="24"/>
          <w:lang w:val="ro-RO"/>
        </w:rPr>
        <w:t>nv</w:t>
      </w:r>
      <w:r w:rsidR="00194EA9" w:rsidRPr="00194EA9">
        <w:rPr>
          <w:rFonts w:ascii="Times New Roman" w:hAnsi="Times New Roman" w:cs="Times New Roman"/>
          <w:bCs/>
          <w:sz w:val="24"/>
          <w:szCs w:val="24"/>
          <w:lang w:val="ro-RO"/>
        </w:rPr>
        <w:t>ăța</w:t>
      </w:r>
      <w:r w:rsidRPr="00194EA9">
        <w:rPr>
          <w:rFonts w:ascii="Times New Roman" w:hAnsi="Times New Roman" w:cs="Times New Roman"/>
          <w:bCs/>
          <w:sz w:val="24"/>
          <w:szCs w:val="24"/>
          <w:lang w:val="ro-RO"/>
        </w:rPr>
        <w:t xml:space="preserve">rea </w:t>
      </w:r>
      <w:r w:rsidR="00194EA9" w:rsidRPr="00194EA9">
        <w:rPr>
          <w:rFonts w:ascii="Times New Roman" w:hAnsi="Times New Roman" w:cs="Times New Roman"/>
          <w:bCs/>
          <w:sz w:val="24"/>
          <w:szCs w:val="24"/>
          <w:lang w:val="ro-RO"/>
        </w:rPr>
        <w:t>î</w:t>
      </w:r>
      <w:r w:rsidRPr="00194EA9">
        <w:rPr>
          <w:rFonts w:ascii="Times New Roman" w:hAnsi="Times New Roman" w:cs="Times New Roman"/>
          <w:bCs/>
          <w:sz w:val="24"/>
          <w:szCs w:val="24"/>
          <w:lang w:val="ro-RO"/>
        </w:rPr>
        <w:t>n mediul online prin utilizarea aplica</w:t>
      </w:r>
      <w:r w:rsidR="00194EA9" w:rsidRPr="00194EA9">
        <w:rPr>
          <w:rFonts w:ascii="Times New Roman" w:hAnsi="Times New Roman" w:cs="Times New Roman"/>
          <w:bCs/>
          <w:sz w:val="24"/>
          <w:szCs w:val="24"/>
          <w:lang w:val="ro-RO"/>
        </w:rPr>
        <w:t>ț</w:t>
      </w:r>
      <w:r w:rsidRPr="00194EA9">
        <w:rPr>
          <w:rFonts w:ascii="Times New Roman" w:hAnsi="Times New Roman" w:cs="Times New Roman"/>
          <w:bCs/>
          <w:sz w:val="24"/>
          <w:szCs w:val="24"/>
          <w:lang w:val="ro-RO"/>
        </w:rPr>
        <w:t>iei/aplica</w:t>
      </w:r>
      <w:r w:rsidR="00194EA9" w:rsidRPr="00194EA9">
        <w:rPr>
          <w:rFonts w:ascii="Times New Roman" w:hAnsi="Times New Roman" w:cs="Times New Roman"/>
          <w:bCs/>
          <w:sz w:val="24"/>
          <w:szCs w:val="24"/>
          <w:lang w:val="ro-RO"/>
        </w:rPr>
        <w:t>ț</w:t>
      </w:r>
      <w:r w:rsidRPr="00194EA9">
        <w:rPr>
          <w:rFonts w:ascii="Times New Roman" w:hAnsi="Times New Roman" w:cs="Times New Roman"/>
          <w:bCs/>
          <w:sz w:val="24"/>
          <w:szCs w:val="24"/>
          <w:lang w:val="ro-RO"/>
        </w:rPr>
        <w:t xml:space="preserve">iilor alese de </w:t>
      </w:r>
      <w:r w:rsidR="00194EA9" w:rsidRPr="00194EA9">
        <w:rPr>
          <w:rFonts w:ascii="Times New Roman" w:hAnsi="Times New Roman" w:cs="Times New Roman"/>
          <w:bCs/>
          <w:sz w:val="24"/>
          <w:szCs w:val="24"/>
          <w:lang w:val="ro-RO"/>
        </w:rPr>
        <w:t>Ș</w:t>
      </w:r>
      <w:r w:rsidRPr="00194EA9">
        <w:rPr>
          <w:rFonts w:ascii="Times New Roman" w:hAnsi="Times New Roman" w:cs="Times New Roman"/>
          <w:bCs/>
          <w:sz w:val="24"/>
          <w:szCs w:val="24"/>
          <w:lang w:val="ro-RO"/>
        </w:rPr>
        <w:t>coala Gimnazial</w:t>
      </w:r>
      <w:r w:rsidR="00194EA9" w:rsidRPr="00194EA9">
        <w:rPr>
          <w:rFonts w:ascii="Times New Roman" w:hAnsi="Times New Roman" w:cs="Times New Roman"/>
          <w:bCs/>
          <w:sz w:val="24"/>
          <w:szCs w:val="24"/>
          <w:lang w:val="ro-RO"/>
        </w:rPr>
        <w:t>ă</w:t>
      </w:r>
      <w:r w:rsidR="004E52E6">
        <w:rPr>
          <w:rFonts w:ascii="Times New Roman" w:hAnsi="Times New Roman" w:cs="Times New Roman"/>
          <w:bCs/>
          <w:sz w:val="24"/>
          <w:szCs w:val="24"/>
          <w:lang w:val="ro-RO"/>
        </w:rPr>
        <w:t xml:space="preserve"> </w:t>
      </w:r>
      <w:r w:rsidR="00616ECD" w:rsidRPr="004E52E6">
        <w:rPr>
          <w:rFonts w:ascii="Times New Roman" w:eastAsia="Arial" w:hAnsi="Times New Roman" w:cs="Times New Roman"/>
          <w:bCs/>
          <w:sz w:val="24"/>
          <w:szCs w:val="24"/>
          <w:lang w:val="ro-RO"/>
        </w:rPr>
        <w:t xml:space="preserve"> Jina</w:t>
      </w:r>
      <w:r w:rsidR="005C710C" w:rsidRPr="00096E6D">
        <w:rPr>
          <w:rFonts w:ascii="Times New Roman" w:hAnsi="Times New Roman" w:cs="Times New Roman"/>
          <w:b/>
          <w:sz w:val="24"/>
          <w:szCs w:val="24"/>
          <w:lang w:val="ro-RO"/>
        </w:rPr>
        <w:t xml:space="preserve"> </w:t>
      </w:r>
      <w:r w:rsidR="005C710C" w:rsidRPr="00194EA9">
        <w:rPr>
          <w:rFonts w:ascii="Times New Roman" w:hAnsi="Times New Roman" w:cs="Times New Roman"/>
          <w:bCs/>
          <w:sz w:val="24"/>
          <w:szCs w:val="24"/>
          <w:lang w:val="ro-RO"/>
        </w:rPr>
        <w:t>nu vor fi utilizate dec</w:t>
      </w:r>
      <w:r w:rsidR="00194EA9">
        <w:rPr>
          <w:rFonts w:ascii="Times New Roman" w:hAnsi="Times New Roman" w:cs="Times New Roman"/>
          <w:bCs/>
          <w:sz w:val="24"/>
          <w:szCs w:val="24"/>
          <w:lang w:val="ro-RO"/>
        </w:rPr>
        <w:t>â</w:t>
      </w:r>
      <w:r w:rsidR="005C710C" w:rsidRPr="00194EA9">
        <w:rPr>
          <w:rFonts w:ascii="Times New Roman" w:hAnsi="Times New Roman" w:cs="Times New Roman"/>
          <w:bCs/>
          <w:sz w:val="24"/>
          <w:szCs w:val="24"/>
          <w:lang w:val="ro-RO"/>
        </w:rPr>
        <w:t xml:space="preserve">t </w:t>
      </w:r>
      <w:r w:rsidR="00194EA9">
        <w:rPr>
          <w:rFonts w:ascii="Times New Roman" w:hAnsi="Times New Roman" w:cs="Times New Roman"/>
          <w:bCs/>
          <w:sz w:val="24"/>
          <w:szCs w:val="24"/>
          <w:lang w:val="ro-RO"/>
        </w:rPr>
        <w:t>î</w:t>
      </w:r>
      <w:r w:rsidR="005C710C" w:rsidRPr="00194EA9">
        <w:rPr>
          <w:rFonts w:ascii="Times New Roman" w:hAnsi="Times New Roman" w:cs="Times New Roman"/>
          <w:bCs/>
          <w:sz w:val="24"/>
          <w:szCs w:val="24"/>
          <w:lang w:val="ro-RO"/>
        </w:rPr>
        <w:t>n scopul pentru care au fost colectate.</w:t>
      </w:r>
    </w:p>
    <w:p w14:paraId="41515259" w14:textId="2FA42D36" w:rsidR="005C710C" w:rsidRPr="00194EA9" w:rsidRDefault="005C710C" w:rsidP="0065487B">
      <w:pPr>
        <w:spacing w:line="276" w:lineRule="auto"/>
        <w:jc w:val="both"/>
        <w:rPr>
          <w:rFonts w:ascii="Times New Roman" w:hAnsi="Times New Roman" w:cs="Times New Roman"/>
          <w:bCs/>
          <w:sz w:val="24"/>
          <w:szCs w:val="24"/>
          <w:lang w:val="ro-RO"/>
        </w:rPr>
      </w:pPr>
      <w:r w:rsidRPr="00194EA9">
        <w:rPr>
          <w:rFonts w:ascii="Times New Roman" w:hAnsi="Times New Roman" w:cs="Times New Roman"/>
          <w:bCs/>
          <w:sz w:val="24"/>
          <w:szCs w:val="24"/>
          <w:lang w:val="ro-RO"/>
        </w:rPr>
        <w:t>(</w:t>
      </w:r>
      <w:r w:rsidR="0023382B">
        <w:rPr>
          <w:rFonts w:ascii="Times New Roman" w:hAnsi="Times New Roman" w:cs="Times New Roman"/>
          <w:bCs/>
          <w:sz w:val="24"/>
          <w:szCs w:val="24"/>
          <w:lang w:val="ro-RO"/>
        </w:rPr>
        <w:t>2</w:t>
      </w:r>
      <w:r w:rsidRPr="00194EA9">
        <w:rPr>
          <w:rFonts w:ascii="Times New Roman" w:hAnsi="Times New Roman" w:cs="Times New Roman"/>
          <w:bCs/>
          <w:sz w:val="24"/>
          <w:szCs w:val="24"/>
          <w:lang w:val="ro-RO"/>
        </w:rPr>
        <w:t>) Este strict interzis</w:t>
      </w:r>
      <w:r w:rsidR="00194EA9" w:rsidRPr="00194EA9">
        <w:rPr>
          <w:rFonts w:ascii="Times New Roman" w:hAnsi="Times New Roman" w:cs="Times New Roman"/>
          <w:bCs/>
          <w:sz w:val="24"/>
          <w:szCs w:val="24"/>
          <w:lang w:val="ro-RO"/>
        </w:rPr>
        <w:t>ă</w:t>
      </w:r>
      <w:r w:rsidRPr="00194EA9">
        <w:rPr>
          <w:rFonts w:ascii="Times New Roman" w:hAnsi="Times New Roman" w:cs="Times New Roman"/>
          <w:bCs/>
          <w:sz w:val="24"/>
          <w:szCs w:val="24"/>
          <w:lang w:val="ro-RO"/>
        </w:rPr>
        <w:t xml:space="preserve"> realizarea de c</w:t>
      </w:r>
      <w:r w:rsidR="00194EA9" w:rsidRPr="00194EA9">
        <w:rPr>
          <w:rFonts w:ascii="Times New Roman" w:hAnsi="Times New Roman" w:cs="Times New Roman"/>
          <w:bCs/>
          <w:sz w:val="24"/>
          <w:szCs w:val="24"/>
          <w:lang w:val="ro-RO"/>
        </w:rPr>
        <w:t>ă</w:t>
      </w:r>
      <w:r w:rsidRPr="00194EA9">
        <w:rPr>
          <w:rFonts w:ascii="Times New Roman" w:hAnsi="Times New Roman" w:cs="Times New Roman"/>
          <w:bCs/>
          <w:sz w:val="24"/>
          <w:szCs w:val="24"/>
          <w:lang w:val="ro-RO"/>
        </w:rPr>
        <w:t>tre elevi, a capturilor de ecran, pozelor sau video-urilor,  f</w:t>
      </w:r>
      <w:r w:rsidR="00194EA9" w:rsidRPr="00194EA9">
        <w:rPr>
          <w:rFonts w:ascii="Times New Roman" w:hAnsi="Times New Roman" w:cs="Times New Roman"/>
          <w:bCs/>
          <w:sz w:val="24"/>
          <w:szCs w:val="24"/>
          <w:lang w:val="ro-RO"/>
        </w:rPr>
        <w:t>ă</w:t>
      </w:r>
      <w:r w:rsidRPr="00194EA9">
        <w:rPr>
          <w:rFonts w:ascii="Times New Roman" w:hAnsi="Times New Roman" w:cs="Times New Roman"/>
          <w:bCs/>
          <w:sz w:val="24"/>
          <w:szCs w:val="24"/>
          <w:lang w:val="ro-RO"/>
        </w:rPr>
        <w:t>r</w:t>
      </w:r>
      <w:r w:rsidR="00194EA9" w:rsidRPr="00194EA9">
        <w:rPr>
          <w:rFonts w:ascii="Times New Roman" w:hAnsi="Times New Roman" w:cs="Times New Roman"/>
          <w:bCs/>
          <w:sz w:val="24"/>
          <w:szCs w:val="24"/>
          <w:lang w:val="ro-RO"/>
        </w:rPr>
        <w:t>ă</w:t>
      </w:r>
      <w:r w:rsidRPr="00194EA9">
        <w:rPr>
          <w:rFonts w:ascii="Times New Roman" w:hAnsi="Times New Roman" w:cs="Times New Roman"/>
          <w:bCs/>
          <w:sz w:val="24"/>
          <w:szCs w:val="24"/>
          <w:lang w:val="ro-RO"/>
        </w:rPr>
        <w:t xml:space="preserve"> acordul tuturor p</w:t>
      </w:r>
      <w:r w:rsidR="00194EA9" w:rsidRPr="00194EA9">
        <w:rPr>
          <w:rFonts w:ascii="Times New Roman" w:hAnsi="Times New Roman" w:cs="Times New Roman"/>
          <w:bCs/>
          <w:sz w:val="24"/>
          <w:szCs w:val="24"/>
          <w:lang w:val="ro-RO"/>
        </w:rPr>
        <w:t>ă</w:t>
      </w:r>
      <w:r w:rsidRPr="00194EA9">
        <w:rPr>
          <w:rFonts w:ascii="Times New Roman" w:hAnsi="Times New Roman" w:cs="Times New Roman"/>
          <w:bCs/>
          <w:sz w:val="24"/>
          <w:szCs w:val="24"/>
          <w:lang w:val="ro-RO"/>
        </w:rPr>
        <w:t>r</w:t>
      </w:r>
      <w:r w:rsidR="00194EA9" w:rsidRPr="00194EA9">
        <w:rPr>
          <w:rFonts w:ascii="Times New Roman" w:hAnsi="Times New Roman" w:cs="Times New Roman"/>
          <w:bCs/>
          <w:sz w:val="24"/>
          <w:szCs w:val="24"/>
          <w:lang w:val="ro-RO"/>
        </w:rPr>
        <w:t>ț</w:t>
      </w:r>
      <w:r w:rsidRPr="00194EA9">
        <w:rPr>
          <w:rFonts w:ascii="Times New Roman" w:hAnsi="Times New Roman" w:cs="Times New Roman"/>
          <w:bCs/>
          <w:sz w:val="24"/>
          <w:szCs w:val="24"/>
          <w:lang w:val="ro-RO"/>
        </w:rPr>
        <w:t xml:space="preserve">ilor participante. </w:t>
      </w:r>
    </w:p>
    <w:p w14:paraId="67D0F167" w14:textId="3D02234A" w:rsidR="005C710C" w:rsidRPr="00194EA9" w:rsidRDefault="005C710C" w:rsidP="0065487B">
      <w:pPr>
        <w:spacing w:line="276" w:lineRule="auto"/>
        <w:jc w:val="both"/>
        <w:rPr>
          <w:rFonts w:ascii="Times New Roman" w:hAnsi="Times New Roman" w:cs="Times New Roman"/>
          <w:bCs/>
          <w:sz w:val="24"/>
          <w:szCs w:val="24"/>
          <w:lang w:val="ro-RO"/>
        </w:rPr>
      </w:pPr>
      <w:r w:rsidRPr="00194EA9">
        <w:rPr>
          <w:rFonts w:ascii="Times New Roman" w:hAnsi="Times New Roman" w:cs="Times New Roman"/>
          <w:bCs/>
          <w:sz w:val="24"/>
          <w:szCs w:val="24"/>
          <w:lang w:val="ro-RO"/>
        </w:rPr>
        <w:t>(</w:t>
      </w:r>
      <w:r w:rsidR="0023382B">
        <w:rPr>
          <w:rFonts w:ascii="Times New Roman" w:hAnsi="Times New Roman" w:cs="Times New Roman"/>
          <w:bCs/>
          <w:sz w:val="24"/>
          <w:szCs w:val="24"/>
          <w:lang w:val="ro-RO"/>
        </w:rPr>
        <w:t>3</w:t>
      </w:r>
      <w:r w:rsidRPr="00194EA9">
        <w:rPr>
          <w:rFonts w:ascii="Times New Roman" w:hAnsi="Times New Roman" w:cs="Times New Roman"/>
          <w:bCs/>
          <w:sz w:val="24"/>
          <w:szCs w:val="24"/>
          <w:lang w:val="ro-RO"/>
        </w:rPr>
        <w:t xml:space="preserve">) Se interzice publicarea lor </w:t>
      </w:r>
      <w:r w:rsidR="00194EA9" w:rsidRPr="00194EA9">
        <w:rPr>
          <w:rFonts w:ascii="Times New Roman" w:hAnsi="Times New Roman" w:cs="Times New Roman"/>
          <w:bCs/>
          <w:sz w:val="24"/>
          <w:szCs w:val="24"/>
          <w:lang w:val="ro-RO"/>
        </w:rPr>
        <w:t>î</w:t>
      </w:r>
      <w:r w:rsidRPr="00194EA9">
        <w:rPr>
          <w:rFonts w:ascii="Times New Roman" w:hAnsi="Times New Roman" w:cs="Times New Roman"/>
          <w:bCs/>
          <w:sz w:val="24"/>
          <w:szCs w:val="24"/>
          <w:lang w:val="ro-RO"/>
        </w:rPr>
        <w:t>n mediul online, f</w:t>
      </w:r>
      <w:r w:rsidR="00194EA9" w:rsidRPr="00194EA9">
        <w:rPr>
          <w:rFonts w:ascii="Times New Roman" w:hAnsi="Times New Roman" w:cs="Times New Roman"/>
          <w:bCs/>
          <w:sz w:val="24"/>
          <w:szCs w:val="24"/>
          <w:lang w:val="ro-RO"/>
        </w:rPr>
        <w:t>ă</w:t>
      </w:r>
      <w:r w:rsidRPr="00194EA9">
        <w:rPr>
          <w:rFonts w:ascii="Times New Roman" w:hAnsi="Times New Roman" w:cs="Times New Roman"/>
          <w:bCs/>
          <w:sz w:val="24"/>
          <w:szCs w:val="24"/>
          <w:lang w:val="ro-RO"/>
        </w:rPr>
        <w:t>r</w:t>
      </w:r>
      <w:r w:rsidR="00194EA9" w:rsidRPr="00194EA9">
        <w:rPr>
          <w:rFonts w:ascii="Times New Roman" w:hAnsi="Times New Roman" w:cs="Times New Roman"/>
          <w:bCs/>
          <w:sz w:val="24"/>
          <w:szCs w:val="24"/>
          <w:lang w:val="ro-RO"/>
        </w:rPr>
        <w:t>ă</w:t>
      </w:r>
      <w:r w:rsidRPr="00194EA9">
        <w:rPr>
          <w:rFonts w:ascii="Times New Roman" w:hAnsi="Times New Roman" w:cs="Times New Roman"/>
          <w:bCs/>
          <w:sz w:val="24"/>
          <w:szCs w:val="24"/>
          <w:lang w:val="ro-RO"/>
        </w:rPr>
        <w:t xml:space="preserve"> acrodul p</w:t>
      </w:r>
      <w:r w:rsidR="00194EA9" w:rsidRPr="00194EA9">
        <w:rPr>
          <w:rFonts w:ascii="Times New Roman" w:hAnsi="Times New Roman" w:cs="Times New Roman"/>
          <w:bCs/>
          <w:sz w:val="24"/>
          <w:szCs w:val="24"/>
          <w:lang w:val="ro-RO"/>
        </w:rPr>
        <w:t>ă</w:t>
      </w:r>
      <w:r w:rsidRPr="00194EA9">
        <w:rPr>
          <w:rFonts w:ascii="Times New Roman" w:hAnsi="Times New Roman" w:cs="Times New Roman"/>
          <w:bCs/>
          <w:sz w:val="24"/>
          <w:szCs w:val="24"/>
          <w:lang w:val="ro-RO"/>
        </w:rPr>
        <w:t>r</w:t>
      </w:r>
      <w:r w:rsidR="00194EA9" w:rsidRPr="00194EA9">
        <w:rPr>
          <w:rFonts w:ascii="Times New Roman" w:hAnsi="Times New Roman" w:cs="Times New Roman"/>
          <w:bCs/>
          <w:sz w:val="24"/>
          <w:szCs w:val="24"/>
          <w:lang w:val="ro-RO"/>
        </w:rPr>
        <w:t>ț</w:t>
      </w:r>
      <w:r w:rsidRPr="00194EA9">
        <w:rPr>
          <w:rFonts w:ascii="Times New Roman" w:hAnsi="Times New Roman" w:cs="Times New Roman"/>
          <w:bCs/>
          <w:sz w:val="24"/>
          <w:szCs w:val="24"/>
          <w:lang w:val="ro-RO"/>
        </w:rPr>
        <w:t>ilor participante.</w:t>
      </w:r>
    </w:p>
    <w:p w14:paraId="55C9EAC9" w14:textId="77777777" w:rsidR="005C710C" w:rsidRPr="00096E6D" w:rsidRDefault="005C710C" w:rsidP="0065487B">
      <w:pPr>
        <w:spacing w:line="276" w:lineRule="auto"/>
        <w:jc w:val="both"/>
        <w:rPr>
          <w:rFonts w:ascii="Times New Roman" w:hAnsi="Times New Roman" w:cs="Times New Roman"/>
          <w:b/>
          <w:sz w:val="24"/>
          <w:szCs w:val="24"/>
          <w:lang w:val="ro-RO"/>
        </w:rPr>
      </w:pPr>
    </w:p>
    <w:p w14:paraId="3E411037" w14:textId="2723E8FB" w:rsidR="0065487B" w:rsidRDefault="0065487B" w:rsidP="0065487B">
      <w:pPr>
        <w:spacing w:line="276" w:lineRule="auto"/>
        <w:jc w:val="both"/>
        <w:rPr>
          <w:rFonts w:ascii="Times New Roman" w:hAnsi="Times New Roman" w:cs="Times New Roman"/>
          <w:b/>
          <w:sz w:val="24"/>
          <w:szCs w:val="24"/>
          <w:lang w:val="ro-RO"/>
        </w:rPr>
      </w:pPr>
    </w:p>
    <w:p w14:paraId="27ADA732" w14:textId="4BF403FA" w:rsidR="003C0572" w:rsidRDefault="003C0572" w:rsidP="0065487B">
      <w:pPr>
        <w:spacing w:line="276" w:lineRule="auto"/>
        <w:jc w:val="both"/>
        <w:rPr>
          <w:rFonts w:ascii="Times New Roman" w:hAnsi="Times New Roman" w:cs="Times New Roman"/>
          <w:b/>
          <w:sz w:val="24"/>
          <w:szCs w:val="24"/>
          <w:lang w:val="ro-RO"/>
        </w:rPr>
      </w:pPr>
    </w:p>
    <w:p w14:paraId="6B496D5A" w14:textId="1E90D921" w:rsidR="003C0572" w:rsidRDefault="003C0572" w:rsidP="0065487B">
      <w:pPr>
        <w:spacing w:line="276" w:lineRule="auto"/>
        <w:jc w:val="both"/>
        <w:rPr>
          <w:rFonts w:ascii="Times New Roman" w:hAnsi="Times New Roman" w:cs="Times New Roman"/>
          <w:b/>
          <w:sz w:val="24"/>
          <w:szCs w:val="24"/>
          <w:lang w:val="ro-RO"/>
        </w:rPr>
      </w:pPr>
    </w:p>
    <w:p w14:paraId="35E6925E" w14:textId="1387889C" w:rsidR="003C0572" w:rsidRDefault="003C0572" w:rsidP="0065487B">
      <w:pPr>
        <w:spacing w:line="276" w:lineRule="auto"/>
        <w:jc w:val="both"/>
        <w:rPr>
          <w:rFonts w:ascii="Times New Roman" w:hAnsi="Times New Roman" w:cs="Times New Roman"/>
          <w:b/>
          <w:sz w:val="24"/>
          <w:szCs w:val="24"/>
          <w:lang w:val="ro-RO"/>
        </w:rPr>
      </w:pPr>
    </w:p>
    <w:p w14:paraId="519089A2" w14:textId="3BF7BCD7" w:rsidR="003C0572" w:rsidRDefault="003C0572" w:rsidP="0065487B">
      <w:pPr>
        <w:spacing w:line="276" w:lineRule="auto"/>
        <w:jc w:val="both"/>
        <w:rPr>
          <w:rFonts w:ascii="Times New Roman" w:hAnsi="Times New Roman" w:cs="Times New Roman"/>
          <w:b/>
          <w:sz w:val="24"/>
          <w:szCs w:val="24"/>
          <w:lang w:val="ro-RO"/>
        </w:rPr>
      </w:pPr>
    </w:p>
    <w:p w14:paraId="2A146224" w14:textId="111FACC2" w:rsidR="003C0572" w:rsidRDefault="003C0572" w:rsidP="0065487B">
      <w:pPr>
        <w:spacing w:line="276" w:lineRule="auto"/>
        <w:jc w:val="both"/>
        <w:rPr>
          <w:rFonts w:ascii="Times New Roman" w:hAnsi="Times New Roman" w:cs="Times New Roman"/>
          <w:b/>
          <w:sz w:val="24"/>
          <w:szCs w:val="24"/>
          <w:lang w:val="ro-RO"/>
        </w:rPr>
      </w:pPr>
    </w:p>
    <w:p w14:paraId="07335BCE" w14:textId="43A83B52" w:rsidR="003C0572" w:rsidRDefault="003C0572" w:rsidP="0065487B">
      <w:pPr>
        <w:spacing w:line="276" w:lineRule="auto"/>
        <w:jc w:val="both"/>
        <w:rPr>
          <w:rFonts w:ascii="Times New Roman" w:hAnsi="Times New Roman" w:cs="Times New Roman"/>
          <w:b/>
          <w:sz w:val="24"/>
          <w:szCs w:val="24"/>
          <w:lang w:val="ro-RO"/>
        </w:rPr>
      </w:pPr>
    </w:p>
    <w:p w14:paraId="27F89135" w14:textId="789EECE4" w:rsidR="003C0572" w:rsidRDefault="003C0572" w:rsidP="0065487B">
      <w:pPr>
        <w:spacing w:line="276" w:lineRule="auto"/>
        <w:jc w:val="both"/>
        <w:rPr>
          <w:rFonts w:ascii="Times New Roman" w:hAnsi="Times New Roman" w:cs="Times New Roman"/>
          <w:b/>
          <w:sz w:val="24"/>
          <w:szCs w:val="24"/>
          <w:lang w:val="ro-RO"/>
        </w:rPr>
      </w:pPr>
    </w:p>
    <w:p w14:paraId="03F2CF22" w14:textId="5DEA0E13" w:rsidR="003C0572" w:rsidRDefault="003C0572" w:rsidP="0065487B">
      <w:pPr>
        <w:spacing w:line="276" w:lineRule="auto"/>
        <w:jc w:val="both"/>
        <w:rPr>
          <w:rFonts w:ascii="Times New Roman" w:hAnsi="Times New Roman" w:cs="Times New Roman"/>
          <w:b/>
          <w:sz w:val="24"/>
          <w:szCs w:val="24"/>
          <w:lang w:val="ro-RO"/>
        </w:rPr>
      </w:pPr>
    </w:p>
    <w:p w14:paraId="772AC584" w14:textId="65A2FE76" w:rsidR="003C0572" w:rsidRDefault="003C0572" w:rsidP="0065487B">
      <w:pPr>
        <w:spacing w:line="276" w:lineRule="auto"/>
        <w:jc w:val="both"/>
        <w:rPr>
          <w:rFonts w:ascii="Times New Roman" w:hAnsi="Times New Roman" w:cs="Times New Roman"/>
          <w:b/>
          <w:sz w:val="24"/>
          <w:szCs w:val="24"/>
          <w:lang w:val="ro-RO"/>
        </w:rPr>
      </w:pPr>
    </w:p>
    <w:p w14:paraId="3908E0FD" w14:textId="54C21E9C" w:rsidR="003C0572" w:rsidRDefault="003C0572" w:rsidP="0065487B">
      <w:pPr>
        <w:spacing w:line="276" w:lineRule="auto"/>
        <w:jc w:val="both"/>
        <w:rPr>
          <w:rFonts w:ascii="Times New Roman" w:hAnsi="Times New Roman" w:cs="Times New Roman"/>
          <w:b/>
          <w:sz w:val="24"/>
          <w:szCs w:val="24"/>
          <w:lang w:val="ro-RO"/>
        </w:rPr>
      </w:pPr>
    </w:p>
    <w:p w14:paraId="361D2981" w14:textId="21E3CE7E" w:rsidR="003C0572" w:rsidRDefault="003C0572" w:rsidP="0065487B">
      <w:pPr>
        <w:spacing w:line="276" w:lineRule="auto"/>
        <w:jc w:val="both"/>
        <w:rPr>
          <w:rFonts w:ascii="Times New Roman" w:hAnsi="Times New Roman" w:cs="Times New Roman"/>
          <w:b/>
          <w:sz w:val="24"/>
          <w:szCs w:val="24"/>
          <w:lang w:val="ro-RO"/>
        </w:rPr>
      </w:pPr>
    </w:p>
    <w:p w14:paraId="3B7582ED" w14:textId="333553ED" w:rsidR="003C0572" w:rsidRDefault="003C0572" w:rsidP="0065487B">
      <w:pPr>
        <w:spacing w:line="276" w:lineRule="auto"/>
        <w:jc w:val="both"/>
        <w:rPr>
          <w:rFonts w:ascii="Times New Roman" w:hAnsi="Times New Roman" w:cs="Times New Roman"/>
          <w:b/>
          <w:sz w:val="24"/>
          <w:szCs w:val="24"/>
          <w:lang w:val="ro-RO"/>
        </w:rPr>
      </w:pPr>
    </w:p>
    <w:p w14:paraId="1FE1768D" w14:textId="7E042D5A" w:rsidR="003C0572" w:rsidRDefault="003C0572" w:rsidP="0065487B">
      <w:pPr>
        <w:spacing w:line="276" w:lineRule="auto"/>
        <w:jc w:val="both"/>
        <w:rPr>
          <w:rFonts w:ascii="Times New Roman" w:hAnsi="Times New Roman" w:cs="Times New Roman"/>
          <w:b/>
          <w:sz w:val="24"/>
          <w:szCs w:val="24"/>
          <w:lang w:val="ro-RO"/>
        </w:rPr>
      </w:pPr>
    </w:p>
    <w:p w14:paraId="014CDFCB" w14:textId="19FAE94A" w:rsidR="003C0572" w:rsidRDefault="003C0572" w:rsidP="0065487B">
      <w:pPr>
        <w:spacing w:line="276" w:lineRule="auto"/>
        <w:jc w:val="both"/>
        <w:rPr>
          <w:rFonts w:ascii="Times New Roman" w:hAnsi="Times New Roman" w:cs="Times New Roman"/>
          <w:b/>
          <w:sz w:val="24"/>
          <w:szCs w:val="24"/>
          <w:lang w:val="ro-RO"/>
        </w:rPr>
      </w:pPr>
    </w:p>
    <w:p w14:paraId="49D48277" w14:textId="202B2C1B" w:rsidR="003C0572" w:rsidRDefault="003C0572" w:rsidP="0065487B">
      <w:pPr>
        <w:spacing w:line="276" w:lineRule="auto"/>
        <w:jc w:val="both"/>
        <w:rPr>
          <w:rFonts w:ascii="Times New Roman" w:hAnsi="Times New Roman" w:cs="Times New Roman"/>
          <w:b/>
          <w:sz w:val="24"/>
          <w:szCs w:val="24"/>
          <w:lang w:val="ro-RO"/>
        </w:rPr>
      </w:pPr>
    </w:p>
    <w:p w14:paraId="3347C3E7" w14:textId="2557F359" w:rsidR="003C0572" w:rsidRDefault="003C0572" w:rsidP="0065487B">
      <w:pPr>
        <w:spacing w:line="276" w:lineRule="auto"/>
        <w:jc w:val="both"/>
        <w:rPr>
          <w:rFonts w:ascii="Times New Roman" w:hAnsi="Times New Roman" w:cs="Times New Roman"/>
          <w:b/>
          <w:sz w:val="24"/>
          <w:szCs w:val="24"/>
          <w:lang w:val="ro-RO"/>
        </w:rPr>
      </w:pPr>
    </w:p>
    <w:p w14:paraId="3A1F53BB" w14:textId="3F28BF8D" w:rsidR="003C0572" w:rsidRDefault="003C0572" w:rsidP="0065487B">
      <w:pPr>
        <w:spacing w:line="276" w:lineRule="auto"/>
        <w:jc w:val="both"/>
        <w:rPr>
          <w:rFonts w:ascii="Times New Roman" w:hAnsi="Times New Roman" w:cs="Times New Roman"/>
          <w:b/>
          <w:sz w:val="24"/>
          <w:szCs w:val="24"/>
          <w:lang w:val="ro-RO"/>
        </w:rPr>
      </w:pPr>
    </w:p>
    <w:p w14:paraId="19496016" w14:textId="77777777" w:rsidR="003C0572" w:rsidRPr="00096E6D" w:rsidRDefault="003C0572" w:rsidP="0065487B">
      <w:pPr>
        <w:spacing w:line="276" w:lineRule="auto"/>
        <w:jc w:val="both"/>
        <w:rPr>
          <w:rFonts w:ascii="Times New Roman" w:hAnsi="Times New Roman" w:cs="Times New Roman"/>
          <w:b/>
          <w:sz w:val="24"/>
          <w:szCs w:val="24"/>
          <w:lang w:val="ro-RO"/>
        </w:rPr>
      </w:pPr>
    </w:p>
    <w:p w14:paraId="30A6FA57" w14:textId="30863F9A" w:rsidR="00B61711" w:rsidRDefault="003277ED" w:rsidP="003277ED">
      <w:pPr>
        <w:pStyle w:val="Titlu1"/>
        <w:jc w:val="left"/>
        <w:rPr>
          <w:lang w:val="ro-RO"/>
        </w:rPr>
      </w:pPr>
      <w:bookmarkStart w:id="17" w:name="_Toc85536185"/>
      <w:r>
        <w:rPr>
          <w:lang w:val="ro-RO"/>
        </w:rPr>
        <w:lastRenderedPageBreak/>
        <w:t xml:space="preserve">                                                 </w:t>
      </w:r>
      <w:r w:rsidR="004D7A81" w:rsidRPr="00096E6D">
        <w:rPr>
          <w:lang w:val="ro-RO"/>
        </w:rPr>
        <w:t>CAPITOLUL XI</w:t>
      </w:r>
      <w:r w:rsidR="006D2089" w:rsidRPr="00096E6D">
        <w:rPr>
          <w:lang w:val="ro-RO"/>
        </w:rPr>
        <w:t xml:space="preserve"> </w:t>
      </w:r>
    </w:p>
    <w:p w14:paraId="6E9686D0" w14:textId="0FD9C6A9" w:rsidR="00FB6C77" w:rsidRPr="00096E6D" w:rsidRDefault="00FB6C77" w:rsidP="006D2089">
      <w:pPr>
        <w:pStyle w:val="Titlu1"/>
        <w:rPr>
          <w:lang w:val="ro-RO"/>
        </w:rPr>
      </w:pPr>
      <w:r w:rsidRPr="00096E6D">
        <w:rPr>
          <w:lang w:val="ro-RO"/>
        </w:rPr>
        <w:t>DISPOZIŢII FINALE</w:t>
      </w:r>
      <w:bookmarkEnd w:id="17"/>
    </w:p>
    <w:p w14:paraId="1FBEC9E2" w14:textId="093A3E86" w:rsidR="00BF5D28" w:rsidRPr="00096E6D" w:rsidRDefault="00DC1405" w:rsidP="00BF5D28">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Art. 6</w:t>
      </w:r>
      <w:r w:rsidR="00A828F8" w:rsidRPr="00096E6D">
        <w:rPr>
          <w:rFonts w:ascii="Times New Roman" w:hAnsi="Times New Roman" w:cs="Times New Roman"/>
          <w:b/>
          <w:sz w:val="24"/>
          <w:szCs w:val="24"/>
          <w:lang w:val="ro-RO"/>
        </w:rPr>
        <w:t>9</w:t>
      </w:r>
      <w:r w:rsidR="00BF5D28" w:rsidRPr="00096E6D">
        <w:rPr>
          <w:rFonts w:ascii="Times New Roman" w:hAnsi="Times New Roman" w:cs="Times New Roman"/>
          <w:b/>
          <w:sz w:val="24"/>
          <w:szCs w:val="24"/>
          <w:lang w:val="ro-RO"/>
        </w:rPr>
        <w:t>.</w:t>
      </w:r>
    </w:p>
    <w:p w14:paraId="7553A15D" w14:textId="3B050B4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Prezentul</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regulament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intern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fost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aprobat</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prin</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hotărârea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Consiliului</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de</w:t>
      </w:r>
      <w:r w:rsidR="00451B8B" w:rsidRPr="00096E6D">
        <w:rPr>
          <w:rFonts w:ascii="Times New Roman" w:hAnsi="Times New Roman" w:cs="Times New Roman"/>
          <w:sz w:val="24"/>
          <w:szCs w:val="24"/>
          <w:lang w:val="ro-RO"/>
        </w:rPr>
        <w:t xml:space="preserve"> </w:t>
      </w:r>
      <w:proofErr w:type="spellStart"/>
      <w:r w:rsidRPr="00096E6D">
        <w:rPr>
          <w:rFonts w:ascii="Times New Roman" w:hAnsi="Times New Roman" w:cs="Times New Roman"/>
          <w:sz w:val="24"/>
          <w:szCs w:val="24"/>
          <w:lang w:val="ro-RO"/>
        </w:rPr>
        <w:t>Administraţie</w:t>
      </w:r>
      <w:proofErr w:type="spellEnd"/>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 xml:space="preserve">al </w:t>
      </w:r>
      <w:r w:rsidR="00C01FE2" w:rsidRPr="00096E6D">
        <w:rPr>
          <w:rFonts w:ascii="Times New Roman" w:hAnsi="Times New Roman" w:cs="Times New Roman"/>
          <w:b/>
          <w:sz w:val="24"/>
          <w:szCs w:val="24"/>
          <w:lang w:val="ro-RO"/>
        </w:rPr>
        <w:t xml:space="preserve">Școlii Gimnaziale </w:t>
      </w:r>
      <w:r w:rsidR="00D5521A">
        <w:rPr>
          <w:rFonts w:ascii="Times New Roman" w:hAnsi="Times New Roman" w:cs="Times New Roman"/>
          <w:b/>
          <w:sz w:val="24"/>
          <w:szCs w:val="24"/>
          <w:lang w:val="ro-RO"/>
        </w:rPr>
        <w:t>Jina</w:t>
      </w:r>
      <w:r w:rsidRPr="00096E6D">
        <w:rPr>
          <w:rFonts w:ascii="Times New Roman" w:hAnsi="Times New Roman" w:cs="Times New Roman"/>
          <w:sz w:val="24"/>
          <w:szCs w:val="24"/>
          <w:lang w:val="ro-RO"/>
        </w:rPr>
        <w:t xml:space="preserve">, emisă la data de </w:t>
      </w:r>
      <w:r w:rsidR="008D10AA">
        <w:rPr>
          <w:rFonts w:ascii="Times New Roman" w:hAnsi="Times New Roman" w:cs="Times New Roman"/>
          <w:sz w:val="24"/>
          <w:szCs w:val="24"/>
          <w:lang w:val="ro-RO"/>
        </w:rPr>
        <w:t>09.09.2022</w:t>
      </w:r>
      <w:r w:rsidR="00451B8B" w:rsidRPr="00096E6D">
        <w:rPr>
          <w:rFonts w:ascii="Times New Roman" w:hAnsi="Times New Roman" w:cs="Times New Roman"/>
          <w:sz w:val="24"/>
          <w:szCs w:val="24"/>
          <w:lang w:val="ro-RO"/>
        </w:rPr>
        <w:t xml:space="preserve"> </w:t>
      </w:r>
      <w:proofErr w:type="spellStart"/>
      <w:r w:rsidRPr="00096E6D">
        <w:rPr>
          <w:rFonts w:ascii="Times New Roman" w:hAnsi="Times New Roman" w:cs="Times New Roman"/>
          <w:sz w:val="24"/>
          <w:szCs w:val="24"/>
          <w:lang w:val="ro-RO"/>
        </w:rPr>
        <w:t>şi</w:t>
      </w:r>
      <w:proofErr w:type="spellEnd"/>
      <w:r w:rsidRPr="00096E6D">
        <w:rPr>
          <w:rFonts w:ascii="Times New Roman" w:hAnsi="Times New Roman" w:cs="Times New Roman"/>
          <w:sz w:val="24"/>
          <w:szCs w:val="24"/>
          <w:lang w:val="ro-RO"/>
        </w:rPr>
        <w:t xml:space="preserve"> intra în vigoare de la această dată.</w:t>
      </w:r>
    </w:p>
    <w:p w14:paraId="24626AD1"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Salariaţii vor fi informați cu privire la</w:t>
      </w:r>
      <w:r w:rsidR="00451B8B" w:rsidRPr="00096E6D">
        <w:rPr>
          <w:rFonts w:ascii="Times New Roman" w:hAnsi="Times New Roman" w:cs="Times New Roman"/>
          <w:sz w:val="24"/>
          <w:szCs w:val="24"/>
          <w:lang w:val="ro-RO"/>
        </w:rPr>
        <w:t xml:space="preserve"> </w:t>
      </w:r>
      <w:r w:rsidRPr="00096E6D">
        <w:rPr>
          <w:rFonts w:ascii="Times New Roman" w:hAnsi="Times New Roman" w:cs="Times New Roman"/>
          <w:sz w:val="24"/>
          <w:szCs w:val="24"/>
          <w:lang w:val="ro-RO"/>
        </w:rPr>
        <w:t>conţinutul prezentului regulament, sub semnătură.</w:t>
      </w:r>
    </w:p>
    <w:p w14:paraId="6EA89B7B"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Prezentul regulament îşi produce efectele faţă de salariaţi din momentul încunoştinţării acestora.</w:t>
      </w:r>
    </w:p>
    <w:p w14:paraId="5561A96E"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(3) Regulamentul intern poate fi modificat şi completat în cazul în care conţine dispoziţii contrare normelor legale în vigoare sau dacă necesităţile interne ale unităţii o cer. Orice modificare ce intervine în conţinutul regulamentului intern este supusă procedurilor de informare prevăzute la alin. (2).</w:t>
      </w:r>
    </w:p>
    <w:p w14:paraId="1EADC298"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(4) Prevederile prezentului Regulament intern se completează cu proceduri, dispoziţii, regulamente ulterioare, după caz, care vor face parte integranta din acesta.</w:t>
      </w:r>
    </w:p>
    <w:p w14:paraId="0B0F0EB3"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(5) Prezentul regulament se pune la dispoziţia permanentă a personalului din unităţile de învăţământ. Directorul unităţii de învăţământ are obligaţia afişării la loc vizibil a unui exemplar din prezentul regulament.</w:t>
      </w:r>
    </w:p>
    <w:p w14:paraId="5BB39575" w14:textId="67289B98" w:rsidR="00FB6C77" w:rsidRPr="00096E6D" w:rsidRDefault="00DC1405" w:rsidP="00FB6C77">
      <w:pPr>
        <w:spacing w:line="276" w:lineRule="auto"/>
        <w:jc w:val="both"/>
        <w:rPr>
          <w:rFonts w:ascii="Times New Roman" w:hAnsi="Times New Roman" w:cs="Times New Roman"/>
          <w:b/>
          <w:sz w:val="24"/>
          <w:szCs w:val="24"/>
          <w:lang w:val="ro-RO"/>
        </w:rPr>
      </w:pPr>
      <w:r w:rsidRPr="00096E6D">
        <w:rPr>
          <w:rFonts w:ascii="Times New Roman" w:hAnsi="Times New Roman" w:cs="Times New Roman"/>
          <w:b/>
          <w:sz w:val="24"/>
          <w:szCs w:val="24"/>
          <w:lang w:val="ro-RO"/>
        </w:rPr>
        <w:t xml:space="preserve">Art. </w:t>
      </w:r>
      <w:r w:rsidR="00A828F8" w:rsidRPr="00096E6D">
        <w:rPr>
          <w:rFonts w:ascii="Times New Roman" w:hAnsi="Times New Roman" w:cs="Times New Roman"/>
          <w:b/>
          <w:sz w:val="24"/>
          <w:szCs w:val="24"/>
          <w:lang w:val="ro-RO"/>
        </w:rPr>
        <w:t>70</w:t>
      </w:r>
      <w:r w:rsidR="00FB6C77" w:rsidRPr="00096E6D">
        <w:rPr>
          <w:rFonts w:ascii="Times New Roman" w:hAnsi="Times New Roman" w:cs="Times New Roman"/>
          <w:b/>
          <w:sz w:val="24"/>
          <w:szCs w:val="24"/>
          <w:lang w:val="ro-RO"/>
        </w:rPr>
        <w:t>.</w:t>
      </w:r>
    </w:p>
    <w:p w14:paraId="13799EB2" w14:textId="77777777"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(1) Orice salariat interesat poate sesiza angajatorul cu privire la dispoziţiile regulamentului intern, în măsura în care face dovada încălcării unui drept al său.</w:t>
      </w:r>
    </w:p>
    <w:p w14:paraId="3B7FE654" w14:textId="16EF61D9" w:rsidR="00FB6C77" w:rsidRPr="00096E6D" w:rsidRDefault="00FB6C77" w:rsidP="00FB6C77">
      <w:pPr>
        <w:spacing w:line="276" w:lineRule="auto"/>
        <w:jc w:val="both"/>
        <w:rPr>
          <w:rFonts w:ascii="Times New Roman" w:hAnsi="Times New Roman" w:cs="Times New Roman"/>
          <w:sz w:val="24"/>
          <w:szCs w:val="24"/>
          <w:lang w:val="ro-RO"/>
        </w:rPr>
      </w:pPr>
      <w:r w:rsidRPr="00096E6D">
        <w:rPr>
          <w:rFonts w:ascii="Times New Roman" w:hAnsi="Times New Roman" w:cs="Times New Roman"/>
          <w:sz w:val="24"/>
          <w:szCs w:val="24"/>
          <w:lang w:val="ro-RO"/>
        </w:rPr>
        <w:t>(2) Controlul legalităţii dispoziţiilor cuprinse în regulamentul intern este de competenţa instanţelor judecătoreşti, care pot fi sesizate în termen de 30 de zile de la data comunicării de către angajator a modului de soluţionare a sesizării formulate potrivit alin. (1).</w:t>
      </w:r>
    </w:p>
    <w:p w14:paraId="3BC9A8B5" w14:textId="582CC904" w:rsidR="00BF5D28" w:rsidRDefault="00BF5D28" w:rsidP="00FB6C77">
      <w:pPr>
        <w:spacing w:line="276" w:lineRule="auto"/>
        <w:jc w:val="both"/>
        <w:rPr>
          <w:rFonts w:ascii="Times New Roman" w:hAnsi="Times New Roman" w:cs="Times New Roman"/>
          <w:sz w:val="24"/>
          <w:szCs w:val="24"/>
          <w:lang w:val="ro-RO"/>
        </w:rPr>
      </w:pPr>
    </w:p>
    <w:p w14:paraId="492884E1" w14:textId="327E9131" w:rsidR="00463C24" w:rsidRDefault="00463C24" w:rsidP="00FB6C77">
      <w:pPr>
        <w:spacing w:line="276" w:lineRule="auto"/>
        <w:jc w:val="both"/>
        <w:rPr>
          <w:rFonts w:ascii="Times New Roman" w:hAnsi="Times New Roman" w:cs="Times New Roman"/>
          <w:sz w:val="24"/>
          <w:szCs w:val="24"/>
          <w:lang w:val="ro-RO"/>
        </w:rPr>
      </w:pPr>
    </w:p>
    <w:p w14:paraId="3C94DC64" w14:textId="77777777" w:rsidR="00463C24" w:rsidRPr="00096E6D" w:rsidRDefault="00463C24" w:rsidP="00FB6C77">
      <w:pPr>
        <w:spacing w:line="276" w:lineRule="auto"/>
        <w:jc w:val="both"/>
        <w:rPr>
          <w:rFonts w:ascii="Times New Roman" w:hAnsi="Times New Roman" w:cs="Times New Roman"/>
          <w:sz w:val="24"/>
          <w:szCs w:val="24"/>
          <w:lang w:val="ro-RO"/>
        </w:rPr>
      </w:pPr>
    </w:p>
    <w:p w14:paraId="50691932" w14:textId="77777777" w:rsidR="00463C24" w:rsidRDefault="00463C24" w:rsidP="00FB6C77">
      <w:pPr>
        <w:spacing w:line="276" w:lineRule="auto"/>
        <w:jc w:val="both"/>
        <w:rPr>
          <w:rFonts w:ascii="Times New Roman" w:hAnsi="Times New Roman" w:cs="Times New Roman"/>
          <w:sz w:val="24"/>
          <w:szCs w:val="24"/>
          <w:lang w:val="ro-RO"/>
        </w:rPr>
        <w:sectPr w:rsidR="00463C24" w:rsidSect="004F5AFB">
          <w:headerReference w:type="default" r:id="rId9"/>
          <w:footerReference w:type="default" r:id="rId10"/>
          <w:pgSz w:w="11906" w:h="16838"/>
          <w:pgMar w:top="1440" w:right="1440" w:bottom="1440" w:left="1440" w:header="284" w:footer="708" w:gutter="0"/>
          <w:cols w:space="708"/>
          <w:titlePg/>
          <w:docGrid w:linePitch="360"/>
        </w:sectPr>
      </w:pPr>
    </w:p>
    <w:p w14:paraId="425A02B8" w14:textId="22CE24E1" w:rsidR="00C01FE2" w:rsidRDefault="008370C9" w:rsidP="00FB6C77">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Director,</w:t>
      </w:r>
    </w:p>
    <w:p w14:paraId="59698DE6" w14:textId="621EA6B4" w:rsidR="008370C9" w:rsidRPr="00096E6D" w:rsidRDefault="008370C9" w:rsidP="00FB6C77">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Prof. Badea Camelia Maria</w:t>
      </w:r>
    </w:p>
    <w:p w14:paraId="12C27455" w14:textId="1FD67233" w:rsidR="008370C9" w:rsidRDefault="008370C9" w:rsidP="008370C9">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Director adjunct ,</w:t>
      </w:r>
    </w:p>
    <w:p w14:paraId="48F59554" w14:textId="0C48D3FC" w:rsidR="008370C9" w:rsidRPr="00096E6D" w:rsidRDefault="008370C9" w:rsidP="008370C9">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Prof. Prode Paraschiva </w:t>
      </w:r>
      <w:r w:rsidR="00463C24">
        <w:rPr>
          <w:rFonts w:ascii="Times New Roman" w:hAnsi="Times New Roman" w:cs="Times New Roman"/>
          <w:sz w:val="24"/>
          <w:szCs w:val="24"/>
          <w:lang w:val="ro-RO"/>
        </w:rPr>
        <w:t>Claudia</w:t>
      </w:r>
    </w:p>
    <w:p w14:paraId="6AF871A5" w14:textId="77777777" w:rsidR="00463C24" w:rsidRDefault="00463C24" w:rsidP="00FB6C77">
      <w:pPr>
        <w:spacing w:line="276" w:lineRule="auto"/>
        <w:jc w:val="both"/>
        <w:rPr>
          <w:rFonts w:ascii="Times New Roman" w:hAnsi="Times New Roman" w:cs="Times New Roman"/>
          <w:sz w:val="24"/>
          <w:szCs w:val="24"/>
          <w:lang w:val="ro-RO"/>
        </w:rPr>
        <w:sectPr w:rsidR="00463C24" w:rsidSect="00463C24">
          <w:type w:val="continuous"/>
          <w:pgSz w:w="11906" w:h="16838"/>
          <w:pgMar w:top="1440" w:right="1440" w:bottom="1440" w:left="1440" w:header="284" w:footer="708" w:gutter="0"/>
          <w:cols w:num="2" w:space="708"/>
          <w:titlePg/>
          <w:docGrid w:linePitch="360"/>
        </w:sectPr>
      </w:pPr>
    </w:p>
    <w:p w14:paraId="122713F4" w14:textId="77777777" w:rsidR="00BA5638" w:rsidRPr="00096E6D" w:rsidRDefault="00BA5638" w:rsidP="00FB6C77">
      <w:pPr>
        <w:spacing w:line="276" w:lineRule="auto"/>
        <w:jc w:val="both"/>
        <w:rPr>
          <w:rFonts w:ascii="Times New Roman" w:hAnsi="Times New Roman" w:cs="Times New Roman"/>
          <w:sz w:val="24"/>
          <w:szCs w:val="24"/>
          <w:lang w:val="ro-RO"/>
        </w:rPr>
      </w:pPr>
    </w:p>
    <w:p w14:paraId="00353995" w14:textId="77777777" w:rsidR="00BA5638" w:rsidRPr="00096E6D" w:rsidRDefault="00BA5638" w:rsidP="00FB6C77">
      <w:pPr>
        <w:spacing w:line="276" w:lineRule="auto"/>
        <w:jc w:val="both"/>
        <w:rPr>
          <w:rFonts w:ascii="Times New Roman" w:hAnsi="Times New Roman" w:cs="Times New Roman"/>
          <w:sz w:val="24"/>
          <w:szCs w:val="24"/>
          <w:lang w:val="ro-RO"/>
        </w:rPr>
      </w:pPr>
    </w:p>
    <w:sectPr w:rsidR="00BA5638" w:rsidRPr="00096E6D" w:rsidSect="00463C24">
      <w:type w:val="continuous"/>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3246" w14:textId="77777777" w:rsidR="00E268FB" w:rsidRDefault="00E268FB" w:rsidP="007C55C3">
      <w:pPr>
        <w:spacing w:after="0" w:line="240" w:lineRule="auto"/>
      </w:pPr>
      <w:r>
        <w:separator/>
      </w:r>
    </w:p>
  </w:endnote>
  <w:endnote w:type="continuationSeparator" w:id="0">
    <w:p w14:paraId="048FC188" w14:textId="77777777" w:rsidR="00E268FB" w:rsidRDefault="00E268FB" w:rsidP="007C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211172"/>
      <w:docPartObj>
        <w:docPartGallery w:val="Page Numbers (Bottom of Page)"/>
        <w:docPartUnique/>
      </w:docPartObj>
    </w:sdtPr>
    <w:sdtEndPr>
      <w:rPr>
        <w:noProof/>
      </w:rPr>
    </w:sdtEndPr>
    <w:sdtContent>
      <w:p w14:paraId="6F96F876" w14:textId="1BDBB154" w:rsidR="004F5AFB" w:rsidRDefault="004F5AFB" w:rsidP="004F5AFB">
        <w:pPr>
          <w:pStyle w:val="Subsol"/>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58355827" w14:textId="77777777" w:rsidR="007D7CEC" w:rsidRDefault="007D7CE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2D62" w14:textId="77777777" w:rsidR="00E268FB" w:rsidRDefault="00E268FB" w:rsidP="007C55C3">
      <w:pPr>
        <w:spacing w:after="0" w:line="240" w:lineRule="auto"/>
      </w:pPr>
      <w:r>
        <w:separator/>
      </w:r>
    </w:p>
  </w:footnote>
  <w:footnote w:type="continuationSeparator" w:id="0">
    <w:p w14:paraId="4D4F84BD" w14:textId="77777777" w:rsidR="00E268FB" w:rsidRDefault="00E268FB" w:rsidP="007C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580E" w14:textId="47F76C12" w:rsidR="004F5AFB" w:rsidRDefault="004F5AFB" w:rsidP="004F5AFB">
    <w:pPr>
      <w:pStyle w:val="Antet"/>
      <w:pBdr>
        <w:bottom w:val="single" w:sz="4" w:space="1" w:color="auto"/>
      </w:pBdr>
    </w:pPr>
  </w:p>
  <w:p w14:paraId="79F9CF7E" w14:textId="7F9A169F" w:rsidR="004F5AFB" w:rsidRDefault="004F5AFB" w:rsidP="004F5AFB">
    <w:pPr>
      <w:pStyle w:val="Antet"/>
      <w:pBdr>
        <w:bottom w:val="single" w:sz="4" w:space="1" w:color="auto"/>
      </w:pBdr>
    </w:pPr>
  </w:p>
  <w:p w14:paraId="5562C9B9" w14:textId="77777777" w:rsidR="004F5AFB" w:rsidRDefault="004F5AFB" w:rsidP="004F5AFB">
    <w:pPr>
      <w:pStyle w:val="Ante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24"/>
    <w:name w:val="WW8Num35"/>
    <w:lvl w:ilvl="0">
      <w:start w:val="1"/>
      <w:numFmt w:val="lowerLetter"/>
      <w:lvlText w:val="%1)"/>
      <w:lvlJc w:val="left"/>
      <w:pPr>
        <w:tabs>
          <w:tab w:val="num" w:pos="720"/>
        </w:tabs>
        <w:ind w:left="720" w:hanging="360"/>
      </w:pPr>
      <w:rPr>
        <w:rFonts w:ascii="Times New Roman" w:eastAsia="Times New Roman" w:hAnsi="Times New Roman" w:cs="Times New Roman"/>
        <w:b w:val="0"/>
        <w:i w:val="0"/>
        <w:iCs w:val="0"/>
        <w:spacing w:val="0"/>
        <w:w w:val="100"/>
        <w:sz w:val="28"/>
        <w:szCs w:val="28"/>
        <w:lang w:val="ro-R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1B6E7FF3"/>
    <w:multiLevelType w:val="multilevel"/>
    <w:tmpl w:val="A31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B23B9"/>
    <w:multiLevelType w:val="multilevel"/>
    <w:tmpl w:val="1AD250F4"/>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31280636">
    <w:abstractNumId w:val="0"/>
  </w:num>
  <w:num w:numId="2" w16cid:durableId="1687292804">
    <w:abstractNumId w:val="1"/>
  </w:num>
  <w:num w:numId="3" w16cid:durableId="1928032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8B"/>
    <w:rsid w:val="00002B31"/>
    <w:rsid w:val="00022C41"/>
    <w:rsid w:val="000266DB"/>
    <w:rsid w:val="0008504E"/>
    <w:rsid w:val="00096E6D"/>
    <w:rsid w:val="000B015C"/>
    <w:rsid w:val="000C0C40"/>
    <w:rsid w:val="000E7C12"/>
    <w:rsid w:val="000E7EDB"/>
    <w:rsid w:val="00105A0B"/>
    <w:rsid w:val="0011198C"/>
    <w:rsid w:val="00151B6A"/>
    <w:rsid w:val="0015429A"/>
    <w:rsid w:val="00161C68"/>
    <w:rsid w:val="0017038B"/>
    <w:rsid w:val="00194EA9"/>
    <w:rsid w:val="0023382B"/>
    <w:rsid w:val="002347AC"/>
    <w:rsid w:val="002374D3"/>
    <w:rsid w:val="0026628E"/>
    <w:rsid w:val="0029385B"/>
    <w:rsid w:val="00296822"/>
    <w:rsid w:val="002A3AF5"/>
    <w:rsid w:val="002B08BC"/>
    <w:rsid w:val="002B27AB"/>
    <w:rsid w:val="002D208B"/>
    <w:rsid w:val="002D6929"/>
    <w:rsid w:val="002E6293"/>
    <w:rsid w:val="002F5FCC"/>
    <w:rsid w:val="002F78E0"/>
    <w:rsid w:val="00300B78"/>
    <w:rsid w:val="0031741F"/>
    <w:rsid w:val="00326D03"/>
    <w:rsid w:val="003277ED"/>
    <w:rsid w:val="003550F5"/>
    <w:rsid w:val="00377D6D"/>
    <w:rsid w:val="003818A7"/>
    <w:rsid w:val="003A10EF"/>
    <w:rsid w:val="003A7270"/>
    <w:rsid w:val="003B36F8"/>
    <w:rsid w:val="003C0572"/>
    <w:rsid w:val="00412CBF"/>
    <w:rsid w:val="004421FA"/>
    <w:rsid w:val="004500C5"/>
    <w:rsid w:val="00451B8B"/>
    <w:rsid w:val="00463C24"/>
    <w:rsid w:val="00474D93"/>
    <w:rsid w:val="004900FC"/>
    <w:rsid w:val="004937B0"/>
    <w:rsid w:val="004A6434"/>
    <w:rsid w:val="004C2788"/>
    <w:rsid w:val="004D4EDB"/>
    <w:rsid w:val="004D7A81"/>
    <w:rsid w:val="004E52E6"/>
    <w:rsid w:val="004E61B7"/>
    <w:rsid w:val="004F5AFB"/>
    <w:rsid w:val="00514532"/>
    <w:rsid w:val="005267A7"/>
    <w:rsid w:val="00532AED"/>
    <w:rsid w:val="005334F1"/>
    <w:rsid w:val="0054130C"/>
    <w:rsid w:val="005508E2"/>
    <w:rsid w:val="00595F82"/>
    <w:rsid w:val="005B704A"/>
    <w:rsid w:val="005C710C"/>
    <w:rsid w:val="005E7042"/>
    <w:rsid w:val="00610FB1"/>
    <w:rsid w:val="00616ECD"/>
    <w:rsid w:val="00634583"/>
    <w:rsid w:val="006361DA"/>
    <w:rsid w:val="00637DAB"/>
    <w:rsid w:val="00643C08"/>
    <w:rsid w:val="0065487B"/>
    <w:rsid w:val="00667F2C"/>
    <w:rsid w:val="006A0CBC"/>
    <w:rsid w:val="006B50A3"/>
    <w:rsid w:val="006C3440"/>
    <w:rsid w:val="006D2089"/>
    <w:rsid w:val="007070D3"/>
    <w:rsid w:val="00712F6D"/>
    <w:rsid w:val="00745A30"/>
    <w:rsid w:val="00783643"/>
    <w:rsid w:val="007A0924"/>
    <w:rsid w:val="007C0D26"/>
    <w:rsid w:val="007C55C3"/>
    <w:rsid w:val="007D7CEC"/>
    <w:rsid w:val="007E385E"/>
    <w:rsid w:val="00822DD9"/>
    <w:rsid w:val="008370C9"/>
    <w:rsid w:val="00870EEB"/>
    <w:rsid w:val="008759BD"/>
    <w:rsid w:val="00890B49"/>
    <w:rsid w:val="00890E3E"/>
    <w:rsid w:val="008D10AA"/>
    <w:rsid w:val="008D6A79"/>
    <w:rsid w:val="008E1246"/>
    <w:rsid w:val="008E2B0D"/>
    <w:rsid w:val="008E48D4"/>
    <w:rsid w:val="009204D0"/>
    <w:rsid w:val="00921FF3"/>
    <w:rsid w:val="009671F9"/>
    <w:rsid w:val="009756DF"/>
    <w:rsid w:val="00981A89"/>
    <w:rsid w:val="009A0D7B"/>
    <w:rsid w:val="009A1FC2"/>
    <w:rsid w:val="009D51B6"/>
    <w:rsid w:val="00A07840"/>
    <w:rsid w:val="00A205D1"/>
    <w:rsid w:val="00A51F23"/>
    <w:rsid w:val="00A54B34"/>
    <w:rsid w:val="00A576C4"/>
    <w:rsid w:val="00A605F6"/>
    <w:rsid w:val="00A715D7"/>
    <w:rsid w:val="00A828F8"/>
    <w:rsid w:val="00AC6B19"/>
    <w:rsid w:val="00AE072A"/>
    <w:rsid w:val="00AE29C7"/>
    <w:rsid w:val="00AE3661"/>
    <w:rsid w:val="00AE505C"/>
    <w:rsid w:val="00B456AD"/>
    <w:rsid w:val="00B513B4"/>
    <w:rsid w:val="00B61711"/>
    <w:rsid w:val="00B65AB3"/>
    <w:rsid w:val="00B70589"/>
    <w:rsid w:val="00B82085"/>
    <w:rsid w:val="00BA5638"/>
    <w:rsid w:val="00BB0BB7"/>
    <w:rsid w:val="00BC2C81"/>
    <w:rsid w:val="00BC6733"/>
    <w:rsid w:val="00BE5960"/>
    <w:rsid w:val="00BF5D28"/>
    <w:rsid w:val="00C01FE2"/>
    <w:rsid w:val="00C04E5E"/>
    <w:rsid w:val="00C13A5C"/>
    <w:rsid w:val="00C14655"/>
    <w:rsid w:val="00C37012"/>
    <w:rsid w:val="00C91C20"/>
    <w:rsid w:val="00CD06C6"/>
    <w:rsid w:val="00CF4C2F"/>
    <w:rsid w:val="00D01D87"/>
    <w:rsid w:val="00D16649"/>
    <w:rsid w:val="00D23AC2"/>
    <w:rsid w:val="00D264D0"/>
    <w:rsid w:val="00D3586B"/>
    <w:rsid w:val="00D4154A"/>
    <w:rsid w:val="00D43301"/>
    <w:rsid w:val="00D5521A"/>
    <w:rsid w:val="00D760B4"/>
    <w:rsid w:val="00D866E7"/>
    <w:rsid w:val="00DC1405"/>
    <w:rsid w:val="00DD0CB0"/>
    <w:rsid w:val="00DD7CA4"/>
    <w:rsid w:val="00DE28E4"/>
    <w:rsid w:val="00E01ACB"/>
    <w:rsid w:val="00E268FB"/>
    <w:rsid w:val="00E40B00"/>
    <w:rsid w:val="00E4423C"/>
    <w:rsid w:val="00EA238F"/>
    <w:rsid w:val="00EC3C98"/>
    <w:rsid w:val="00ED2353"/>
    <w:rsid w:val="00EE45F6"/>
    <w:rsid w:val="00EF784B"/>
    <w:rsid w:val="00F02C77"/>
    <w:rsid w:val="00F138EB"/>
    <w:rsid w:val="00F40217"/>
    <w:rsid w:val="00F9421D"/>
    <w:rsid w:val="00FB6C77"/>
    <w:rsid w:val="00FB6CF0"/>
    <w:rsid w:val="00FE2218"/>
    <w:rsid w:val="00FE58C9"/>
    <w:rsid w:val="00FF5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2D8C1"/>
  <w15:docId w15:val="{9799BADA-7DA4-470A-AAFC-B51E81A4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BC2C81"/>
    <w:pPr>
      <w:keepNext/>
      <w:spacing w:before="240" w:after="60" w:line="240" w:lineRule="auto"/>
      <w:jc w:val="center"/>
      <w:outlineLvl w:val="0"/>
    </w:pPr>
    <w:rPr>
      <w:rFonts w:ascii="Times New Roman" w:eastAsia="Times New Roman" w:hAnsi="Times New Roman" w:cs="Times New Roman"/>
      <w:b/>
      <w:bCs/>
      <w:kern w:val="32"/>
      <w:sz w:val="28"/>
      <w:szCs w:val="32"/>
      <w:lang w:val="en-US"/>
    </w:rPr>
  </w:style>
  <w:style w:type="paragraph" w:styleId="Titlu2">
    <w:name w:val="heading 2"/>
    <w:basedOn w:val="Normal"/>
    <w:next w:val="Normal"/>
    <w:link w:val="Titlu2Caracter"/>
    <w:uiPriority w:val="9"/>
    <w:unhideWhenUsed/>
    <w:qFormat/>
    <w:rsid w:val="00667F2C"/>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Titlu3">
    <w:name w:val="heading 3"/>
    <w:basedOn w:val="Normal"/>
    <w:next w:val="Normal"/>
    <w:link w:val="Titlu3Caracter"/>
    <w:uiPriority w:val="9"/>
    <w:semiHidden/>
    <w:unhideWhenUsed/>
    <w:qFormat/>
    <w:rsid w:val="00D4154A"/>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C81"/>
    <w:rPr>
      <w:rFonts w:ascii="Times New Roman" w:eastAsia="Times New Roman" w:hAnsi="Times New Roman" w:cs="Times New Roman"/>
      <w:b/>
      <w:bCs/>
      <w:kern w:val="32"/>
      <w:sz w:val="28"/>
      <w:szCs w:val="32"/>
      <w:lang w:val="en-US"/>
    </w:rPr>
  </w:style>
  <w:style w:type="paragraph" w:styleId="Antet">
    <w:name w:val="header"/>
    <w:basedOn w:val="Normal"/>
    <w:link w:val="AntetCaracter"/>
    <w:uiPriority w:val="99"/>
    <w:unhideWhenUsed/>
    <w:rsid w:val="007C55C3"/>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C55C3"/>
  </w:style>
  <w:style w:type="paragraph" w:styleId="Subsol">
    <w:name w:val="footer"/>
    <w:basedOn w:val="Normal"/>
    <w:link w:val="SubsolCaracter"/>
    <w:uiPriority w:val="99"/>
    <w:unhideWhenUsed/>
    <w:rsid w:val="007C55C3"/>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C55C3"/>
  </w:style>
  <w:style w:type="table" w:styleId="Tabelgril">
    <w:name w:val="Table Grid"/>
    <w:basedOn w:val="TabelNormal"/>
    <w:uiPriority w:val="39"/>
    <w:rsid w:val="007C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C13A5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13A5C"/>
    <w:rPr>
      <w:rFonts w:ascii="Segoe UI" w:hAnsi="Segoe UI" w:cs="Segoe UI"/>
      <w:sz w:val="18"/>
      <w:szCs w:val="18"/>
    </w:rPr>
  </w:style>
  <w:style w:type="paragraph" w:styleId="Listparagraf">
    <w:name w:val="List Paragraph"/>
    <w:basedOn w:val="Normal"/>
    <w:uiPriority w:val="34"/>
    <w:qFormat/>
    <w:rsid w:val="00B513B4"/>
    <w:pPr>
      <w:ind w:left="720"/>
      <w:contextualSpacing/>
    </w:pPr>
  </w:style>
  <w:style w:type="character" w:customStyle="1" w:styleId="Titlu3Caracter">
    <w:name w:val="Titlu 3 Caracter"/>
    <w:basedOn w:val="Fontdeparagrafimplicit"/>
    <w:link w:val="Titlu3"/>
    <w:uiPriority w:val="9"/>
    <w:semiHidden/>
    <w:rsid w:val="00D4154A"/>
    <w:rPr>
      <w:rFonts w:asciiTheme="majorHAnsi" w:eastAsiaTheme="majorEastAsia" w:hAnsiTheme="majorHAnsi" w:cstheme="majorBidi"/>
      <w:b/>
      <w:bCs/>
      <w:color w:val="5B9BD5" w:themeColor="accent1"/>
    </w:rPr>
  </w:style>
  <w:style w:type="paragraph" w:customStyle="1" w:styleId="CaracterCaracterCaracterCaracterCharCharCaracter">
    <w:name w:val="Caracter Caracter Caracter Caracter Char Char Caracter"/>
    <w:basedOn w:val="Normal"/>
    <w:rsid w:val="009671F9"/>
    <w:pPr>
      <w:spacing w:after="0" w:line="240" w:lineRule="auto"/>
    </w:pPr>
    <w:rPr>
      <w:rFonts w:ascii="Arial" w:eastAsia="Times New Roman" w:hAnsi="Arial" w:cs="Arial"/>
      <w:b/>
      <w:bCs/>
      <w:spacing w:val="-10"/>
      <w:kern w:val="20"/>
      <w:position w:val="8"/>
      <w:sz w:val="20"/>
      <w:szCs w:val="20"/>
      <w:lang w:val="ro-RO" w:eastAsia="ro-RO"/>
    </w:rPr>
  </w:style>
  <w:style w:type="character" w:styleId="Hyperlink">
    <w:name w:val="Hyperlink"/>
    <w:uiPriority w:val="99"/>
    <w:rsid w:val="00B456AD"/>
    <w:rPr>
      <w:color w:val="0000FF"/>
      <w:u w:val="single"/>
    </w:rPr>
  </w:style>
  <w:style w:type="paragraph" w:customStyle="1" w:styleId="Normal1">
    <w:name w:val="Normal1"/>
    <w:rsid w:val="00B456AD"/>
    <w:pPr>
      <w:spacing w:after="200" w:line="276" w:lineRule="auto"/>
    </w:pPr>
    <w:rPr>
      <w:rFonts w:ascii="Calibri" w:eastAsia="Calibri" w:hAnsi="Calibri" w:cs="Calibri"/>
    </w:rPr>
  </w:style>
  <w:style w:type="character" w:customStyle="1" w:styleId="Titlu2Caracter">
    <w:name w:val="Titlu 2 Caracter"/>
    <w:basedOn w:val="Fontdeparagrafimplicit"/>
    <w:link w:val="Titlu2"/>
    <w:uiPriority w:val="9"/>
    <w:rsid w:val="00667F2C"/>
    <w:rPr>
      <w:rFonts w:ascii="Times New Roman" w:eastAsiaTheme="majorEastAsia" w:hAnsi="Times New Roman" w:cstheme="majorBidi"/>
      <w:b/>
      <w:color w:val="000000" w:themeColor="text1"/>
      <w:sz w:val="28"/>
      <w:szCs w:val="26"/>
    </w:rPr>
  </w:style>
  <w:style w:type="paragraph" w:styleId="Titlucuprins">
    <w:name w:val="TOC Heading"/>
    <w:basedOn w:val="Titlu1"/>
    <w:next w:val="Normal"/>
    <w:uiPriority w:val="39"/>
    <w:unhideWhenUsed/>
    <w:qFormat/>
    <w:rsid w:val="00A828F8"/>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ro-RO" w:eastAsia="ro-RO"/>
    </w:rPr>
  </w:style>
  <w:style w:type="paragraph" w:styleId="Cuprins1">
    <w:name w:val="toc 1"/>
    <w:basedOn w:val="Normal"/>
    <w:next w:val="Normal"/>
    <w:autoRedefine/>
    <w:uiPriority w:val="39"/>
    <w:unhideWhenUsed/>
    <w:rsid w:val="00A828F8"/>
    <w:pPr>
      <w:spacing w:after="100"/>
    </w:pPr>
  </w:style>
  <w:style w:type="paragraph" w:styleId="Cuprins2">
    <w:name w:val="toc 2"/>
    <w:basedOn w:val="Normal"/>
    <w:next w:val="Normal"/>
    <w:autoRedefine/>
    <w:uiPriority w:val="39"/>
    <w:unhideWhenUsed/>
    <w:rsid w:val="00A828F8"/>
    <w:pPr>
      <w:spacing w:after="100"/>
      <w:ind w:left="220"/>
    </w:pPr>
  </w:style>
  <w:style w:type="character" w:styleId="MeniuneNerezolvat">
    <w:name w:val="Unresolved Mention"/>
    <w:basedOn w:val="Fontdeparagrafimplicit"/>
    <w:uiPriority w:val="99"/>
    <w:semiHidden/>
    <w:unhideWhenUsed/>
    <w:rsid w:val="0061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ernut@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7C665-86E5-42EC-9D23-CA9ABD53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40</Pages>
  <Words>12254</Words>
  <Characters>71074</Characters>
  <Application>Microsoft Office Word</Application>
  <DocSecurity>0</DocSecurity>
  <Lines>592</Lines>
  <Paragraphs>166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Scoala Jina</cp:lastModifiedBy>
  <cp:revision>43</cp:revision>
  <cp:lastPrinted>2022-09-13T11:16:00Z</cp:lastPrinted>
  <dcterms:created xsi:type="dcterms:W3CDTF">2022-09-09T09:04:00Z</dcterms:created>
  <dcterms:modified xsi:type="dcterms:W3CDTF">2022-10-03T08:14:00Z</dcterms:modified>
</cp:coreProperties>
</file>